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C44E" w14:textId="14CD82C3" w:rsidR="001238EF" w:rsidRPr="006A5CB4" w:rsidRDefault="00000000">
      <w:pPr>
        <w:pStyle w:val="Title"/>
        <w:rPr>
          <w:b/>
          <w:bCs/>
        </w:rPr>
      </w:pPr>
      <w:r w:rsidRPr="006A5CB4">
        <w:rPr>
          <w:b/>
          <w:bCs/>
        </w:rPr>
        <w:t>Final</w:t>
      </w:r>
      <w:r w:rsidR="00727475" w:rsidRPr="006A5CB4">
        <w:rPr>
          <w:b/>
          <w:bCs/>
        </w:rPr>
        <w:t xml:space="preserve"> </w:t>
      </w:r>
      <w:r w:rsidR="00DE473F">
        <w:rPr>
          <w:b/>
          <w:bCs/>
        </w:rPr>
        <w:t>Report</w:t>
      </w:r>
    </w:p>
    <w:p w14:paraId="0B3E17A9" w14:textId="06F2DD0B" w:rsidR="006A5CB4" w:rsidRPr="006A5CB4" w:rsidRDefault="006A5CB4" w:rsidP="006A5CB4">
      <w:pPr>
        <w:jc w:val="center"/>
        <w:rPr>
          <w:b/>
          <w:bCs/>
          <w:sz w:val="28"/>
          <w:szCs w:val="28"/>
        </w:rPr>
      </w:pPr>
      <w:r w:rsidRPr="00DA20AF">
        <w:rPr>
          <w:b/>
          <w:bCs/>
          <w:sz w:val="28"/>
          <w:szCs w:val="28"/>
        </w:rPr>
        <w:t>A comprehensive analysis on healthcare data between 2019 – 2024</w:t>
      </w:r>
    </w:p>
    <w:p w14:paraId="0C3FBB08" w14:textId="5FB05873" w:rsidR="001238EF" w:rsidRDefault="00727475">
      <w:pPr>
        <w:pStyle w:val="Author"/>
      </w:pPr>
      <w:r>
        <w:t xml:space="preserve">Jeremy Wu </w:t>
      </w:r>
    </w:p>
    <w:p w14:paraId="42BB948A" w14:textId="2780210B" w:rsidR="00DE473F" w:rsidRPr="00DE473F" w:rsidRDefault="00DE473F" w:rsidP="00DE473F">
      <w:pPr>
        <w:pStyle w:val="BodyText"/>
        <w:jc w:val="center"/>
      </w:pPr>
      <w:r>
        <w:t>ALY 6010</w:t>
      </w:r>
    </w:p>
    <w:p w14:paraId="67B8A667" w14:textId="31D4ADBD" w:rsidR="00A72266" w:rsidRPr="00A72266" w:rsidRDefault="00000000" w:rsidP="00A72266">
      <w:pPr>
        <w:pStyle w:val="Date"/>
        <w:pBdr>
          <w:bottom w:val="single" w:sz="6" w:space="1" w:color="auto"/>
        </w:pBdr>
      </w:pPr>
      <w:r>
        <w:t>2026-03-23</w:t>
      </w:r>
    </w:p>
    <w:p w14:paraId="1DFEF1F5" w14:textId="77777777" w:rsidR="00A72266" w:rsidRDefault="00A72266" w:rsidP="00727475">
      <w:pPr>
        <w:rPr>
          <w:b/>
          <w:bCs/>
        </w:rPr>
      </w:pPr>
    </w:p>
    <w:p w14:paraId="534E76F5" w14:textId="1100DAA2" w:rsidR="00727475" w:rsidRDefault="00A23DFB" w:rsidP="00727475">
      <w:r>
        <w:rPr>
          <w:noProof/>
        </w:rPr>
        <w:drawing>
          <wp:anchor distT="0" distB="0" distL="114300" distR="114300" simplePos="0" relativeHeight="251659264" behindDoc="0" locked="0" layoutInCell="1" allowOverlap="1" wp14:anchorId="35DFD64F" wp14:editId="065829D5">
            <wp:simplePos x="0" y="0"/>
            <wp:positionH relativeFrom="column">
              <wp:posOffset>-88265</wp:posOffset>
            </wp:positionH>
            <wp:positionV relativeFrom="paragraph">
              <wp:posOffset>445770</wp:posOffset>
            </wp:positionV>
            <wp:extent cx="2709545" cy="2043430"/>
            <wp:effectExtent l="0" t="0" r="0" b="0"/>
            <wp:wrapSquare wrapText="bothSides"/>
            <wp:docPr id="978743220" name="Picture"/>
            <wp:cNvGraphicFramePr/>
            <a:graphic xmlns:a="http://schemas.openxmlformats.org/drawingml/2006/main">
              <a:graphicData uri="http://schemas.openxmlformats.org/drawingml/2006/picture">
                <pic:pic xmlns:pic="http://schemas.openxmlformats.org/drawingml/2006/picture">
                  <pic:nvPicPr>
                    <pic:cNvPr id="22" name="Picture" descr="Final_Project_Milestone1_Jeremy_files/figure-docx/unnamed-chunk-1-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09545" cy="204343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295618">
        <w:rPr>
          <w:b/>
          <w:bCs/>
        </w:rPr>
        <w:t>Based on my first EDA analysis</w:t>
      </w:r>
      <w:r w:rsidR="00DA20AF">
        <w:rPr>
          <w:b/>
          <w:bCs/>
        </w:rPr>
        <w:t xml:space="preserve"> from project milestone 1</w:t>
      </w:r>
      <w:r w:rsidRPr="00295618">
        <w:rPr>
          <w:b/>
          <w:bCs/>
        </w:rPr>
        <w:t xml:space="preserve">, we have </w:t>
      </w:r>
      <w:r w:rsidR="00727475" w:rsidRPr="00295618">
        <w:rPr>
          <w:b/>
          <w:bCs/>
        </w:rPr>
        <w:t xml:space="preserve">already </w:t>
      </w:r>
      <w:r w:rsidR="00DA20AF">
        <w:rPr>
          <w:b/>
          <w:bCs/>
        </w:rPr>
        <w:t xml:space="preserve">identified </w:t>
      </w:r>
      <w:r w:rsidRPr="00295618">
        <w:rPr>
          <w:b/>
          <w:bCs/>
        </w:rPr>
        <w:t>that:</w:t>
      </w:r>
      <w:r w:rsidRPr="00727475">
        <w:t xml:space="preserve"> </w:t>
      </w:r>
      <w:r w:rsidRPr="00727475">
        <w:br/>
        <w:t>1</w:t>
      </w:r>
      <w:r w:rsidR="00727475" w:rsidRPr="00727475">
        <w:t>.</w:t>
      </w:r>
      <w:r w:rsidRPr="00727475">
        <w:t xml:space="preserve"> The average billing amount is equal </w:t>
      </w:r>
      <w:r w:rsidR="00727475" w:rsidRPr="00727475">
        <w:t>across</w:t>
      </w:r>
      <w:r w:rsidR="00DA20AF">
        <w:t xml:space="preserve"> all admission types (Elective, Emergency, Urgent)</w:t>
      </w:r>
      <w:r w:rsidRPr="00727475">
        <w:t xml:space="preserve">, meaning </w:t>
      </w:r>
      <w:r w:rsidR="00DA20AF">
        <w:t>admission type does not significantly predict or determine the</w:t>
      </w:r>
      <w:r w:rsidRPr="00727475">
        <w:t xml:space="preserve"> billing amount </w:t>
      </w:r>
      <w:r w:rsidR="00DA20AF">
        <w:t xml:space="preserve">shown on the bar graph </w:t>
      </w:r>
      <w:r w:rsidR="00DE473F">
        <w:t>on the left</w:t>
      </w:r>
    </w:p>
    <w:p w14:paraId="581C4984" w14:textId="77777777" w:rsidR="00A23DFB" w:rsidRDefault="00727475" w:rsidP="00727475">
      <w:r w:rsidRPr="00727475">
        <w:br/>
      </w:r>
    </w:p>
    <w:p w14:paraId="572B12B7" w14:textId="1A55F4A5" w:rsidR="00A23DFB" w:rsidRDefault="00A23DFB" w:rsidP="00727475">
      <w:r w:rsidRPr="002E7179">
        <w:rPr>
          <w:noProof/>
        </w:rPr>
        <w:drawing>
          <wp:anchor distT="0" distB="0" distL="114300" distR="114300" simplePos="0" relativeHeight="251660288" behindDoc="0" locked="0" layoutInCell="1" allowOverlap="1" wp14:anchorId="2F73D770" wp14:editId="15C7B11A">
            <wp:simplePos x="0" y="0"/>
            <wp:positionH relativeFrom="column">
              <wp:posOffset>784309</wp:posOffset>
            </wp:positionH>
            <wp:positionV relativeFrom="paragraph">
              <wp:posOffset>263747</wp:posOffset>
            </wp:positionV>
            <wp:extent cx="3081909" cy="2423711"/>
            <wp:effectExtent l="0" t="0" r="0" b="0"/>
            <wp:wrapSquare wrapText="bothSides"/>
            <wp:docPr id="320823243" name="Picture 1" descr="A chart of medical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23243" name="Picture 1" descr="A chart of medical condi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1909" cy="2423711"/>
                    </a:xfrm>
                    <a:prstGeom prst="rect">
                      <a:avLst/>
                    </a:prstGeom>
                  </pic:spPr>
                </pic:pic>
              </a:graphicData>
            </a:graphic>
            <wp14:sizeRelH relativeFrom="page">
              <wp14:pctWidth>0</wp14:pctWidth>
            </wp14:sizeRelH>
            <wp14:sizeRelV relativeFrom="page">
              <wp14:pctHeight>0</wp14:pctHeight>
            </wp14:sizeRelV>
          </wp:anchor>
        </w:drawing>
      </w:r>
    </w:p>
    <w:p w14:paraId="20EE6C4C" w14:textId="38C67956" w:rsidR="00A23DFB" w:rsidRDefault="00A23DFB" w:rsidP="00727475"/>
    <w:p w14:paraId="7BBBDE11" w14:textId="1741B64E" w:rsidR="00A23DFB" w:rsidRDefault="00A23DFB" w:rsidP="00727475"/>
    <w:p w14:paraId="7B540295" w14:textId="332256D4" w:rsidR="00727475" w:rsidRDefault="00727475" w:rsidP="00727475">
      <w:r w:rsidRPr="00727475">
        <w:t>2</w:t>
      </w:r>
      <w:r w:rsidR="003A3289">
        <w:t>.</w:t>
      </w:r>
      <w:r w:rsidRPr="00727475">
        <w:t xml:space="preserve"> The average billing amount is also </w:t>
      </w:r>
      <w:r w:rsidR="00295618" w:rsidRPr="00727475">
        <w:t>equally</w:t>
      </w:r>
      <w:r w:rsidRPr="00727475">
        <w:t xml:space="preserve"> spread based on </w:t>
      </w:r>
      <w:r w:rsidR="00A23DFB">
        <w:t xml:space="preserve">the </w:t>
      </w:r>
      <w:r w:rsidRPr="00727475">
        <w:t xml:space="preserve">medical condition diagnosed, with cancer having </w:t>
      </w:r>
      <w:r w:rsidR="00DE473F">
        <w:t>the</w:t>
      </w:r>
      <w:r w:rsidRPr="00727475">
        <w:t xml:space="preserve"> smallest median billing amount, and obesity &amp; asthma having </w:t>
      </w:r>
      <w:r w:rsidR="00DE473F">
        <w:t xml:space="preserve">the </w:t>
      </w:r>
      <w:r w:rsidRPr="00727475">
        <w:t>highest median billing amount</w:t>
      </w:r>
      <w:r w:rsidR="00A23DFB">
        <w:t xml:space="preserve"> shown on the boxplot</w:t>
      </w:r>
      <w:r w:rsidR="00DE473F">
        <w:t xml:space="preserve">. </w:t>
      </w:r>
    </w:p>
    <w:p w14:paraId="1A3A06A4" w14:textId="43B88F15" w:rsidR="00A23DFB" w:rsidRDefault="00A23DFB" w:rsidP="00727475"/>
    <w:p w14:paraId="6FDD92BF" w14:textId="5BFEFC45" w:rsidR="00A23DFB" w:rsidRDefault="00A23DFB" w:rsidP="00727475">
      <w:r>
        <w:rPr>
          <w:noProof/>
        </w:rPr>
        <w:drawing>
          <wp:anchor distT="0" distB="0" distL="114300" distR="114300" simplePos="0" relativeHeight="251661312" behindDoc="0" locked="0" layoutInCell="1" allowOverlap="1" wp14:anchorId="5D2AB956" wp14:editId="41D46CA5">
            <wp:simplePos x="0" y="0"/>
            <wp:positionH relativeFrom="column">
              <wp:posOffset>-275590</wp:posOffset>
            </wp:positionH>
            <wp:positionV relativeFrom="paragraph">
              <wp:posOffset>96520</wp:posOffset>
            </wp:positionV>
            <wp:extent cx="2675255" cy="2120265"/>
            <wp:effectExtent l="0" t="0" r="0" b="0"/>
            <wp:wrapSquare wrapText="bothSides"/>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_Project_Milestone1_Jeremy_files/figure-docx/unnamed-chunk-1-3.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675255" cy="212026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7D7B8496" w14:textId="3AC61421" w:rsidR="00A23DFB" w:rsidRDefault="00A23DFB" w:rsidP="00727475"/>
    <w:p w14:paraId="619D2396" w14:textId="44ACF4B6" w:rsidR="00A23DFB" w:rsidRDefault="00000000" w:rsidP="00727475">
      <w:r w:rsidRPr="00727475">
        <w:t>3</w:t>
      </w:r>
      <w:r w:rsidR="00295618">
        <w:t>.</w:t>
      </w:r>
      <w:r w:rsidRPr="00727475">
        <w:t xml:space="preserve"> The total number of patients per gender are spread equally</w:t>
      </w:r>
      <w:r w:rsidR="00A23DFB">
        <w:t xml:space="preserve"> between male and female</w:t>
      </w:r>
    </w:p>
    <w:p w14:paraId="652988DD" w14:textId="77777777" w:rsidR="00A23DFB" w:rsidRDefault="00A23DFB" w:rsidP="00727475"/>
    <w:p w14:paraId="5D72F377" w14:textId="77777777" w:rsidR="00A23DFB" w:rsidRDefault="00A23DFB" w:rsidP="00727475"/>
    <w:p w14:paraId="3933338C" w14:textId="567171CB" w:rsidR="00295618" w:rsidRDefault="00A23DFB" w:rsidP="00727475">
      <w:r>
        <w:rPr>
          <w:noProof/>
        </w:rPr>
        <w:lastRenderedPageBreak/>
        <w:drawing>
          <wp:anchor distT="0" distB="0" distL="114300" distR="114300" simplePos="0" relativeHeight="251662336" behindDoc="0" locked="0" layoutInCell="1" allowOverlap="1" wp14:anchorId="00B1CFA8" wp14:editId="5E755D5C">
            <wp:simplePos x="0" y="0"/>
            <wp:positionH relativeFrom="column">
              <wp:posOffset>2880192</wp:posOffset>
            </wp:positionH>
            <wp:positionV relativeFrom="paragraph">
              <wp:posOffset>-461354</wp:posOffset>
            </wp:positionV>
            <wp:extent cx="3095740" cy="2423711"/>
            <wp:effectExtent l="0" t="0" r="0" b="0"/>
            <wp:wrapSquare wrapText="bothSides"/>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nal_Project_Milestone1_Jeremy_files/figure-docx/unnamed-chunk-1-4.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95740" cy="2423711"/>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727475">
        <w:t>4</w:t>
      </w:r>
      <w:r w:rsidR="00295618">
        <w:t>.</w:t>
      </w:r>
      <w:r w:rsidRPr="00727475">
        <w:t xml:space="preserve"> The total number of patients for each test result </w:t>
      </w:r>
      <w:r>
        <w:t xml:space="preserve">(normal, abnormal, inconclusive) </w:t>
      </w:r>
      <w:r w:rsidRPr="00727475">
        <w:t>is almost equal</w:t>
      </w:r>
      <w:r>
        <w:t>, suggesting that 1/3 of the sample population was distributed equally to all 3 test result groups</w:t>
      </w:r>
      <w:r w:rsidR="00DE473F">
        <w:t>. This raises alarms because 1/3 of patients that visited a hospital had an inconclusive test result, which is a very large proportion for something we want to minimize.</w:t>
      </w:r>
    </w:p>
    <w:p w14:paraId="1CCD609B" w14:textId="77777777" w:rsidR="00A23DFB" w:rsidRDefault="00295618" w:rsidP="00727475">
      <w:r w:rsidRPr="00727475">
        <w:br/>
      </w:r>
    </w:p>
    <w:p w14:paraId="2CA8659C" w14:textId="0B3B883C" w:rsidR="00A23DFB" w:rsidRDefault="006A5CB4" w:rsidP="00727475">
      <w:r w:rsidRPr="004E478B">
        <w:rPr>
          <w:noProof/>
        </w:rPr>
        <w:drawing>
          <wp:anchor distT="0" distB="0" distL="114300" distR="114300" simplePos="0" relativeHeight="251658240" behindDoc="0" locked="0" layoutInCell="1" allowOverlap="1" wp14:anchorId="2F29CD44" wp14:editId="23AA5779">
            <wp:simplePos x="0" y="0"/>
            <wp:positionH relativeFrom="column">
              <wp:posOffset>-275422</wp:posOffset>
            </wp:positionH>
            <wp:positionV relativeFrom="paragraph">
              <wp:posOffset>32164</wp:posOffset>
            </wp:positionV>
            <wp:extent cx="2880360" cy="2265045"/>
            <wp:effectExtent l="0" t="0" r="0" b="0"/>
            <wp:wrapSquare wrapText="bothSides"/>
            <wp:docPr id="339378812" name="Picture 1" descr="A chart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8812" name="Picture 1" descr="A chart of different colored rectangular shap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360" cy="2265045"/>
                    </a:xfrm>
                    <a:prstGeom prst="rect">
                      <a:avLst/>
                    </a:prstGeom>
                  </pic:spPr>
                </pic:pic>
              </a:graphicData>
            </a:graphic>
            <wp14:sizeRelH relativeFrom="page">
              <wp14:pctWidth>0</wp14:pctWidth>
            </wp14:sizeRelH>
            <wp14:sizeRelV relativeFrom="page">
              <wp14:pctHeight>0</wp14:pctHeight>
            </wp14:sizeRelV>
          </wp:anchor>
        </w:drawing>
      </w:r>
    </w:p>
    <w:p w14:paraId="25EC3D5D" w14:textId="78B65999" w:rsidR="00295618" w:rsidRDefault="00295618" w:rsidP="00727475">
      <w:r w:rsidRPr="00727475">
        <w:t>5</w:t>
      </w:r>
      <w:r>
        <w:t>.</w:t>
      </w:r>
      <w:r w:rsidRPr="00727475">
        <w:t xml:space="preserve"> The age distribution in our patient sample per medical condition is also equally spread, where obesity has </w:t>
      </w:r>
      <w:r w:rsidR="00DE473F">
        <w:t xml:space="preserve">the slightest </w:t>
      </w:r>
      <w:r w:rsidRPr="00727475">
        <w:t>smallest median age group of patients</w:t>
      </w:r>
      <w:r w:rsidR="006A5CB4">
        <w:t xml:space="preserve"> compared to other medical conditions with a more similar median age. This is quite surprising since it is definitely very rare that age is evenly distributed per medical condition since certain </w:t>
      </w:r>
      <w:r w:rsidR="00DE473F">
        <w:t xml:space="preserve">medical </w:t>
      </w:r>
      <w:r w:rsidR="006A5CB4">
        <w:t>conditions stem more frequently at an older age than others</w:t>
      </w:r>
      <w:r w:rsidR="00DE473F">
        <w:t>, and vice versa</w:t>
      </w:r>
    </w:p>
    <w:p w14:paraId="4C4E6FEE" w14:textId="4436B1E6" w:rsidR="00295618" w:rsidRDefault="006A5CB4" w:rsidP="00727475">
      <w:r w:rsidRPr="00F47C9C">
        <w:rPr>
          <w:noProof/>
        </w:rPr>
        <w:drawing>
          <wp:anchor distT="0" distB="0" distL="114300" distR="114300" simplePos="0" relativeHeight="251663360" behindDoc="0" locked="0" layoutInCell="1" allowOverlap="1" wp14:anchorId="29F67874" wp14:editId="0E55046E">
            <wp:simplePos x="0" y="0"/>
            <wp:positionH relativeFrom="column">
              <wp:posOffset>-758703</wp:posOffset>
            </wp:positionH>
            <wp:positionV relativeFrom="paragraph">
              <wp:posOffset>482118</wp:posOffset>
            </wp:positionV>
            <wp:extent cx="4296578" cy="3378965"/>
            <wp:effectExtent l="0" t="0" r="0" b="0"/>
            <wp:wrapSquare wrapText="bothSides"/>
            <wp:docPr id="85214804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48043" name="Picture 1"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96578" cy="3378965"/>
                    </a:xfrm>
                    <a:prstGeom prst="rect">
                      <a:avLst/>
                    </a:prstGeom>
                  </pic:spPr>
                </pic:pic>
              </a:graphicData>
            </a:graphic>
            <wp14:sizeRelH relativeFrom="page">
              <wp14:pctWidth>0</wp14:pctWidth>
            </wp14:sizeRelH>
            <wp14:sizeRelV relativeFrom="page">
              <wp14:pctHeight>0</wp14:pctHeight>
            </wp14:sizeRelV>
          </wp:anchor>
        </w:drawing>
      </w:r>
      <w:r w:rsidR="00295618" w:rsidRPr="00727475">
        <w:br/>
      </w:r>
    </w:p>
    <w:p w14:paraId="296D9B76" w14:textId="210A285A" w:rsidR="006A5CB4" w:rsidRDefault="00000000" w:rsidP="00727475">
      <w:r w:rsidRPr="00727475">
        <w:t>6</w:t>
      </w:r>
      <w:r w:rsidR="00295618">
        <w:t>.</w:t>
      </w:r>
      <w:r w:rsidRPr="00727475">
        <w:t xml:space="preserve"> As for how different medical conditions affect the average length of stay in the hospital, we found that patients diagnosed with Arthritis had the most frequent number of stays between 13 - 17 days, whil</w:t>
      </w:r>
      <w:r w:rsidR="00DE473F">
        <w:t>e</w:t>
      </w:r>
      <w:r w:rsidRPr="00727475">
        <w:t xml:space="preserve"> Asthma patients had the most patients with a total of 27 days stayed in the hospital. Hypertension patients had </w:t>
      </w:r>
      <w:r w:rsidR="00295618" w:rsidRPr="00727475">
        <w:t>the greatest</w:t>
      </w:r>
      <w:r w:rsidRPr="00727475">
        <w:t xml:space="preserve"> number of patients who stayed for 20 days in the hospital, and obesity had a higher frequency of stay below 10 days. </w:t>
      </w:r>
    </w:p>
    <w:p w14:paraId="0F093338" w14:textId="1D8B1F9F" w:rsidR="00A72266" w:rsidRDefault="00295618" w:rsidP="006A5CB4">
      <w:pPr>
        <w:pBdr>
          <w:bottom w:val="single" w:sz="6" w:space="1" w:color="auto"/>
        </w:pBdr>
        <w:spacing w:line="276" w:lineRule="auto"/>
      </w:pPr>
      <w:r w:rsidRPr="00295618">
        <w:rPr>
          <w:b/>
          <w:bCs/>
        </w:rPr>
        <w:lastRenderedPageBreak/>
        <w:t xml:space="preserve">In our second final project milestone, we conducted multiple hypothesis </w:t>
      </w:r>
      <w:r w:rsidR="006A5CB4" w:rsidRPr="00295618">
        <w:rPr>
          <w:b/>
          <w:bCs/>
        </w:rPr>
        <w:t>testing</w:t>
      </w:r>
      <w:r w:rsidRPr="00295618">
        <w:rPr>
          <w:b/>
          <w:bCs/>
        </w:rPr>
        <w:t>:</w:t>
      </w:r>
      <w:r w:rsidRPr="00727475">
        <w:br/>
        <w:t>1</w:t>
      </w:r>
      <w:r>
        <w:t>.</w:t>
      </w:r>
      <w:r w:rsidRPr="00727475">
        <w:t xml:space="preserve"> Through our one sample t tests</w:t>
      </w:r>
      <w:r w:rsidR="006A5CB4">
        <w:t xml:space="preserve"> for the age and billing amount columns</w:t>
      </w:r>
      <w:r w:rsidRPr="00727475">
        <w:t xml:space="preserve">, the average age of our sample population </w:t>
      </w:r>
      <w:r w:rsidR="00DE473F">
        <w:t>is indeed</w:t>
      </w:r>
      <w:r w:rsidRPr="00727475">
        <w:t xml:space="preserve"> 51.5 years old. The average billing amount = $25539</w:t>
      </w:r>
      <w:r w:rsidR="006A5CB4">
        <w:t>.</w:t>
      </w:r>
      <w:r w:rsidRPr="00727475">
        <w:t xml:space="preserve"> </w:t>
      </w:r>
      <w:r w:rsidRPr="00727475">
        <w:br/>
        <w:t>2</w:t>
      </w:r>
      <w:r>
        <w:t>.</w:t>
      </w:r>
      <w:r w:rsidRPr="00727475">
        <w:t xml:space="preserve"> Our ANOVA test previously concludes that each </w:t>
      </w:r>
      <w:r w:rsidR="006A5CB4">
        <w:t xml:space="preserve">individual </w:t>
      </w:r>
      <w:r w:rsidRPr="00727475">
        <w:t>medication type has very little effect on determining the final billing amount, and the average billing amount is similar across all 5 medication types</w:t>
      </w:r>
      <w:r w:rsidR="006A5CB4">
        <w:t>.</w:t>
      </w:r>
      <w:r w:rsidRPr="00727475">
        <w:br/>
        <w:t>3</w:t>
      </w:r>
      <w:r>
        <w:t>.</w:t>
      </w:r>
      <w:r w:rsidRPr="00727475">
        <w:t xml:space="preserve"> Our linear regression model tells us that age is not a good predictor for billing amount and there is little correlation between the two variables. </w:t>
      </w:r>
      <w:r w:rsidRPr="00727475">
        <w:br/>
        <w:t>4</w:t>
      </w:r>
      <w:r>
        <w:t>.</w:t>
      </w:r>
      <w:r w:rsidRPr="00727475">
        <w:t xml:space="preserve"> My </w:t>
      </w:r>
      <w:r w:rsidR="006A5CB4" w:rsidRPr="00727475">
        <w:t>two-sample</w:t>
      </w:r>
      <w:r w:rsidRPr="00727475">
        <w:t xml:space="preserve"> t test on test result and its impact on the billing amount concludes that the average billing amount for normal and abnormal tests are </w:t>
      </w:r>
      <w:r w:rsidR="006A5CB4">
        <w:t xml:space="preserve">very </w:t>
      </w:r>
      <w:r w:rsidRPr="00727475">
        <w:t xml:space="preserve">similar, and one test result does not cause a higher or lower billing amount than the other. </w:t>
      </w:r>
      <w:r w:rsidRPr="00727475">
        <w:br/>
      </w:r>
    </w:p>
    <w:p w14:paraId="79929979" w14:textId="6418E261" w:rsidR="002F63D2" w:rsidRDefault="00295618" w:rsidP="00DE473F">
      <w:pPr>
        <w:spacing w:line="276" w:lineRule="auto"/>
      </w:pPr>
      <w:r w:rsidRPr="00727475">
        <w:br/>
      </w:r>
      <w:r>
        <w:rPr>
          <w:b/>
          <w:bCs/>
        </w:rPr>
        <w:t xml:space="preserve">Further </w:t>
      </w:r>
      <w:r w:rsidRPr="00295618">
        <w:rPr>
          <w:b/>
          <w:bCs/>
        </w:rPr>
        <w:t>Research Questions</w:t>
      </w:r>
      <w:r>
        <w:rPr>
          <w:b/>
          <w:bCs/>
        </w:rPr>
        <w:t>:</w:t>
      </w:r>
      <w:r w:rsidRPr="00295618">
        <w:rPr>
          <w:b/>
          <w:bCs/>
        </w:rPr>
        <w:br/>
      </w:r>
      <w:r w:rsidRPr="00727475">
        <w:t>1</w:t>
      </w:r>
      <w:r>
        <w:t>.</w:t>
      </w:r>
      <w:r w:rsidRPr="00727475">
        <w:t xml:space="preserve"> Is there a significant difference in length of stay for each patient based on the insurance providers? (perhaps on the deductible, and willingness to cover for the patient’s costs)</w:t>
      </w:r>
      <w:r w:rsidRPr="00727475">
        <w:br/>
        <w:t>2</w:t>
      </w:r>
      <w:r>
        <w:t>.</w:t>
      </w:r>
      <w:r w:rsidRPr="00727475">
        <w:t xml:space="preserve"> Does gender, age, blood types, or medical condition significantly impact the test result with the baseline</w:t>
      </w:r>
      <w:r w:rsidR="00DE473F">
        <w:t xml:space="preserve"> result</w:t>
      </w:r>
      <w:r w:rsidRPr="00727475">
        <w:t xml:space="preserve"> being normal? (some blood types might make it more difficult to test, some medical conditions are harder to be tested regularly than others, certain hospitals do a bad job in getting a normal test result)</w:t>
      </w:r>
      <w:r w:rsidRPr="00727475">
        <w:br/>
        <w:t>3</w:t>
      </w:r>
      <w:r>
        <w:t>.</w:t>
      </w:r>
      <w:r w:rsidRPr="00727475">
        <w:t xml:space="preserve"> Does length of stay affect the billing amount?</w:t>
      </w:r>
      <w:r w:rsidRPr="00727475">
        <w:br/>
        <w:t>4</w:t>
      </w:r>
      <w:r>
        <w:t>.</w:t>
      </w:r>
      <w:r w:rsidRPr="00727475">
        <w:t xml:space="preserve"> Does the type of admission predict the length of stay in the hospital?</w:t>
      </w:r>
    </w:p>
    <w:p w14:paraId="1BE119DE" w14:textId="77777777" w:rsidR="00DE473F" w:rsidRDefault="00DE473F" w:rsidP="00DE473F">
      <w:pPr>
        <w:spacing w:line="276" w:lineRule="auto"/>
      </w:pPr>
    </w:p>
    <w:p w14:paraId="60C9356F" w14:textId="77777777" w:rsidR="00A72266" w:rsidRPr="00A72266" w:rsidRDefault="00295618" w:rsidP="00A72266">
      <w:pPr>
        <w:pStyle w:val="ListParagraph"/>
        <w:numPr>
          <w:ilvl w:val="0"/>
          <w:numId w:val="5"/>
        </w:numPr>
        <w:rPr>
          <w:rFonts w:ascii="Consolas" w:hAnsi="Consolas"/>
          <w:b/>
          <w:bCs/>
          <w:sz w:val="22"/>
        </w:rPr>
      </w:pPr>
      <w:r w:rsidRPr="00A72266">
        <w:rPr>
          <w:b/>
          <w:bCs/>
        </w:rPr>
        <w:t>Does</w:t>
      </w:r>
      <w:r w:rsidR="00A72266">
        <w:rPr>
          <w:b/>
          <w:bCs/>
        </w:rPr>
        <w:t xml:space="preserve"> the</w:t>
      </w:r>
      <w:r w:rsidRPr="00A72266">
        <w:rPr>
          <w:b/>
          <w:bCs/>
        </w:rPr>
        <w:t xml:space="preserve"> insurance provider affect the length of stay</w:t>
      </w:r>
      <w:r w:rsidR="00A72266">
        <w:rPr>
          <w:b/>
          <w:bCs/>
        </w:rPr>
        <w:t xml:space="preserve"> for patients</w:t>
      </w:r>
      <w:r w:rsidRPr="00A72266">
        <w:rPr>
          <w:b/>
          <w:bCs/>
        </w:rPr>
        <w:t xml:space="preserve">? </w:t>
      </w:r>
    </w:p>
    <w:p w14:paraId="3450A07D" w14:textId="290D8AFD" w:rsidR="00295618" w:rsidRDefault="00295618" w:rsidP="00210D24">
      <w:pPr>
        <w:spacing w:after="0"/>
        <w:rPr>
          <w:b/>
          <w:bCs/>
        </w:rPr>
      </w:pPr>
      <w:r w:rsidRPr="00A72266">
        <w:rPr>
          <w:b/>
          <w:bCs/>
        </w:rPr>
        <w:t>Linear Regression Model</w:t>
      </w:r>
      <w:r w:rsidR="00A72266" w:rsidRPr="00A72266">
        <w:rPr>
          <w:b/>
          <w:bCs/>
        </w:rPr>
        <w:t>:</w:t>
      </w:r>
    </w:p>
    <w:p w14:paraId="114837CE" w14:textId="2D614AD6" w:rsidR="00A72266" w:rsidRPr="00A72266" w:rsidRDefault="00A72266" w:rsidP="00210D24">
      <w:pPr>
        <w:spacing w:after="0"/>
        <w:rPr>
          <w:rFonts w:eastAsia="Times New Roman" w:cs="Times New Roman"/>
          <w:lang w:eastAsia="zh-TW"/>
        </w:rPr>
      </w:pPr>
      <w:r w:rsidRPr="00A72266">
        <w:rPr>
          <w:rFonts w:eastAsia="Times New Roman" w:cs="Times New Roman"/>
          <w:lang w:eastAsia="zh-TW"/>
        </w:rPr>
        <w:t xml:space="preserve">H₀: Insurance provider does not significantly predict length of stay </w:t>
      </w:r>
    </w:p>
    <w:p w14:paraId="6EC961D9" w14:textId="77777777" w:rsidR="00A72266" w:rsidRDefault="00A72266" w:rsidP="00210D24">
      <w:pPr>
        <w:spacing w:after="0"/>
        <w:rPr>
          <w:rFonts w:eastAsia="Times New Roman" w:cs="Times New Roman"/>
          <w:lang w:eastAsia="zh-TW"/>
        </w:rPr>
      </w:pPr>
      <w:r w:rsidRPr="00A72266">
        <w:rPr>
          <w:rFonts w:eastAsia="Times New Roman" w:cs="Times New Roman"/>
          <w:lang w:eastAsia="zh-TW"/>
        </w:rPr>
        <w:t>H₁: At least one insurance provider significantly predicts length of stay</w:t>
      </w:r>
    </w:p>
    <w:p w14:paraId="38814D15" w14:textId="3B8EC286" w:rsidR="00A72266" w:rsidRPr="00A72266" w:rsidRDefault="00A72266" w:rsidP="00210D24">
      <w:pPr>
        <w:spacing w:after="0"/>
        <w:rPr>
          <w:rFonts w:eastAsia="Times New Roman" w:cs="Times New Roman"/>
          <w:lang w:eastAsia="zh-TW"/>
        </w:rPr>
      </w:pPr>
      <w:r>
        <w:t>α = 0.05</w:t>
      </w:r>
    </w:p>
    <w:p w14:paraId="779B5A9E" w14:textId="77777777" w:rsidR="00295618" w:rsidRPr="00295618" w:rsidRDefault="00295618" w:rsidP="00295618">
      <w:pPr>
        <w:spacing w:before="100" w:beforeAutospacing="1" w:after="100" w:afterAutospacing="1"/>
        <w:rPr>
          <w:rFonts w:ascii="Times New Roman" w:eastAsia="Times New Roman" w:hAnsi="Times New Roman" w:cs="Times New Roman"/>
          <w:lang w:eastAsia="zh-TW"/>
        </w:rPr>
      </w:pPr>
      <w:r w:rsidRPr="00295618">
        <w:rPr>
          <w:rFonts w:ascii="Times New Roman" w:eastAsia="Times New Roman" w:hAnsi="Times New Roman" w:cs="Times New Roman"/>
          <w:b/>
          <w:bCs/>
          <w:lang w:eastAsia="zh-TW"/>
        </w:rPr>
        <w:t>Residuals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940"/>
        <w:gridCol w:w="820"/>
        <w:gridCol w:w="867"/>
        <w:gridCol w:w="740"/>
        <w:gridCol w:w="875"/>
      </w:tblGrid>
      <w:tr w:rsidR="00295618" w:rsidRPr="00295618" w14:paraId="56E4571F" w14:textId="77777777" w:rsidTr="00295618">
        <w:trPr>
          <w:tblHeader/>
          <w:tblCellSpacing w:w="15" w:type="dxa"/>
        </w:trPr>
        <w:tc>
          <w:tcPr>
            <w:tcW w:w="0" w:type="auto"/>
            <w:vAlign w:val="center"/>
            <w:hideMark/>
          </w:tcPr>
          <w:p w14:paraId="1DF06A3E" w14:textId="77777777" w:rsidR="00295618" w:rsidRPr="00295618" w:rsidRDefault="00295618" w:rsidP="00295618">
            <w:pPr>
              <w:spacing w:after="0"/>
              <w:rPr>
                <w:rFonts w:ascii="Times New Roman" w:eastAsia="Times New Roman" w:hAnsi="Times New Roman" w:cs="Times New Roman"/>
                <w:lang w:eastAsia="zh-TW"/>
              </w:rPr>
            </w:pPr>
          </w:p>
        </w:tc>
        <w:tc>
          <w:tcPr>
            <w:tcW w:w="0" w:type="auto"/>
            <w:vAlign w:val="center"/>
            <w:hideMark/>
          </w:tcPr>
          <w:p w14:paraId="2B289654"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Min</w:t>
            </w:r>
          </w:p>
        </w:tc>
        <w:tc>
          <w:tcPr>
            <w:tcW w:w="0" w:type="auto"/>
            <w:vAlign w:val="center"/>
            <w:hideMark/>
          </w:tcPr>
          <w:p w14:paraId="4F1BEB22"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1Q</w:t>
            </w:r>
          </w:p>
        </w:tc>
        <w:tc>
          <w:tcPr>
            <w:tcW w:w="0" w:type="auto"/>
            <w:vAlign w:val="center"/>
            <w:hideMark/>
          </w:tcPr>
          <w:p w14:paraId="7D18504A"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Median</w:t>
            </w:r>
          </w:p>
        </w:tc>
        <w:tc>
          <w:tcPr>
            <w:tcW w:w="0" w:type="auto"/>
            <w:vAlign w:val="center"/>
            <w:hideMark/>
          </w:tcPr>
          <w:p w14:paraId="28CD1807"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3Q</w:t>
            </w:r>
          </w:p>
        </w:tc>
        <w:tc>
          <w:tcPr>
            <w:tcW w:w="0" w:type="auto"/>
            <w:vAlign w:val="center"/>
            <w:hideMark/>
          </w:tcPr>
          <w:p w14:paraId="5F1F82A8"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Max</w:t>
            </w:r>
          </w:p>
        </w:tc>
      </w:tr>
      <w:tr w:rsidR="00295618" w:rsidRPr="00295618" w14:paraId="265DEEDD" w14:textId="77777777" w:rsidTr="00295618">
        <w:trPr>
          <w:tblCellSpacing w:w="15" w:type="dxa"/>
        </w:trPr>
        <w:tc>
          <w:tcPr>
            <w:tcW w:w="0" w:type="auto"/>
            <w:vAlign w:val="center"/>
            <w:hideMark/>
          </w:tcPr>
          <w:p w14:paraId="10EF3647"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Residuals</w:t>
            </w:r>
          </w:p>
        </w:tc>
        <w:tc>
          <w:tcPr>
            <w:tcW w:w="0" w:type="auto"/>
            <w:vAlign w:val="center"/>
            <w:hideMark/>
          </w:tcPr>
          <w:p w14:paraId="4401F87E"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-14.6330</w:t>
            </w:r>
          </w:p>
        </w:tc>
        <w:tc>
          <w:tcPr>
            <w:tcW w:w="0" w:type="auto"/>
            <w:vAlign w:val="center"/>
            <w:hideMark/>
          </w:tcPr>
          <w:p w14:paraId="1AA6C42E"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-7.4859</w:t>
            </w:r>
          </w:p>
        </w:tc>
        <w:tc>
          <w:tcPr>
            <w:tcW w:w="0" w:type="auto"/>
            <w:vAlign w:val="center"/>
            <w:hideMark/>
          </w:tcPr>
          <w:p w14:paraId="0AC0DA5A"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-0.4474</w:t>
            </w:r>
          </w:p>
        </w:tc>
        <w:tc>
          <w:tcPr>
            <w:tcW w:w="0" w:type="auto"/>
            <w:vAlign w:val="center"/>
            <w:hideMark/>
          </w:tcPr>
          <w:p w14:paraId="238566AB"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7.5141</w:t>
            </w:r>
          </w:p>
        </w:tc>
        <w:tc>
          <w:tcPr>
            <w:tcW w:w="0" w:type="auto"/>
            <w:vAlign w:val="center"/>
            <w:hideMark/>
          </w:tcPr>
          <w:p w14:paraId="4FC07BE5"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14.5526</w:t>
            </w:r>
          </w:p>
        </w:tc>
      </w:tr>
    </w:tbl>
    <w:p w14:paraId="4F0B4DEE" w14:textId="77777777" w:rsidR="00A72266" w:rsidRDefault="00A72266" w:rsidP="00295618">
      <w:pPr>
        <w:spacing w:before="100" w:beforeAutospacing="1" w:after="100" w:afterAutospacing="1"/>
        <w:rPr>
          <w:rFonts w:ascii="Times New Roman" w:eastAsia="Times New Roman" w:hAnsi="Times New Roman" w:cs="Times New Roman"/>
          <w:b/>
          <w:bCs/>
          <w:lang w:eastAsia="zh-TW"/>
        </w:rPr>
      </w:pPr>
    </w:p>
    <w:p w14:paraId="3892AC2E" w14:textId="77777777" w:rsidR="009A6775" w:rsidRDefault="009A6775" w:rsidP="00295618">
      <w:pPr>
        <w:spacing w:before="100" w:beforeAutospacing="1" w:after="100" w:afterAutospacing="1"/>
        <w:rPr>
          <w:rFonts w:ascii="Times New Roman" w:eastAsia="Times New Roman" w:hAnsi="Times New Roman" w:cs="Times New Roman"/>
          <w:b/>
          <w:bCs/>
          <w:lang w:eastAsia="zh-TW"/>
        </w:rPr>
      </w:pPr>
    </w:p>
    <w:p w14:paraId="53EBA2C2" w14:textId="7FB992A7" w:rsidR="00295618" w:rsidRPr="00295618" w:rsidRDefault="00295618" w:rsidP="00295618">
      <w:pPr>
        <w:spacing w:before="100" w:beforeAutospacing="1" w:after="100" w:afterAutospacing="1"/>
        <w:rPr>
          <w:rFonts w:ascii="Times New Roman" w:eastAsia="Times New Roman" w:hAnsi="Times New Roman" w:cs="Times New Roman"/>
          <w:lang w:eastAsia="zh-TW"/>
        </w:rPr>
      </w:pPr>
      <w:r w:rsidRPr="00295618">
        <w:rPr>
          <w:rFonts w:ascii="Times New Roman" w:eastAsia="Times New Roman" w:hAnsi="Times New Roman" w:cs="Times New Roman"/>
          <w:b/>
          <w:bCs/>
          <w:lang w:eastAsia="zh-TW"/>
        </w:rPr>
        <w:lastRenderedPageBreak/>
        <w:t>Coefficients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987"/>
        <w:gridCol w:w="1147"/>
        <w:gridCol w:w="860"/>
        <w:gridCol w:w="856"/>
      </w:tblGrid>
      <w:tr w:rsidR="00295618" w:rsidRPr="00295618" w14:paraId="2F5DDC0D" w14:textId="77777777" w:rsidTr="00295618">
        <w:trPr>
          <w:tblHeader/>
          <w:tblCellSpacing w:w="15" w:type="dxa"/>
        </w:trPr>
        <w:tc>
          <w:tcPr>
            <w:tcW w:w="0" w:type="auto"/>
            <w:vAlign w:val="center"/>
            <w:hideMark/>
          </w:tcPr>
          <w:p w14:paraId="11CFD634" w14:textId="77777777" w:rsidR="00295618" w:rsidRPr="00295618" w:rsidRDefault="00295618" w:rsidP="00295618">
            <w:pPr>
              <w:spacing w:after="0"/>
              <w:rPr>
                <w:rFonts w:ascii="Times New Roman" w:eastAsia="Times New Roman" w:hAnsi="Times New Roman" w:cs="Times New Roman"/>
                <w:lang w:eastAsia="zh-TW"/>
              </w:rPr>
            </w:pPr>
          </w:p>
        </w:tc>
        <w:tc>
          <w:tcPr>
            <w:tcW w:w="0" w:type="auto"/>
            <w:vAlign w:val="center"/>
            <w:hideMark/>
          </w:tcPr>
          <w:p w14:paraId="6D5947AE"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Estimate</w:t>
            </w:r>
          </w:p>
        </w:tc>
        <w:tc>
          <w:tcPr>
            <w:tcW w:w="0" w:type="auto"/>
            <w:vAlign w:val="center"/>
            <w:hideMark/>
          </w:tcPr>
          <w:p w14:paraId="151FC04C"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Std. Error</w:t>
            </w:r>
          </w:p>
        </w:tc>
        <w:tc>
          <w:tcPr>
            <w:tcW w:w="0" w:type="auto"/>
            <w:vAlign w:val="center"/>
            <w:hideMark/>
          </w:tcPr>
          <w:p w14:paraId="7E20CE3D"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t-value</w:t>
            </w:r>
          </w:p>
        </w:tc>
        <w:tc>
          <w:tcPr>
            <w:tcW w:w="0" w:type="auto"/>
            <w:vAlign w:val="center"/>
            <w:hideMark/>
          </w:tcPr>
          <w:p w14:paraId="4B9507ED"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p-value</w:t>
            </w:r>
          </w:p>
        </w:tc>
      </w:tr>
      <w:tr w:rsidR="00295618" w:rsidRPr="00295618" w14:paraId="2C00AD1E" w14:textId="77777777" w:rsidTr="00295618">
        <w:trPr>
          <w:tblCellSpacing w:w="15" w:type="dxa"/>
        </w:trPr>
        <w:tc>
          <w:tcPr>
            <w:tcW w:w="0" w:type="auto"/>
            <w:vAlign w:val="center"/>
            <w:hideMark/>
          </w:tcPr>
          <w:p w14:paraId="3ECFA71B"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(Intercept)</w:t>
            </w:r>
          </w:p>
        </w:tc>
        <w:tc>
          <w:tcPr>
            <w:tcW w:w="0" w:type="auto"/>
            <w:vAlign w:val="center"/>
            <w:hideMark/>
          </w:tcPr>
          <w:p w14:paraId="3F4A7C1E"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15.4474</w:t>
            </w:r>
          </w:p>
        </w:tc>
        <w:tc>
          <w:tcPr>
            <w:tcW w:w="0" w:type="auto"/>
            <w:vAlign w:val="center"/>
            <w:hideMark/>
          </w:tcPr>
          <w:p w14:paraId="2788656A"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0.0829</w:t>
            </w:r>
          </w:p>
        </w:tc>
        <w:tc>
          <w:tcPr>
            <w:tcW w:w="0" w:type="auto"/>
            <w:vAlign w:val="center"/>
            <w:hideMark/>
          </w:tcPr>
          <w:p w14:paraId="36A7572B"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186.350</w:t>
            </w:r>
          </w:p>
        </w:tc>
        <w:tc>
          <w:tcPr>
            <w:tcW w:w="0" w:type="auto"/>
            <w:vAlign w:val="center"/>
            <w:hideMark/>
          </w:tcPr>
          <w:p w14:paraId="4CC7E749"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&lt; 2e-16</w:t>
            </w:r>
          </w:p>
        </w:tc>
      </w:tr>
      <w:tr w:rsidR="00295618" w:rsidRPr="00295618" w14:paraId="3120ED3E" w14:textId="77777777" w:rsidTr="00295618">
        <w:trPr>
          <w:tblCellSpacing w:w="15" w:type="dxa"/>
        </w:trPr>
        <w:tc>
          <w:tcPr>
            <w:tcW w:w="0" w:type="auto"/>
            <w:vAlign w:val="center"/>
            <w:hideMark/>
          </w:tcPr>
          <w:p w14:paraId="30FE2A52"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Blue Cross</w:t>
            </w:r>
          </w:p>
        </w:tc>
        <w:tc>
          <w:tcPr>
            <w:tcW w:w="0" w:type="auto"/>
            <w:vAlign w:val="center"/>
            <w:hideMark/>
          </w:tcPr>
          <w:p w14:paraId="21AA5E23"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0.0747</w:t>
            </w:r>
          </w:p>
        </w:tc>
        <w:tc>
          <w:tcPr>
            <w:tcW w:w="0" w:type="auto"/>
            <w:vAlign w:val="center"/>
            <w:hideMark/>
          </w:tcPr>
          <w:p w14:paraId="1FEA3018"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0.1168</w:t>
            </w:r>
          </w:p>
        </w:tc>
        <w:tc>
          <w:tcPr>
            <w:tcW w:w="0" w:type="auto"/>
            <w:vAlign w:val="center"/>
            <w:hideMark/>
          </w:tcPr>
          <w:p w14:paraId="7643D837"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0.639</w:t>
            </w:r>
          </w:p>
        </w:tc>
        <w:tc>
          <w:tcPr>
            <w:tcW w:w="0" w:type="auto"/>
            <w:vAlign w:val="center"/>
            <w:hideMark/>
          </w:tcPr>
          <w:p w14:paraId="23CAAB78"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0.523</w:t>
            </w:r>
          </w:p>
        </w:tc>
      </w:tr>
      <w:tr w:rsidR="00295618" w:rsidRPr="00295618" w14:paraId="088AE822" w14:textId="77777777" w:rsidTr="00295618">
        <w:trPr>
          <w:tblCellSpacing w:w="15" w:type="dxa"/>
        </w:trPr>
        <w:tc>
          <w:tcPr>
            <w:tcW w:w="0" w:type="auto"/>
            <w:vAlign w:val="center"/>
            <w:hideMark/>
          </w:tcPr>
          <w:p w14:paraId="573A2469"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Cigna</w:t>
            </w:r>
          </w:p>
        </w:tc>
        <w:tc>
          <w:tcPr>
            <w:tcW w:w="0" w:type="auto"/>
            <w:vAlign w:val="center"/>
            <w:hideMark/>
          </w:tcPr>
          <w:p w14:paraId="6C93B585"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0.0385</w:t>
            </w:r>
          </w:p>
        </w:tc>
        <w:tc>
          <w:tcPr>
            <w:tcW w:w="0" w:type="auto"/>
            <w:vAlign w:val="center"/>
            <w:hideMark/>
          </w:tcPr>
          <w:p w14:paraId="79A7A64D"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0.1164</w:t>
            </w:r>
          </w:p>
        </w:tc>
        <w:tc>
          <w:tcPr>
            <w:tcW w:w="0" w:type="auto"/>
            <w:vAlign w:val="center"/>
            <w:hideMark/>
          </w:tcPr>
          <w:p w14:paraId="2FA3C2E6"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0.331</w:t>
            </w:r>
          </w:p>
        </w:tc>
        <w:tc>
          <w:tcPr>
            <w:tcW w:w="0" w:type="auto"/>
            <w:vAlign w:val="center"/>
            <w:hideMark/>
          </w:tcPr>
          <w:p w14:paraId="3878ACD3"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0.741</w:t>
            </w:r>
          </w:p>
        </w:tc>
      </w:tr>
      <w:tr w:rsidR="00295618" w:rsidRPr="00295618" w14:paraId="6F67D8F4" w14:textId="77777777" w:rsidTr="00295618">
        <w:trPr>
          <w:tblCellSpacing w:w="15" w:type="dxa"/>
        </w:trPr>
        <w:tc>
          <w:tcPr>
            <w:tcW w:w="0" w:type="auto"/>
            <w:vAlign w:val="center"/>
            <w:hideMark/>
          </w:tcPr>
          <w:p w14:paraId="53F80CC8"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Medicare</w:t>
            </w:r>
          </w:p>
        </w:tc>
        <w:tc>
          <w:tcPr>
            <w:tcW w:w="0" w:type="auto"/>
            <w:vAlign w:val="center"/>
            <w:hideMark/>
          </w:tcPr>
          <w:p w14:paraId="6E0F49D7"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0.1856</w:t>
            </w:r>
          </w:p>
        </w:tc>
        <w:tc>
          <w:tcPr>
            <w:tcW w:w="0" w:type="auto"/>
            <w:vAlign w:val="center"/>
            <w:hideMark/>
          </w:tcPr>
          <w:p w14:paraId="5B90C09A"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0.1166</w:t>
            </w:r>
          </w:p>
        </w:tc>
        <w:tc>
          <w:tcPr>
            <w:tcW w:w="0" w:type="auto"/>
            <w:vAlign w:val="center"/>
            <w:hideMark/>
          </w:tcPr>
          <w:p w14:paraId="5B39CBC1"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1.592</w:t>
            </w:r>
          </w:p>
        </w:tc>
        <w:tc>
          <w:tcPr>
            <w:tcW w:w="0" w:type="auto"/>
            <w:vAlign w:val="center"/>
            <w:hideMark/>
          </w:tcPr>
          <w:p w14:paraId="534A95F6"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0.111</w:t>
            </w:r>
          </w:p>
        </w:tc>
      </w:tr>
      <w:tr w:rsidR="00295618" w:rsidRPr="00295618" w14:paraId="4E47072B" w14:textId="77777777" w:rsidTr="00295618">
        <w:trPr>
          <w:tblCellSpacing w:w="15" w:type="dxa"/>
        </w:trPr>
        <w:tc>
          <w:tcPr>
            <w:tcW w:w="0" w:type="auto"/>
            <w:vAlign w:val="center"/>
            <w:hideMark/>
          </w:tcPr>
          <w:p w14:paraId="7DFAF9A1"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UnitedHealthcare</w:t>
            </w:r>
          </w:p>
        </w:tc>
        <w:tc>
          <w:tcPr>
            <w:tcW w:w="0" w:type="auto"/>
            <w:vAlign w:val="center"/>
            <w:hideMark/>
          </w:tcPr>
          <w:p w14:paraId="20479265"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0.0079</w:t>
            </w:r>
          </w:p>
        </w:tc>
        <w:tc>
          <w:tcPr>
            <w:tcW w:w="0" w:type="auto"/>
            <w:vAlign w:val="center"/>
            <w:hideMark/>
          </w:tcPr>
          <w:p w14:paraId="74C7FEBC"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0.1167</w:t>
            </w:r>
          </w:p>
        </w:tc>
        <w:tc>
          <w:tcPr>
            <w:tcW w:w="0" w:type="auto"/>
            <w:vAlign w:val="center"/>
            <w:hideMark/>
          </w:tcPr>
          <w:p w14:paraId="37846E87"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0.068</w:t>
            </w:r>
          </w:p>
        </w:tc>
        <w:tc>
          <w:tcPr>
            <w:tcW w:w="0" w:type="auto"/>
            <w:vAlign w:val="center"/>
            <w:hideMark/>
          </w:tcPr>
          <w:p w14:paraId="6E911106"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0.946</w:t>
            </w:r>
          </w:p>
        </w:tc>
      </w:tr>
    </w:tbl>
    <w:p w14:paraId="6E3AB2A3" w14:textId="77777777" w:rsidR="00295618" w:rsidRPr="00295618" w:rsidRDefault="00295618" w:rsidP="00295618">
      <w:pPr>
        <w:spacing w:before="100" w:beforeAutospacing="1" w:after="100" w:afterAutospacing="1"/>
        <w:rPr>
          <w:rFonts w:ascii="Times New Roman" w:eastAsia="Times New Roman" w:hAnsi="Times New Roman" w:cs="Times New Roman"/>
          <w:lang w:eastAsia="zh-TW"/>
        </w:rPr>
      </w:pPr>
      <w:r w:rsidRPr="00295618">
        <w:rPr>
          <w:rFonts w:ascii="Times New Roman" w:eastAsia="Times New Roman" w:hAnsi="Times New Roman" w:cs="Times New Roman"/>
          <w:b/>
          <w:bCs/>
          <w:lang w:eastAsia="zh-TW"/>
        </w:rPr>
        <w:t>Model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5"/>
        <w:gridCol w:w="1319"/>
        <w:gridCol w:w="1093"/>
        <w:gridCol w:w="841"/>
        <w:gridCol w:w="680"/>
        <w:gridCol w:w="2116"/>
      </w:tblGrid>
      <w:tr w:rsidR="00295618" w:rsidRPr="00295618" w14:paraId="2CC476D6" w14:textId="77777777" w:rsidTr="00295618">
        <w:trPr>
          <w:tblHeader/>
          <w:tblCellSpacing w:w="15" w:type="dxa"/>
        </w:trPr>
        <w:tc>
          <w:tcPr>
            <w:tcW w:w="0" w:type="auto"/>
            <w:vAlign w:val="center"/>
            <w:hideMark/>
          </w:tcPr>
          <w:p w14:paraId="5CE41B76"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R²</w:t>
            </w:r>
          </w:p>
        </w:tc>
        <w:tc>
          <w:tcPr>
            <w:tcW w:w="0" w:type="auto"/>
            <w:vAlign w:val="center"/>
            <w:hideMark/>
          </w:tcPr>
          <w:p w14:paraId="35FE6EA3"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Adjusted R²</w:t>
            </w:r>
          </w:p>
        </w:tc>
        <w:tc>
          <w:tcPr>
            <w:tcW w:w="0" w:type="auto"/>
            <w:vAlign w:val="center"/>
            <w:hideMark/>
          </w:tcPr>
          <w:p w14:paraId="7CE724D9"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F-statistic</w:t>
            </w:r>
          </w:p>
        </w:tc>
        <w:tc>
          <w:tcPr>
            <w:tcW w:w="0" w:type="auto"/>
            <w:vAlign w:val="center"/>
            <w:hideMark/>
          </w:tcPr>
          <w:p w14:paraId="4A7D9D88"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p-value</w:t>
            </w:r>
          </w:p>
        </w:tc>
        <w:tc>
          <w:tcPr>
            <w:tcW w:w="0" w:type="auto"/>
            <w:vAlign w:val="center"/>
            <w:hideMark/>
          </w:tcPr>
          <w:p w14:paraId="50113842" w14:textId="77777777" w:rsidR="00295618" w:rsidRPr="00295618" w:rsidRDefault="00295618" w:rsidP="00295618">
            <w:pPr>
              <w:spacing w:after="0"/>
              <w:jc w:val="center"/>
              <w:rPr>
                <w:rFonts w:ascii="Times New Roman" w:eastAsia="Times New Roman" w:hAnsi="Times New Roman" w:cs="Times New Roman"/>
                <w:b/>
                <w:bCs/>
                <w:lang w:eastAsia="zh-TW"/>
              </w:rPr>
            </w:pPr>
            <w:proofErr w:type="spellStart"/>
            <w:r w:rsidRPr="00295618">
              <w:rPr>
                <w:rFonts w:ascii="Times New Roman" w:eastAsia="Times New Roman" w:hAnsi="Times New Roman" w:cs="Times New Roman"/>
                <w:b/>
                <w:bCs/>
                <w:lang w:eastAsia="zh-TW"/>
              </w:rPr>
              <w:t>df</w:t>
            </w:r>
            <w:proofErr w:type="spellEnd"/>
          </w:p>
        </w:tc>
        <w:tc>
          <w:tcPr>
            <w:tcW w:w="0" w:type="auto"/>
            <w:vAlign w:val="center"/>
            <w:hideMark/>
          </w:tcPr>
          <w:p w14:paraId="3FA80B40" w14:textId="77777777" w:rsidR="00295618" w:rsidRPr="00295618" w:rsidRDefault="00295618" w:rsidP="00295618">
            <w:pPr>
              <w:spacing w:after="0"/>
              <w:jc w:val="center"/>
              <w:rPr>
                <w:rFonts w:ascii="Times New Roman" w:eastAsia="Times New Roman" w:hAnsi="Times New Roman" w:cs="Times New Roman"/>
                <w:b/>
                <w:bCs/>
                <w:lang w:eastAsia="zh-TW"/>
              </w:rPr>
            </w:pPr>
            <w:r w:rsidRPr="00295618">
              <w:rPr>
                <w:rFonts w:ascii="Times New Roman" w:eastAsia="Times New Roman" w:hAnsi="Times New Roman" w:cs="Times New Roman"/>
                <w:b/>
                <w:bCs/>
                <w:lang w:eastAsia="zh-TW"/>
              </w:rPr>
              <w:t>Residual Std. Error</w:t>
            </w:r>
          </w:p>
        </w:tc>
      </w:tr>
      <w:tr w:rsidR="00295618" w:rsidRPr="00295618" w14:paraId="42A7435F" w14:textId="77777777" w:rsidTr="00295618">
        <w:trPr>
          <w:tblCellSpacing w:w="15" w:type="dxa"/>
        </w:trPr>
        <w:tc>
          <w:tcPr>
            <w:tcW w:w="0" w:type="auto"/>
            <w:vAlign w:val="center"/>
            <w:hideMark/>
          </w:tcPr>
          <w:p w14:paraId="080FA864"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0.00006076</w:t>
            </w:r>
          </w:p>
        </w:tc>
        <w:tc>
          <w:tcPr>
            <w:tcW w:w="0" w:type="auto"/>
            <w:vAlign w:val="center"/>
            <w:hideMark/>
          </w:tcPr>
          <w:p w14:paraId="5BBBC417"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-0.00001131</w:t>
            </w:r>
          </w:p>
        </w:tc>
        <w:tc>
          <w:tcPr>
            <w:tcW w:w="0" w:type="auto"/>
            <w:vAlign w:val="center"/>
            <w:hideMark/>
          </w:tcPr>
          <w:p w14:paraId="4D5E964C"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0.843</w:t>
            </w:r>
          </w:p>
        </w:tc>
        <w:tc>
          <w:tcPr>
            <w:tcW w:w="0" w:type="auto"/>
            <w:vAlign w:val="center"/>
            <w:hideMark/>
          </w:tcPr>
          <w:p w14:paraId="40B8C9AF"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0.4976</w:t>
            </w:r>
          </w:p>
        </w:tc>
        <w:tc>
          <w:tcPr>
            <w:tcW w:w="0" w:type="auto"/>
            <w:vAlign w:val="center"/>
            <w:hideMark/>
          </w:tcPr>
          <w:p w14:paraId="0C1E23E1"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55495</w:t>
            </w:r>
          </w:p>
        </w:tc>
        <w:tc>
          <w:tcPr>
            <w:tcW w:w="0" w:type="auto"/>
            <w:vAlign w:val="center"/>
            <w:hideMark/>
          </w:tcPr>
          <w:p w14:paraId="7B533864" w14:textId="77777777" w:rsidR="00295618" w:rsidRPr="00295618" w:rsidRDefault="00295618" w:rsidP="00295618">
            <w:pPr>
              <w:spacing w:after="0"/>
              <w:rPr>
                <w:rFonts w:ascii="Times New Roman" w:eastAsia="Times New Roman" w:hAnsi="Times New Roman" w:cs="Times New Roman"/>
                <w:lang w:eastAsia="zh-TW"/>
              </w:rPr>
            </w:pPr>
            <w:r w:rsidRPr="00295618">
              <w:rPr>
                <w:rFonts w:ascii="Times New Roman" w:eastAsia="Times New Roman" w:hAnsi="Times New Roman" w:cs="Times New Roman"/>
                <w:lang w:eastAsia="zh-TW"/>
              </w:rPr>
              <w:t>8.66</w:t>
            </w:r>
          </w:p>
        </w:tc>
      </w:tr>
    </w:tbl>
    <w:p w14:paraId="1F5773A5" w14:textId="44CB7DF7" w:rsidR="00A72266" w:rsidRDefault="00000000" w:rsidP="00295618">
      <w:pPr>
        <w:rPr>
          <w:b/>
          <w:bCs/>
        </w:rPr>
      </w:pPr>
      <w:r w:rsidRPr="002F63D2">
        <w:rPr>
          <w:b/>
          <w:bCs/>
        </w:rPr>
        <w:br/>
      </w:r>
      <w:r w:rsidR="00A72266">
        <w:rPr>
          <w:b/>
          <w:bCs/>
        </w:rPr>
        <w:t>Summary:</w:t>
      </w:r>
    </w:p>
    <w:p w14:paraId="3031E147" w14:textId="4426585E" w:rsidR="00731DA3" w:rsidRPr="00731DA3" w:rsidRDefault="00731DA3" w:rsidP="009A6775">
      <w:pPr>
        <w:pStyle w:val="font-claude-response-body"/>
        <w:spacing w:line="276" w:lineRule="auto"/>
        <w:rPr>
          <w:rFonts w:asciiTheme="minorHAnsi" w:hAnsiTheme="minorHAnsi"/>
        </w:rPr>
      </w:pPr>
      <w:r w:rsidRPr="00731DA3">
        <w:rPr>
          <w:rFonts w:asciiTheme="minorHAnsi" w:hAnsiTheme="minorHAnsi"/>
        </w:rPr>
        <w:t>A linear regression model was conducted to determine whether insurance provider significantly predicts a patient's length of stay. The significance level was set at α = 0.05. The results show that none of the f</w:t>
      </w:r>
      <w:r w:rsidR="00C51E59">
        <w:rPr>
          <w:rFonts w:asciiTheme="minorHAnsi" w:hAnsiTheme="minorHAnsi"/>
        </w:rPr>
        <w:t xml:space="preserve">ive </w:t>
      </w:r>
      <w:r w:rsidRPr="00731DA3">
        <w:rPr>
          <w:rFonts w:asciiTheme="minorHAnsi" w:hAnsiTheme="minorHAnsi"/>
        </w:rPr>
        <w:t>insurance providers (Blue Cross, Cigna, Medicare, UnitedHealthcare</w:t>
      </w:r>
      <w:r>
        <w:rPr>
          <w:rFonts w:asciiTheme="minorHAnsi" w:hAnsiTheme="minorHAnsi"/>
        </w:rPr>
        <w:t>, Aetna</w:t>
      </w:r>
      <w:r w:rsidRPr="00731DA3">
        <w:rPr>
          <w:rFonts w:asciiTheme="minorHAnsi" w:hAnsiTheme="minorHAnsi"/>
        </w:rPr>
        <w:t>) produced a p-value below 0.05, meaning we fail</w:t>
      </w:r>
      <w:r w:rsidR="00B37460">
        <w:rPr>
          <w:rFonts w:asciiTheme="minorHAnsi" w:hAnsiTheme="minorHAnsi"/>
        </w:rPr>
        <w:t>ed</w:t>
      </w:r>
      <w:r w:rsidRPr="00731DA3">
        <w:rPr>
          <w:rFonts w:asciiTheme="minorHAnsi" w:hAnsiTheme="minorHAnsi"/>
        </w:rPr>
        <w:t xml:space="preserve"> to reject the null hypothesis. In other words, a patient's insurance provider does not significantly influence how long </w:t>
      </w:r>
      <w:r>
        <w:rPr>
          <w:rFonts w:asciiTheme="minorHAnsi" w:hAnsiTheme="minorHAnsi"/>
        </w:rPr>
        <w:t>patients</w:t>
      </w:r>
      <w:r w:rsidRPr="00731DA3">
        <w:rPr>
          <w:rFonts w:asciiTheme="minorHAnsi" w:hAnsiTheme="minorHAnsi"/>
        </w:rPr>
        <w:t xml:space="preserve"> stay in the hospital. The overall model p-value of 0.4976 further confirms this, as it is well above our significance level. The R² value of 0.00006076 is essentially 0, telling us that insurance provider explains virtually none of the variance in length of stay. Interestingly, Medicare had the highest coefficient (0.1856) among all providers</w:t>
      </w:r>
      <w:r>
        <w:rPr>
          <w:rFonts w:asciiTheme="minorHAnsi" w:hAnsiTheme="minorHAnsi"/>
        </w:rPr>
        <w:t xml:space="preserve"> from our coefficients table</w:t>
      </w:r>
      <w:r w:rsidRPr="00731DA3">
        <w:rPr>
          <w:rFonts w:asciiTheme="minorHAnsi" w:hAnsiTheme="minorHAnsi"/>
        </w:rPr>
        <w:t xml:space="preserve">, suggesting a slight tendency toward longer stays, but even this was not statistically significant (p = 0.111). </w:t>
      </w:r>
    </w:p>
    <w:p w14:paraId="0A8D1159" w14:textId="003228E4" w:rsidR="00295618" w:rsidRPr="00731DA3" w:rsidRDefault="00000000" w:rsidP="00295618">
      <w:pPr>
        <w:rPr>
          <w:rStyle w:val="VerbatimChar"/>
          <w:rFonts w:asciiTheme="minorHAnsi" w:hAnsiTheme="minorHAnsi"/>
          <w:b/>
          <w:bCs/>
          <w:sz w:val="24"/>
        </w:rPr>
      </w:pPr>
      <w:r w:rsidRPr="00731DA3">
        <w:rPr>
          <w:b/>
          <w:bCs/>
        </w:rPr>
        <w:br/>
      </w:r>
      <w:r w:rsidR="00295618" w:rsidRPr="00731DA3">
        <w:rPr>
          <w:rStyle w:val="VerbatimChar"/>
          <w:b/>
          <w:bCs/>
          <w:sz w:val="24"/>
        </w:rPr>
        <w:t xml:space="preserve">2. </w:t>
      </w:r>
      <w:r w:rsidR="002F63D2" w:rsidRPr="00731DA3">
        <w:rPr>
          <w:rStyle w:val="VerbatimChar"/>
          <w:rFonts w:asciiTheme="minorHAnsi" w:hAnsiTheme="minorHAnsi"/>
          <w:b/>
          <w:bCs/>
          <w:sz w:val="24"/>
        </w:rPr>
        <w:t xml:space="preserve">Multinomial Logistic Regression Model </w:t>
      </w:r>
    </w:p>
    <w:p w14:paraId="7269BB46" w14:textId="4CE2E9E0" w:rsidR="00A72266" w:rsidRPr="00A72266" w:rsidRDefault="00A72266" w:rsidP="00210D24">
      <w:pPr>
        <w:spacing w:after="0"/>
        <w:rPr>
          <w:lang w:eastAsia="zh-TW"/>
        </w:rPr>
      </w:pPr>
      <w:r w:rsidRPr="00A72266">
        <w:rPr>
          <w:lang w:eastAsia="zh-TW"/>
        </w:rPr>
        <w:t xml:space="preserve">H₀: Gender, age, blood type, and medical condition do not significantly predict test result outcome </w:t>
      </w:r>
    </w:p>
    <w:p w14:paraId="13735CA6" w14:textId="137DFC9A" w:rsidR="00A72266" w:rsidRPr="00210D24" w:rsidRDefault="00A72266" w:rsidP="00210D24">
      <w:pPr>
        <w:spacing w:after="0"/>
      </w:pPr>
      <w:r w:rsidRPr="00210D24">
        <w:rPr>
          <w:lang w:eastAsia="zh-TW"/>
        </w:rPr>
        <w:t>H₁: At least one predictor significantly influences whether a test result is Abnormal or Inconclusive compared to Normal</w:t>
      </w:r>
    </w:p>
    <w:p w14:paraId="0F5ED7A0" w14:textId="63FB0F2F" w:rsidR="00210D24" w:rsidRDefault="00210D24" w:rsidP="009A6775">
      <w:pPr>
        <w:spacing w:after="0" w:line="276" w:lineRule="auto"/>
        <w:rPr>
          <w:lang w:eastAsia="zh-TW"/>
        </w:rPr>
      </w:pPr>
      <w:r w:rsidRPr="00210D24">
        <w:t>α = 0.05</w:t>
      </w:r>
    </w:p>
    <w:p w14:paraId="711FF5EB" w14:textId="77777777" w:rsidR="009A6775" w:rsidRPr="009A6775" w:rsidRDefault="009A6775" w:rsidP="009A6775">
      <w:pPr>
        <w:spacing w:after="0" w:line="276" w:lineRule="auto"/>
        <w:rPr>
          <w:lang w:eastAsia="zh-TW"/>
        </w:rPr>
      </w:pPr>
    </w:p>
    <w:p w14:paraId="3522EDC6" w14:textId="264A6704" w:rsidR="002F63D2" w:rsidRPr="00731DA3" w:rsidRDefault="002F63D2" w:rsidP="00210D24">
      <w:pPr>
        <w:spacing w:line="276" w:lineRule="auto"/>
      </w:pPr>
      <w:r w:rsidRPr="00731DA3">
        <w:rPr>
          <w:b/>
          <w:bCs/>
        </w:rPr>
        <w:t>Baseline =</w:t>
      </w:r>
      <w:r w:rsidRPr="00731DA3">
        <w:t xml:space="preserve"> Normal</w:t>
      </w:r>
      <w:r w:rsidR="00731DA3">
        <w:t xml:space="preserve"> test result</w:t>
      </w:r>
    </w:p>
    <w:p w14:paraId="43C4F904" w14:textId="2B992434" w:rsidR="002F63D2" w:rsidRPr="00731DA3" w:rsidRDefault="002F63D2" w:rsidP="00295618">
      <w:r w:rsidRPr="00731DA3">
        <w:rPr>
          <w:b/>
          <w:bCs/>
        </w:rPr>
        <w:t>Residual Deviance =</w:t>
      </w:r>
      <w:r w:rsidRPr="00731DA3">
        <w:t xml:space="preserve"> 121917.5</w:t>
      </w:r>
    </w:p>
    <w:p w14:paraId="4D99A36F" w14:textId="6DE4220C" w:rsidR="00210D24" w:rsidRPr="009A6775" w:rsidRDefault="002F63D2" w:rsidP="009A6775">
      <w:r w:rsidRPr="00731DA3">
        <w:rPr>
          <w:b/>
          <w:bCs/>
        </w:rPr>
        <w:lastRenderedPageBreak/>
        <w:t>AIC =</w:t>
      </w:r>
      <w:r>
        <w:t xml:space="preserve"> 121977.5</w:t>
      </w:r>
    </w:p>
    <w:p w14:paraId="66B27274" w14:textId="0950FF31" w:rsidR="002F63D2" w:rsidRPr="002F63D2" w:rsidRDefault="002F63D2" w:rsidP="002F63D2">
      <w:pPr>
        <w:spacing w:before="100" w:beforeAutospacing="1" w:after="100" w:afterAutospacing="1"/>
        <w:rPr>
          <w:rFonts w:ascii="Times New Roman" w:eastAsia="Times New Roman" w:hAnsi="Times New Roman" w:cs="Times New Roman"/>
          <w:lang w:eastAsia="zh-TW"/>
        </w:rPr>
      </w:pPr>
      <w:r w:rsidRPr="002F63D2">
        <w:rPr>
          <w:rFonts w:ascii="Times New Roman" w:eastAsia="Times New Roman" w:hAnsi="Times New Roman" w:cs="Times New Roman"/>
          <w:b/>
          <w:bCs/>
          <w:lang w:eastAsia="zh-TW"/>
        </w:rPr>
        <w:t>Coefficients</w:t>
      </w:r>
      <w:r w:rsidR="00210D24">
        <w:rPr>
          <w:rFonts w:ascii="Times New Roman" w:eastAsia="Times New Roman" w:hAnsi="Times New Roman" w:cs="Times New Roman"/>
          <w:b/>
          <w:bCs/>
          <w:lang w:eastAsia="zh-TW"/>
        </w:rPr>
        <w:t xml:space="preserve"> &amp; p values</w:t>
      </w:r>
      <w:r w:rsidRPr="002F63D2">
        <w:rPr>
          <w:rFonts w:ascii="Times New Roman" w:eastAsia="Times New Roman" w:hAnsi="Times New Roman" w:cs="Times New Roman"/>
          <w:b/>
          <w:bCs/>
          <w:lang w:eastAsia="zh-TW"/>
        </w:rPr>
        <w:t xml:space="preserve"> — Abnormal vs </w:t>
      </w:r>
      <w:proofErr w:type="gramStart"/>
      <w:r w:rsidRPr="002F63D2">
        <w:rPr>
          <w:rFonts w:ascii="Times New Roman" w:eastAsia="Times New Roman" w:hAnsi="Times New Roman" w:cs="Times New Roman"/>
          <w:b/>
          <w:bCs/>
          <w:lang w:eastAsia="zh-TW"/>
        </w:rPr>
        <w:t>Normal(</w:t>
      </w:r>
      <w:proofErr w:type="gramEnd"/>
      <w:r w:rsidRPr="002F63D2">
        <w:rPr>
          <w:rFonts w:ascii="Times New Roman" w:eastAsia="Times New Roman" w:hAnsi="Times New Roman" w:cs="Times New Roman"/>
          <w:b/>
          <w:bCs/>
          <w:lang w:eastAsia="zh-TW"/>
        </w:rPr>
        <w:t>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987"/>
        <w:gridCol w:w="1147"/>
        <w:gridCol w:w="856"/>
      </w:tblGrid>
      <w:tr w:rsidR="002F63D2" w:rsidRPr="002F63D2" w14:paraId="02FD2E31" w14:textId="77777777" w:rsidTr="002F63D2">
        <w:trPr>
          <w:tblHeader/>
          <w:tblCellSpacing w:w="15" w:type="dxa"/>
        </w:trPr>
        <w:tc>
          <w:tcPr>
            <w:tcW w:w="0" w:type="auto"/>
            <w:vAlign w:val="center"/>
            <w:hideMark/>
          </w:tcPr>
          <w:p w14:paraId="66DDCA2B"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Predictor</w:t>
            </w:r>
          </w:p>
        </w:tc>
        <w:tc>
          <w:tcPr>
            <w:tcW w:w="0" w:type="auto"/>
            <w:vAlign w:val="center"/>
            <w:hideMark/>
          </w:tcPr>
          <w:p w14:paraId="65A1C164"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Estimate</w:t>
            </w:r>
          </w:p>
        </w:tc>
        <w:tc>
          <w:tcPr>
            <w:tcW w:w="0" w:type="auto"/>
            <w:vAlign w:val="center"/>
            <w:hideMark/>
          </w:tcPr>
          <w:p w14:paraId="0984F724"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Std. Error</w:t>
            </w:r>
          </w:p>
        </w:tc>
        <w:tc>
          <w:tcPr>
            <w:tcW w:w="0" w:type="auto"/>
            <w:vAlign w:val="center"/>
            <w:hideMark/>
          </w:tcPr>
          <w:p w14:paraId="4D09E370"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p-value</w:t>
            </w:r>
          </w:p>
        </w:tc>
      </w:tr>
      <w:tr w:rsidR="002F63D2" w:rsidRPr="002F63D2" w14:paraId="79CF8601" w14:textId="77777777" w:rsidTr="002F63D2">
        <w:trPr>
          <w:tblCellSpacing w:w="15" w:type="dxa"/>
        </w:trPr>
        <w:tc>
          <w:tcPr>
            <w:tcW w:w="0" w:type="auto"/>
            <w:vAlign w:val="center"/>
            <w:hideMark/>
          </w:tcPr>
          <w:p w14:paraId="45E1B85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(Intercept)</w:t>
            </w:r>
          </w:p>
        </w:tc>
        <w:tc>
          <w:tcPr>
            <w:tcW w:w="0" w:type="auto"/>
            <w:vAlign w:val="center"/>
            <w:hideMark/>
          </w:tcPr>
          <w:p w14:paraId="7F6A81DA"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0.0152</w:t>
            </w:r>
          </w:p>
        </w:tc>
        <w:tc>
          <w:tcPr>
            <w:tcW w:w="0" w:type="auto"/>
            <w:vAlign w:val="center"/>
            <w:hideMark/>
          </w:tcPr>
          <w:p w14:paraId="340496A3"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0.0474</w:t>
            </w:r>
          </w:p>
        </w:tc>
        <w:tc>
          <w:tcPr>
            <w:tcW w:w="0" w:type="auto"/>
            <w:vAlign w:val="center"/>
            <w:hideMark/>
          </w:tcPr>
          <w:p w14:paraId="2F13AA3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0.7477</w:t>
            </w:r>
          </w:p>
        </w:tc>
      </w:tr>
      <w:tr w:rsidR="002F63D2" w:rsidRPr="002F63D2" w14:paraId="59B2269B" w14:textId="77777777" w:rsidTr="002F63D2">
        <w:trPr>
          <w:tblCellSpacing w:w="15" w:type="dxa"/>
        </w:trPr>
        <w:tc>
          <w:tcPr>
            <w:tcW w:w="0" w:type="auto"/>
            <w:vAlign w:val="center"/>
            <w:hideMark/>
          </w:tcPr>
          <w:p w14:paraId="2954DC4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Gender (Male)</w:t>
            </w:r>
          </w:p>
        </w:tc>
        <w:tc>
          <w:tcPr>
            <w:tcW w:w="0" w:type="auto"/>
            <w:vAlign w:val="center"/>
            <w:hideMark/>
          </w:tcPr>
          <w:p w14:paraId="3793A30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-0.0238</w:t>
            </w:r>
          </w:p>
        </w:tc>
        <w:tc>
          <w:tcPr>
            <w:tcW w:w="0" w:type="auto"/>
            <w:vAlign w:val="center"/>
            <w:hideMark/>
          </w:tcPr>
          <w:p w14:paraId="35E21A7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0.0208</w:t>
            </w:r>
          </w:p>
        </w:tc>
        <w:tc>
          <w:tcPr>
            <w:tcW w:w="0" w:type="auto"/>
            <w:vAlign w:val="center"/>
            <w:hideMark/>
          </w:tcPr>
          <w:p w14:paraId="3E1DEF5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0.2523</w:t>
            </w:r>
          </w:p>
        </w:tc>
      </w:tr>
      <w:tr w:rsidR="002F63D2" w:rsidRPr="002F63D2" w14:paraId="6732B6FC" w14:textId="77777777" w:rsidTr="002F63D2">
        <w:trPr>
          <w:tblCellSpacing w:w="15" w:type="dxa"/>
        </w:trPr>
        <w:tc>
          <w:tcPr>
            <w:tcW w:w="0" w:type="auto"/>
            <w:vAlign w:val="center"/>
            <w:hideMark/>
          </w:tcPr>
          <w:p w14:paraId="227FEA5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(Asthma)</w:t>
            </w:r>
          </w:p>
        </w:tc>
        <w:tc>
          <w:tcPr>
            <w:tcW w:w="0" w:type="auto"/>
            <w:vAlign w:val="center"/>
            <w:hideMark/>
          </w:tcPr>
          <w:p w14:paraId="204CEF6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-0.0980</w:t>
            </w:r>
          </w:p>
        </w:tc>
        <w:tc>
          <w:tcPr>
            <w:tcW w:w="0" w:type="auto"/>
            <w:vAlign w:val="center"/>
            <w:hideMark/>
          </w:tcPr>
          <w:p w14:paraId="428840C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0.0360</w:t>
            </w:r>
          </w:p>
        </w:tc>
        <w:tc>
          <w:tcPr>
            <w:tcW w:w="0" w:type="auto"/>
            <w:vAlign w:val="center"/>
            <w:hideMark/>
          </w:tcPr>
          <w:p w14:paraId="002A7C73"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0.0064</w:t>
            </w:r>
          </w:p>
        </w:tc>
      </w:tr>
      <w:tr w:rsidR="002F63D2" w:rsidRPr="002F63D2" w14:paraId="6CABBFA1" w14:textId="77777777" w:rsidTr="002F63D2">
        <w:trPr>
          <w:tblCellSpacing w:w="15" w:type="dxa"/>
        </w:trPr>
        <w:tc>
          <w:tcPr>
            <w:tcW w:w="0" w:type="auto"/>
            <w:vAlign w:val="center"/>
            <w:hideMark/>
          </w:tcPr>
          <w:p w14:paraId="1FA2DD1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(Cancer)</w:t>
            </w:r>
          </w:p>
        </w:tc>
        <w:tc>
          <w:tcPr>
            <w:tcW w:w="0" w:type="auto"/>
            <w:vAlign w:val="center"/>
            <w:hideMark/>
          </w:tcPr>
          <w:p w14:paraId="46091C7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-0.0306</w:t>
            </w:r>
          </w:p>
        </w:tc>
        <w:tc>
          <w:tcPr>
            <w:tcW w:w="0" w:type="auto"/>
            <w:vAlign w:val="center"/>
            <w:hideMark/>
          </w:tcPr>
          <w:p w14:paraId="6694E76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0.0359</w:t>
            </w:r>
          </w:p>
        </w:tc>
        <w:tc>
          <w:tcPr>
            <w:tcW w:w="0" w:type="auto"/>
            <w:vAlign w:val="center"/>
            <w:hideMark/>
          </w:tcPr>
          <w:p w14:paraId="797E37C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0.3943</w:t>
            </w:r>
          </w:p>
        </w:tc>
      </w:tr>
      <w:tr w:rsidR="002F63D2" w:rsidRPr="002F63D2" w14:paraId="3E9D5CDC" w14:textId="77777777" w:rsidTr="002F63D2">
        <w:trPr>
          <w:tblCellSpacing w:w="15" w:type="dxa"/>
        </w:trPr>
        <w:tc>
          <w:tcPr>
            <w:tcW w:w="0" w:type="auto"/>
            <w:vAlign w:val="center"/>
            <w:hideMark/>
          </w:tcPr>
          <w:p w14:paraId="13E36A5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(Diabetes)</w:t>
            </w:r>
          </w:p>
        </w:tc>
        <w:tc>
          <w:tcPr>
            <w:tcW w:w="0" w:type="auto"/>
            <w:vAlign w:val="center"/>
            <w:hideMark/>
          </w:tcPr>
          <w:p w14:paraId="16745AC3"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-0.0230</w:t>
            </w:r>
          </w:p>
        </w:tc>
        <w:tc>
          <w:tcPr>
            <w:tcW w:w="0" w:type="auto"/>
            <w:vAlign w:val="center"/>
            <w:hideMark/>
          </w:tcPr>
          <w:p w14:paraId="08CAB0A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0.0358</w:t>
            </w:r>
          </w:p>
        </w:tc>
        <w:tc>
          <w:tcPr>
            <w:tcW w:w="0" w:type="auto"/>
            <w:vAlign w:val="center"/>
            <w:hideMark/>
          </w:tcPr>
          <w:p w14:paraId="62E89B6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0.5214</w:t>
            </w:r>
          </w:p>
        </w:tc>
      </w:tr>
      <w:tr w:rsidR="002F63D2" w:rsidRPr="002F63D2" w14:paraId="2BA36AB4" w14:textId="77777777" w:rsidTr="002F63D2">
        <w:trPr>
          <w:tblCellSpacing w:w="15" w:type="dxa"/>
        </w:trPr>
        <w:tc>
          <w:tcPr>
            <w:tcW w:w="0" w:type="auto"/>
            <w:vAlign w:val="center"/>
            <w:hideMark/>
          </w:tcPr>
          <w:p w14:paraId="3600433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(Hypertension)</w:t>
            </w:r>
          </w:p>
        </w:tc>
        <w:tc>
          <w:tcPr>
            <w:tcW w:w="0" w:type="auto"/>
            <w:vAlign w:val="center"/>
            <w:hideMark/>
          </w:tcPr>
          <w:p w14:paraId="43200A1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-0.0880</w:t>
            </w:r>
          </w:p>
        </w:tc>
        <w:tc>
          <w:tcPr>
            <w:tcW w:w="0" w:type="auto"/>
            <w:vAlign w:val="center"/>
            <w:hideMark/>
          </w:tcPr>
          <w:p w14:paraId="3F2F340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0.0360</w:t>
            </w:r>
          </w:p>
        </w:tc>
        <w:tc>
          <w:tcPr>
            <w:tcW w:w="0" w:type="auto"/>
            <w:vAlign w:val="center"/>
            <w:hideMark/>
          </w:tcPr>
          <w:p w14:paraId="10EAA73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0.0145</w:t>
            </w:r>
          </w:p>
        </w:tc>
      </w:tr>
      <w:tr w:rsidR="002F63D2" w:rsidRPr="002F63D2" w14:paraId="6D0179B1" w14:textId="77777777" w:rsidTr="002F63D2">
        <w:trPr>
          <w:tblCellSpacing w:w="15" w:type="dxa"/>
        </w:trPr>
        <w:tc>
          <w:tcPr>
            <w:tcW w:w="0" w:type="auto"/>
            <w:vAlign w:val="center"/>
            <w:hideMark/>
          </w:tcPr>
          <w:p w14:paraId="37414B9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(Obesity)</w:t>
            </w:r>
          </w:p>
        </w:tc>
        <w:tc>
          <w:tcPr>
            <w:tcW w:w="0" w:type="auto"/>
            <w:vAlign w:val="center"/>
            <w:hideMark/>
          </w:tcPr>
          <w:p w14:paraId="5EFCBAC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-0.0254</w:t>
            </w:r>
          </w:p>
        </w:tc>
        <w:tc>
          <w:tcPr>
            <w:tcW w:w="0" w:type="auto"/>
            <w:vAlign w:val="center"/>
            <w:hideMark/>
          </w:tcPr>
          <w:p w14:paraId="2096AB4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0.0359</w:t>
            </w:r>
          </w:p>
        </w:tc>
        <w:tc>
          <w:tcPr>
            <w:tcW w:w="0" w:type="auto"/>
            <w:vAlign w:val="center"/>
            <w:hideMark/>
          </w:tcPr>
          <w:p w14:paraId="4F36939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0.4794</w:t>
            </w:r>
          </w:p>
        </w:tc>
      </w:tr>
      <w:tr w:rsidR="002F63D2" w:rsidRPr="002F63D2" w14:paraId="0B9F066F" w14:textId="77777777" w:rsidTr="002F63D2">
        <w:trPr>
          <w:tblCellSpacing w:w="15" w:type="dxa"/>
        </w:trPr>
        <w:tc>
          <w:tcPr>
            <w:tcW w:w="0" w:type="auto"/>
            <w:vAlign w:val="center"/>
            <w:hideMark/>
          </w:tcPr>
          <w:p w14:paraId="6CA6772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(A+)</w:t>
            </w:r>
          </w:p>
        </w:tc>
        <w:tc>
          <w:tcPr>
            <w:tcW w:w="0" w:type="auto"/>
            <w:vAlign w:val="center"/>
            <w:hideMark/>
          </w:tcPr>
          <w:p w14:paraId="49361D1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0.0147</w:t>
            </w:r>
          </w:p>
        </w:tc>
        <w:tc>
          <w:tcPr>
            <w:tcW w:w="0" w:type="auto"/>
            <w:vAlign w:val="center"/>
            <w:hideMark/>
          </w:tcPr>
          <w:p w14:paraId="3C07A47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0.0415</w:t>
            </w:r>
          </w:p>
        </w:tc>
        <w:tc>
          <w:tcPr>
            <w:tcW w:w="0" w:type="auto"/>
            <w:vAlign w:val="center"/>
            <w:hideMark/>
          </w:tcPr>
          <w:p w14:paraId="0C3C8B2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0.7231</w:t>
            </w:r>
          </w:p>
        </w:tc>
      </w:tr>
      <w:tr w:rsidR="002F63D2" w:rsidRPr="002F63D2" w14:paraId="2D8B6914" w14:textId="77777777" w:rsidTr="002F63D2">
        <w:trPr>
          <w:tblCellSpacing w:w="15" w:type="dxa"/>
        </w:trPr>
        <w:tc>
          <w:tcPr>
            <w:tcW w:w="0" w:type="auto"/>
            <w:vAlign w:val="center"/>
            <w:hideMark/>
          </w:tcPr>
          <w:p w14:paraId="6EC6792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(AB-)</w:t>
            </w:r>
          </w:p>
        </w:tc>
        <w:tc>
          <w:tcPr>
            <w:tcW w:w="0" w:type="auto"/>
            <w:vAlign w:val="center"/>
            <w:hideMark/>
          </w:tcPr>
          <w:p w14:paraId="4F22F38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-0.0115</w:t>
            </w:r>
          </w:p>
        </w:tc>
        <w:tc>
          <w:tcPr>
            <w:tcW w:w="0" w:type="auto"/>
            <w:vAlign w:val="center"/>
            <w:hideMark/>
          </w:tcPr>
          <w:p w14:paraId="0AE4A55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0.0413</w:t>
            </w:r>
          </w:p>
        </w:tc>
        <w:tc>
          <w:tcPr>
            <w:tcW w:w="0" w:type="auto"/>
            <w:vAlign w:val="center"/>
            <w:hideMark/>
          </w:tcPr>
          <w:p w14:paraId="00A879D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0.7814</w:t>
            </w:r>
          </w:p>
        </w:tc>
      </w:tr>
      <w:tr w:rsidR="002F63D2" w:rsidRPr="002F63D2" w14:paraId="6A78A89C" w14:textId="77777777" w:rsidTr="002F63D2">
        <w:trPr>
          <w:tblCellSpacing w:w="15" w:type="dxa"/>
        </w:trPr>
        <w:tc>
          <w:tcPr>
            <w:tcW w:w="0" w:type="auto"/>
            <w:vAlign w:val="center"/>
            <w:hideMark/>
          </w:tcPr>
          <w:p w14:paraId="584AECC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(AB+)</w:t>
            </w:r>
          </w:p>
        </w:tc>
        <w:tc>
          <w:tcPr>
            <w:tcW w:w="0" w:type="auto"/>
            <w:vAlign w:val="center"/>
            <w:hideMark/>
          </w:tcPr>
          <w:p w14:paraId="4D6B215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-0.0025</w:t>
            </w:r>
          </w:p>
        </w:tc>
        <w:tc>
          <w:tcPr>
            <w:tcW w:w="0" w:type="auto"/>
            <w:vAlign w:val="center"/>
            <w:hideMark/>
          </w:tcPr>
          <w:p w14:paraId="21EB7255"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0.0415</w:t>
            </w:r>
          </w:p>
        </w:tc>
        <w:tc>
          <w:tcPr>
            <w:tcW w:w="0" w:type="auto"/>
            <w:vAlign w:val="center"/>
            <w:hideMark/>
          </w:tcPr>
          <w:p w14:paraId="608DEB4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0.9514</w:t>
            </w:r>
          </w:p>
        </w:tc>
      </w:tr>
      <w:tr w:rsidR="002F63D2" w:rsidRPr="002F63D2" w14:paraId="4823BDF7" w14:textId="77777777" w:rsidTr="002F63D2">
        <w:trPr>
          <w:tblCellSpacing w:w="15" w:type="dxa"/>
        </w:trPr>
        <w:tc>
          <w:tcPr>
            <w:tcW w:w="0" w:type="auto"/>
            <w:vAlign w:val="center"/>
            <w:hideMark/>
          </w:tcPr>
          <w:p w14:paraId="31E96534"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(B-)</w:t>
            </w:r>
          </w:p>
        </w:tc>
        <w:tc>
          <w:tcPr>
            <w:tcW w:w="0" w:type="auto"/>
            <w:vAlign w:val="center"/>
            <w:hideMark/>
          </w:tcPr>
          <w:p w14:paraId="61DC516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0.0071</w:t>
            </w:r>
          </w:p>
        </w:tc>
        <w:tc>
          <w:tcPr>
            <w:tcW w:w="0" w:type="auto"/>
            <w:vAlign w:val="center"/>
            <w:hideMark/>
          </w:tcPr>
          <w:p w14:paraId="5C2B001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0.0414</w:t>
            </w:r>
          </w:p>
        </w:tc>
        <w:tc>
          <w:tcPr>
            <w:tcW w:w="0" w:type="auto"/>
            <w:vAlign w:val="center"/>
            <w:hideMark/>
          </w:tcPr>
          <w:p w14:paraId="78AFEE0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0.8632</w:t>
            </w:r>
          </w:p>
        </w:tc>
      </w:tr>
      <w:tr w:rsidR="002F63D2" w:rsidRPr="002F63D2" w14:paraId="57C8CB2E" w14:textId="77777777" w:rsidTr="002F63D2">
        <w:trPr>
          <w:tblCellSpacing w:w="15" w:type="dxa"/>
        </w:trPr>
        <w:tc>
          <w:tcPr>
            <w:tcW w:w="0" w:type="auto"/>
            <w:vAlign w:val="center"/>
            <w:hideMark/>
          </w:tcPr>
          <w:p w14:paraId="1E3B7E8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(B+)</w:t>
            </w:r>
          </w:p>
        </w:tc>
        <w:tc>
          <w:tcPr>
            <w:tcW w:w="0" w:type="auto"/>
            <w:vAlign w:val="center"/>
            <w:hideMark/>
          </w:tcPr>
          <w:p w14:paraId="6B72CE8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0.0121</w:t>
            </w:r>
          </w:p>
        </w:tc>
        <w:tc>
          <w:tcPr>
            <w:tcW w:w="0" w:type="auto"/>
            <w:vAlign w:val="center"/>
            <w:hideMark/>
          </w:tcPr>
          <w:p w14:paraId="2E6ABD35"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0.0416</w:t>
            </w:r>
          </w:p>
        </w:tc>
        <w:tc>
          <w:tcPr>
            <w:tcW w:w="0" w:type="auto"/>
            <w:vAlign w:val="center"/>
            <w:hideMark/>
          </w:tcPr>
          <w:p w14:paraId="4FE966C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0.7720</w:t>
            </w:r>
          </w:p>
        </w:tc>
      </w:tr>
      <w:tr w:rsidR="002F63D2" w:rsidRPr="002F63D2" w14:paraId="7D941F5F" w14:textId="77777777" w:rsidTr="002F63D2">
        <w:trPr>
          <w:tblCellSpacing w:w="15" w:type="dxa"/>
        </w:trPr>
        <w:tc>
          <w:tcPr>
            <w:tcW w:w="0" w:type="auto"/>
            <w:vAlign w:val="center"/>
            <w:hideMark/>
          </w:tcPr>
          <w:p w14:paraId="4D277BFA"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(O-)</w:t>
            </w:r>
          </w:p>
        </w:tc>
        <w:tc>
          <w:tcPr>
            <w:tcW w:w="0" w:type="auto"/>
            <w:vAlign w:val="center"/>
            <w:hideMark/>
          </w:tcPr>
          <w:p w14:paraId="7ECBFE9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0.0055</w:t>
            </w:r>
          </w:p>
        </w:tc>
        <w:tc>
          <w:tcPr>
            <w:tcW w:w="0" w:type="auto"/>
            <w:vAlign w:val="center"/>
            <w:hideMark/>
          </w:tcPr>
          <w:p w14:paraId="72F389E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0.0415</w:t>
            </w:r>
          </w:p>
        </w:tc>
        <w:tc>
          <w:tcPr>
            <w:tcW w:w="0" w:type="auto"/>
            <w:vAlign w:val="center"/>
            <w:hideMark/>
          </w:tcPr>
          <w:p w14:paraId="03FD431A"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0.8941</w:t>
            </w:r>
          </w:p>
        </w:tc>
      </w:tr>
      <w:tr w:rsidR="002F63D2" w:rsidRPr="002F63D2" w14:paraId="4A36385C" w14:textId="77777777" w:rsidTr="002F63D2">
        <w:trPr>
          <w:tblCellSpacing w:w="15" w:type="dxa"/>
        </w:trPr>
        <w:tc>
          <w:tcPr>
            <w:tcW w:w="0" w:type="auto"/>
            <w:vAlign w:val="center"/>
            <w:hideMark/>
          </w:tcPr>
          <w:p w14:paraId="368481AA"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(O+)</w:t>
            </w:r>
          </w:p>
        </w:tc>
        <w:tc>
          <w:tcPr>
            <w:tcW w:w="0" w:type="auto"/>
            <w:vAlign w:val="center"/>
            <w:hideMark/>
          </w:tcPr>
          <w:p w14:paraId="146F1DD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0.0158</w:t>
            </w:r>
          </w:p>
        </w:tc>
        <w:tc>
          <w:tcPr>
            <w:tcW w:w="0" w:type="auto"/>
            <w:vAlign w:val="center"/>
            <w:hideMark/>
          </w:tcPr>
          <w:p w14:paraId="05D98F9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0.0414</w:t>
            </w:r>
          </w:p>
        </w:tc>
        <w:tc>
          <w:tcPr>
            <w:tcW w:w="0" w:type="auto"/>
            <w:vAlign w:val="center"/>
            <w:hideMark/>
          </w:tcPr>
          <w:p w14:paraId="0666415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0.7038</w:t>
            </w:r>
          </w:p>
        </w:tc>
      </w:tr>
      <w:tr w:rsidR="002F63D2" w:rsidRPr="002F63D2" w14:paraId="3B12890E" w14:textId="77777777" w:rsidTr="002F63D2">
        <w:trPr>
          <w:tblCellSpacing w:w="15" w:type="dxa"/>
        </w:trPr>
        <w:tc>
          <w:tcPr>
            <w:tcW w:w="0" w:type="auto"/>
            <w:vAlign w:val="center"/>
            <w:hideMark/>
          </w:tcPr>
          <w:p w14:paraId="1D1CF80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Age</w:t>
            </w:r>
          </w:p>
        </w:tc>
        <w:tc>
          <w:tcPr>
            <w:tcW w:w="0" w:type="auto"/>
            <w:vAlign w:val="center"/>
            <w:hideMark/>
          </w:tcPr>
          <w:p w14:paraId="7B64709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0.0008</w:t>
            </w:r>
          </w:p>
        </w:tc>
        <w:tc>
          <w:tcPr>
            <w:tcW w:w="0" w:type="auto"/>
            <w:vAlign w:val="center"/>
            <w:hideMark/>
          </w:tcPr>
          <w:p w14:paraId="573F822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0.0005</w:t>
            </w:r>
          </w:p>
        </w:tc>
        <w:tc>
          <w:tcPr>
            <w:tcW w:w="0" w:type="auto"/>
            <w:vAlign w:val="center"/>
            <w:hideMark/>
          </w:tcPr>
          <w:p w14:paraId="3A72033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0.1276</w:t>
            </w:r>
          </w:p>
        </w:tc>
      </w:tr>
    </w:tbl>
    <w:p w14:paraId="5120BB25" w14:textId="0ABECAA8" w:rsidR="002F63D2" w:rsidRPr="002F63D2" w:rsidRDefault="002F63D2" w:rsidP="002F63D2">
      <w:pPr>
        <w:spacing w:after="0"/>
        <w:rPr>
          <w:rFonts w:ascii="Times New Roman" w:eastAsia="Times New Roman" w:hAnsi="Times New Roman" w:cs="Times New Roman"/>
          <w:lang w:eastAsia="zh-TW"/>
        </w:rPr>
      </w:pPr>
    </w:p>
    <w:p w14:paraId="6FB86B35" w14:textId="035AC283" w:rsidR="002F63D2" w:rsidRPr="002F63D2" w:rsidRDefault="002F63D2" w:rsidP="002F63D2">
      <w:pPr>
        <w:spacing w:before="100" w:beforeAutospacing="1" w:after="100" w:afterAutospacing="1"/>
        <w:rPr>
          <w:rFonts w:ascii="Times New Roman" w:eastAsia="Times New Roman" w:hAnsi="Times New Roman" w:cs="Times New Roman"/>
          <w:lang w:val="fr-FR" w:eastAsia="zh-TW"/>
        </w:rPr>
      </w:pPr>
      <w:r w:rsidRPr="002F63D2">
        <w:rPr>
          <w:rFonts w:ascii="Times New Roman" w:eastAsia="Times New Roman" w:hAnsi="Times New Roman" w:cs="Times New Roman"/>
          <w:b/>
          <w:bCs/>
          <w:lang w:val="fr-FR" w:eastAsia="zh-TW"/>
        </w:rPr>
        <w:t xml:space="preserve">Coefficients </w:t>
      </w:r>
      <w:r w:rsidR="00210D24">
        <w:rPr>
          <w:rFonts w:ascii="Times New Roman" w:eastAsia="Times New Roman" w:hAnsi="Times New Roman" w:cs="Times New Roman"/>
          <w:b/>
          <w:bCs/>
          <w:lang w:val="fr-FR" w:eastAsia="zh-TW"/>
        </w:rPr>
        <w:t xml:space="preserve">&amp; p values </w:t>
      </w:r>
      <w:r w:rsidRPr="002F63D2">
        <w:rPr>
          <w:rFonts w:ascii="Times New Roman" w:eastAsia="Times New Roman" w:hAnsi="Times New Roman" w:cs="Times New Roman"/>
          <w:b/>
          <w:bCs/>
          <w:lang w:val="fr-FR" w:eastAsia="zh-TW"/>
        </w:rPr>
        <w:t xml:space="preserve">— </w:t>
      </w:r>
      <w:proofErr w:type="spellStart"/>
      <w:r w:rsidRPr="002F63D2">
        <w:rPr>
          <w:rFonts w:ascii="Times New Roman" w:eastAsia="Times New Roman" w:hAnsi="Times New Roman" w:cs="Times New Roman"/>
          <w:b/>
          <w:bCs/>
          <w:lang w:val="fr-FR" w:eastAsia="zh-TW"/>
        </w:rPr>
        <w:t>Inconclusive</w:t>
      </w:r>
      <w:proofErr w:type="spellEnd"/>
      <w:r w:rsidRPr="002F63D2">
        <w:rPr>
          <w:rFonts w:ascii="Times New Roman" w:eastAsia="Times New Roman" w:hAnsi="Times New Roman" w:cs="Times New Roman"/>
          <w:b/>
          <w:bCs/>
          <w:lang w:val="fr-FR" w:eastAsia="zh-TW"/>
        </w:rPr>
        <w:t xml:space="preserve"> vs </w:t>
      </w:r>
      <w:proofErr w:type="gramStart"/>
      <w:r w:rsidRPr="002F63D2">
        <w:rPr>
          <w:rFonts w:ascii="Times New Roman" w:eastAsia="Times New Roman" w:hAnsi="Times New Roman" w:cs="Times New Roman"/>
          <w:b/>
          <w:bCs/>
          <w:lang w:val="fr-FR" w:eastAsia="zh-TW"/>
        </w:rPr>
        <w:t>Normal(</w:t>
      </w:r>
      <w:proofErr w:type="gramEnd"/>
      <w:r w:rsidRPr="002F63D2">
        <w:rPr>
          <w:rFonts w:ascii="Times New Roman" w:eastAsia="Times New Roman" w:hAnsi="Times New Roman" w:cs="Times New Roman"/>
          <w:b/>
          <w:bCs/>
          <w:lang w:val="fr-FR" w:eastAsia="zh-TW"/>
        </w:rPr>
        <w:t>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987"/>
        <w:gridCol w:w="1147"/>
        <w:gridCol w:w="856"/>
      </w:tblGrid>
      <w:tr w:rsidR="002F63D2" w:rsidRPr="002F63D2" w14:paraId="2183728B" w14:textId="77777777" w:rsidTr="002F63D2">
        <w:trPr>
          <w:tblHeader/>
          <w:tblCellSpacing w:w="15" w:type="dxa"/>
        </w:trPr>
        <w:tc>
          <w:tcPr>
            <w:tcW w:w="0" w:type="auto"/>
            <w:vAlign w:val="center"/>
            <w:hideMark/>
          </w:tcPr>
          <w:p w14:paraId="10F5B842"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Predictor</w:t>
            </w:r>
          </w:p>
        </w:tc>
        <w:tc>
          <w:tcPr>
            <w:tcW w:w="0" w:type="auto"/>
            <w:vAlign w:val="center"/>
            <w:hideMark/>
          </w:tcPr>
          <w:p w14:paraId="3DAA73F3"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Estimate</w:t>
            </w:r>
          </w:p>
        </w:tc>
        <w:tc>
          <w:tcPr>
            <w:tcW w:w="0" w:type="auto"/>
            <w:vAlign w:val="center"/>
            <w:hideMark/>
          </w:tcPr>
          <w:p w14:paraId="4F2EFF0D"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Std. Error</w:t>
            </w:r>
          </w:p>
        </w:tc>
        <w:tc>
          <w:tcPr>
            <w:tcW w:w="0" w:type="auto"/>
            <w:vAlign w:val="center"/>
            <w:hideMark/>
          </w:tcPr>
          <w:p w14:paraId="58FB8464"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p-value</w:t>
            </w:r>
          </w:p>
        </w:tc>
      </w:tr>
      <w:tr w:rsidR="002F63D2" w:rsidRPr="002F63D2" w14:paraId="383EF9C9" w14:textId="77777777" w:rsidTr="002F63D2">
        <w:trPr>
          <w:tblCellSpacing w:w="15" w:type="dxa"/>
        </w:trPr>
        <w:tc>
          <w:tcPr>
            <w:tcW w:w="0" w:type="auto"/>
            <w:vAlign w:val="center"/>
            <w:hideMark/>
          </w:tcPr>
          <w:p w14:paraId="4ACE01C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(Intercept)</w:t>
            </w:r>
          </w:p>
        </w:tc>
        <w:tc>
          <w:tcPr>
            <w:tcW w:w="0" w:type="auto"/>
            <w:vAlign w:val="center"/>
            <w:hideMark/>
          </w:tcPr>
          <w:p w14:paraId="5C2733D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-0.0237</w:t>
            </w:r>
          </w:p>
        </w:tc>
        <w:tc>
          <w:tcPr>
            <w:tcW w:w="0" w:type="auto"/>
            <w:vAlign w:val="center"/>
            <w:hideMark/>
          </w:tcPr>
          <w:p w14:paraId="66FCA54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0.0476</w:t>
            </w:r>
          </w:p>
        </w:tc>
        <w:tc>
          <w:tcPr>
            <w:tcW w:w="0" w:type="auto"/>
            <w:vAlign w:val="center"/>
            <w:hideMark/>
          </w:tcPr>
          <w:p w14:paraId="055E984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0.6195</w:t>
            </w:r>
          </w:p>
        </w:tc>
      </w:tr>
      <w:tr w:rsidR="002F63D2" w:rsidRPr="002F63D2" w14:paraId="38D57D49" w14:textId="77777777" w:rsidTr="002F63D2">
        <w:trPr>
          <w:tblCellSpacing w:w="15" w:type="dxa"/>
        </w:trPr>
        <w:tc>
          <w:tcPr>
            <w:tcW w:w="0" w:type="auto"/>
            <w:vAlign w:val="center"/>
            <w:hideMark/>
          </w:tcPr>
          <w:p w14:paraId="63015A2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Gender (Male)</w:t>
            </w:r>
          </w:p>
        </w:tc>
        <w:tc>
          <w:tcPr>
            <w:tcW w:w="0" w:type="auto"/>
            <w:vAlign w:val="center"/>
            <w:hideMark/>
          </w:tcPr>
          <w:p w14:paraId="45EC649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-0.0269</w:t>
            </w:r>
          </w:p>
        </w:tc>
        <w:tc>
          <w:tcPr>
            <w:tcW w:w="0" w:type="auto"/>
            <w:vAlign w:val="center"/>
            <w:hideMark/>
          </w:tcPr>
          <w:p w14:paraId="18DC715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0.0208</w:t>
            </w:r>
          </w:p>
        </w:tc>
        <w:tc>
          <w:tcPr>
            <w:tcW w:w="0" w:type="auto"/>
            <w:vAlign w:val="center"/>
            <w:hideMark/>
          </w:tcPr>
          <w:p w14:paraId="5BF5DB9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0.1969</w:t>
            </w:r>
          </w:p>
        </w:tc>
      </w:tr>
      <w:tr w:rsidR="002F63D2" w:rsidRPr="002F63D2" w14:paraId="5779ADE1" w14:textId="77777777" w:rsidTr="002F63D2">
        <w:trPr>
          <w:tblCellSpacing w:w="15" w:type="dxa"/>
        </w:trPr>
        <w:tc>
          <w:tcPr>
            <w:tcW w:w="0" w:type="auto"/>
            <w:vAlign w:val="center"/>
            <w:hideMark/>
          </w:tcPr>
          <w:p w14:paraId="71341A1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(Asthma)</w:t>
            </w:r>
          </w:p>
        </w:tc>
        <w:tc>
          <w:tcPr>
            <w:tcW w:w="0" w:type="auto"/>
            <w:vAlign w:val="center"/>
            <w:hideMark/>
          </w:tcPr>
          <w:p w14:paraId="76DA84A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-0.0597</w:t>
            </w:r>
          </w:p>
        </w:tc>
        <w:tc>
          <w:tcPr>
            <w:tcW w:w="0" w:type="auto"/>
            <w:vAlign w:val="center"/>
            <w:hideMark/>
          </w:tcPr>
          <w:p w14:paraId="3820DF4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0.0361</w:t>
            </w:r>
          </w:p>
        </w:tc>
        <w:tc>
          <w:tcPr>
            <w:tcW w:w="0" w:type="auto"/>
            <w:vAlign w:val="center"/>
            <w:hideMark/>
          </w:tcPr>
          <w:p w14:paraId="6021849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0.0980</w:t>
            </w:r>
          </w:p>
        </w:tc>
      </w:tr>
      <w:tr w:rsidR="002F63D2" w:rsidRPr="002F63D2" w14:paraId="1643CBC3" w14:textId="77777777" w:rsidTr="002F63D2">
        <w:trPr>
          <w:tblCellSpacing w:w="15" w:type="dxa"/>
        </w:trPr>
        <w:tc>
          <w:tcPr>
            <w:tcW w:w="0" w:type="auto"/>
            <w:vAlign w:val="center"/>
            <w:hideMark/>
          </w:tcPr>
          <w:p w14:paraId="721064A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(Cancer)</w:t>
            </w:r>
          </w:p>
        </w:tc>
        <w:tc>
          <w:tcPr>
            <w:tcW w:w="0" w:type="auto"/>
            <w:vAlign w:val="center"/>
            <w:hideMark/>
          </w:tcPr>
          <w:p w14:paraId="79F2771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-0.0178</w:t>
            </w:r>
          </w:p>
        </w:tc>
        <w:tc>
          <w:tcPr>
            <w:tcW w:w="0" w:type="auto"/>
            <w:vAlign w:val="center"/>
            <w:hideMark/>
          </w:tcPr>
          <w:p w14:paraId="65D09DE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0.0362</w:t>
            </w:r>
          </w:p>
        </w:tc>
        <w:tc>
          <w:tcPr>
            <w:tcW w:w="0" w:type="auto"/>
            <w:vAlign w:val="center"/>
            <w:hideMark/>
          </w:tcPr>
          <w:p w14:paraId="0F4779D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0.6235</w:t>
            </w:r>
          </w:p>
        </w:tc>
      </w:tr>
      <w:tr w:rsidR="002F63D2" w:rsidRPr="002F63D2" w14:paraId="1DAF366B" w14:textId="77777777" w:rsidTr="002F63D2">
        <w:trPr>
          <w:tblCellSpacing w:w="15" w:type="dxa"/>
        </w:trPr>
        <w:tc>
          <w:tcPr>
            <w:tcW w:w="0" w:type="auto"/>
            <w:vAlign w:val="center"/>
            <w:hideMark/>
          </w:tcPr>
          <w:p w14:paraId="41ECB163"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(Diabetes)</w:t>
            </w:r>
          </w:p>
        </w:tc>
        <w:tc>
          <w:tcPr>
            <w:tcW w:w="0" w:type="auto"/>
            <w:vAlign w:val="center"/>
            <w:hideMark/>
          </w:tcPr>
          <w:p w14:paraId="305DE9A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-0.0309</w:t>
            </w:r>
          </w:p>
        </w:tc>
        <w:tc>
          <w:tcPr>
            <w:tcW w:w="0" w:type="auto"/>
            <w:vAlign w:val="center"/>
            <w:hideMark/>
          </w:tcPr>
          <w:p w14:paraId="1DD85D9E"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0.0361</w:t>
            </w:r>
          </w:p>
        </w:tc>
        <w:tc>
          <w:tcPr>
            <w:tcW w:w="0" w:type="auto"/>
            <w:vAlign w:val="center"/>
            <w:hideMark/>
          </w:tcPr>
          <w:p w14:paraId="108C3C9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0.3932</w:t>
            </w:r>
          </w:p>
        </w:tc>
      </w:tr>
      <w:tr w:rsidR="002F63D2" w:rsidRPr="002F63D2" w14:paraId="5B84C6A9" w14:textId="77777777" w:rsidTr="002F63D2">
        <w:trPr>
          <w:tblCellSpacing w:w="15" w:type="dxa"/>
        </w:trPr>
        <w:tc>
          <w:tcPr>
            <w:tcW w:w="0" w:type="auto"/>
            <w:vAlign w:val="center"/>
            <w:hideMark/>
          </w:tcPr>
          <w:p w14:paraId="65C75FB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(Hypertension)</w:t>
            </w:r>
          </w:p>
        </w:tc>
        <w:tc>
          <w:tcPr>
            <w:tcW w:w="0" w:type="auto"/>
            <w:vAlign w:val="center"/>
            <w:hideMark/>
          </w:tcPr>
          <w:p w14:paraId="2CB0D0B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-0.0305</w:t>
            </w:r>
          </w:p>
        </w:tc>
        <w:tc>
          <w:tcPr>
            <w:tcW w:w="0" w:type="auto"/>
            <w:vAlign w:val="center"/>
            <w:hideMark/>
          </w:tcPr>
          <w:p w14:paraId="1642F9E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0.0360</w:t>
            </w:r>
          </w:p>
        </w:tc>
        <w:tc>
          <w:tcPr>
            <w:tcW w:w="0" w:type="auto"/>
            <w:vAlign w:val="center"/>
            <w:hideMark/>
          </w:tcPr>
          <w:p w14:paraId="227915F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0.3963</w:t>
            </w:r>
          </w:p>
        </w:tc>
      </w:tr>
      <w:tr w:rsidR="002F63D2" w:rsidRPr="002F63D2" w14:paraId="718CCC0E" w14:textId="77777777" w:rsidTr="002F63D2">
        <w:trPr>
          <w:tblCellSpacing w:w="15" w:type="dxa"/>
        </w:trPr>
        <w:tc>
          <w:tcPr>
            <w:tcW w:w="0" w:type="auto"/>
            <w:vAlign w:val="center"/>
            <w:hideMark/>
          </w:tcPr>
          <w:p w14:paraId="0FC6361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Medical Condition (Obesity)</w:t>
            </w:r>
          </w:p>
        </w:tc>
        <w:tc>
          <w:tcPr>
            <w:tcW w:w="0" w:type="auto"/>
            <w:vAlign w:val="center"/>
            <w:hideMark/>
          </w:tcPr>
          <w:p w14:paraId="4214B02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-0.0229</w:t>
            </w:r>
          </w:p>
        </w:tc>
        <w:tc>
          <w:tcPr>
            <w:tcW w:w="0" w:type="auto"/>
            <w:vAlign w:val="center"/>
            <w:hideMark/>
          </w:tcPr>
          <w:p w14:paraId="2EB74FD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0.0362</w:t>
            </w:r>
          </w:p>
        </w:tc>
        <w:tc>
          <w:tcPr>
            <w:tcW w:w="0" w:type="auto"/>
            <w:vAlign w:val="center"/>
            <w:hideMark/>
          </w:tcPr>
          <w:p w14:paraId="497ECC5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0.5272</w:t>
            </w:r>
          </w:p>
        </w:tc>
      </w:tr>
      <w:tr w:rsidR="002F63D2" w:rsidRPr="002F63D2" w14:paraId="55A085F9" w14:textId="77777777" w:rsidTr="002F63D2">
        <w:trPr>
          <w:tblCellSpacing w:w="15" w:type="dxa"/>
        </w:trPr>
        <w:tc>
          <w:tcPr>
            <w:tcW w:w="0" w:type="auto"/>
            <w:vAlign w:val="center"/>
            <w:hideMark/>
          </w:tcPr>
          <w:p w14:paraId="417D286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(A+)</w:t>
            </w:r>
          </w:p>
        </w:tc>
        <w:tc>
          <w:tcPr>
            <w:tcW w:w="0" w:type="auto"/>
            <w:vAlign w:val="center"/>
            <w:hideMark/>
          </w:tcPr>
          <w:p w14:paraId="7983BFDF"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0.0315</w:t>
            </w:r>
          </w:p>
        </w:tc>
        <w:tc>
          <w:tcPr>
            <w:tcW w:w="0" w:type="auto"/>
            <w:vAlign w:val="center"/>
            <w:hideMark/>
          </w:tcPr>
          <w:p w14:paraId="4E64C0A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0.0416</w:t>
            </w:r>
          </w:p>
        </w:tc>
        <w:tc>
          <w:tcPr>
            <w:tcW w:w="0" w:type="auto"/>
            <w:vAlign w:val="center"/>
            <w:hideMark/>
          </w:tcPr>
          <w:p w14:paraId="0A3F9D1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0.4484</w:t>
            </w:r>
          </w:p>
        </w:tc>
      </w:tr>
      <w:tr w:rsidR="002F63D2" w:rsidRPr="002F63D2" w14:paraId="39FD1B7C" w14:textId="77777777" w:rsidTr="002F63D2">
        <w:trPr>
          <w:tblCellSpacing w:w="15" w:type="dxa"/>
        </w:trPr>
        <w:tc>
          <w:tcPr>
            <w:tcW w:w="0" w:type="auto"/>
            <w:vAlign w:val="center"/>
            <w:hideMark/>
          </w:tcPr>
          <w:p w14:paraId="0A4084D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(AB-)</w:t>
            </w:r>
          </w:p>
        </w:tc>
        <w:tc>
          <w:tcPr>
            <w:tcW w:w="0" w:type="auto"/>
            <w:vAlign w:val="center"/>
            <w:hideMark/>
          </w:tcPr>
          <w:p w14:paraId="6833F3D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-0.0328</w:t>
            </w:r>
          </w:p>
        </w:tc>
        <w:tc>
          <w:tcPr>
            <w:tcW w:w="0" w:type="auto"/>
            <w:vAlign w:val="center"/>
            <w:hideMark/>
          </w:tcPr>
          <w:p w14:paraId="2C1EFFA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0.0416</w:t>
            </w:r>
          </w:p>
        </w:tc>
        <w:tc>
          <w:tcPr>
            <w:tcW w:w="0" w:type="auto"/>
            <w:vAlign w:val="center"/>
            <w:hideMark/>
          </w:tcPr>
          <w:p w14:paraId="3C42CDD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0.4301</w:t>
            </w:r>
          </w:p>
        </w:tc>
      </w:tr>
      <w:tr w:rsidR="002F63D2" w:rsidRPr="002F63D2" w14:paraId="51048093" w14:textId="77777777" w:rsidTr="002F63D2">
        <w:trPr>
          <w:tblCellSpacing w:w="15" w:type="dxa"/>
        </w:trPr>
        <w:tc>
          <w:tcPr>
            <w:tcW w:w="0" w:type="auto"/>
            <w:vAlign w:val="center"/>
            <w:hideMark/>
          </w:tcPr>
          <w:p w14:paraId="3E14264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(AB+)</w:t>
            </w:r>
          </w:p>
        </w:tc>
        <w:tc>
          <w:tcPr>
            <w:tcW w:w="0" w:type="auto"/>
            <w:vAlign w:val="center"/>
            <w:hideMark/>
          </w:tcPr>
          <w:p w14:paraId="260D87E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0.0210</w:t>
            </w:r>
          </w:p>
        </w:tc>
        <w:tc>
          <w:tcPr>
            <w:tcW w:w="0" w:type="auto"/>
            <w:vAlign w:val="center"/>
            <w:hideMark/>
          </w:tcPr>
          <w:p w14:paraId="70226F8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0.0415</w:t>
            </w:r>
          </w:p>
        </w:tc>
        <w:tc>
          <w:tcPr>
            <w:tcW w:w="0" w:type="auto"/>
            <w:vAlign w:val="center"/>
            <w:hideMark/>
          </w:tcPr>
          <w:p w14:paraId="741E192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0.6129</w:t>
            </w:r>
          </w:p>
        </w:tc>
      </w:tr>
      <w:tr w:rsidR="002F63D2" w:rsidRPr="002F63D2" w14:paraId="307A0C4C" w14:textId="77777777" w:rsidTr="002F63D2">
        <w:trPr>
          <w:tblCellSpacing w:w="15" w:type="dxa"/>
        </w:trPr>
        <w:tc>
          <w:tcPr>
            <w:tcW w:w="0" w:type="auto"/>
            <w:vAlign w:val="center"/>
            <w:hideMark/>
          </w:tcPr>
          <w:p w14:paraId="34C55C8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(B-)</w:t>
            </w:r>
          </w:p>
        </w:tc>
        <w:tc>
          <w:tcPr>
            <w:tcW w:w="0" w:type="auto"/>
            <w:vAlign w:val="center"/>
            <w:hideMark/>
          </w:tcPr>
          <w:p w14:paraId="127B415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-0.0094</w:t>
            </w:r>
          </w:p>
        </w:tc>
        <w:tc>
          <w:tcPr>
            <w:tcW w:w="0" w:type="auto"/>
            <w:vAlign w:val="center"/>
            <w:hideMark/>
          </w:tcPr>
          <w:p w14:paraId="1D869D7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0.0416</w:t>
            </w:r>
          </w:p>
        </w:tc>
        <w:tc>
          <w:tcPr>
            <w:tcW w:w="0" w:type="auto"/>
            <w:vAlign w:val="center"/>
            <w:hideMark/>
          </w:tcPr>
          <w:p w14:paraId="5052D50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0.8211</w:t>
            </w:r>
          </w:p>
        </w:tc>
      </w:tr>
      <w:tr w:rsidR="002F63D2" w:rsidRPr="002F63D2" w14:paraId="66BDB831" w14:textId="77777777" w:rsidTr="002F63D2">
        <w:trPr>
          <w:tblCellSpacing w:w="15" w:type="dxa"/>
        </w:trPr>
        <w:tc>
          <w:tcPr>
            <w:tcW w:w="0" w:type="auto"/>
            <w:vAlign w:val="center"/>
            <w:hideMark/>
          </w:tcPr>
          <w:p w14:paraId="55369D9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(B+)</w:t>
            </w:r>
          </w:p>
        </w:tc>
        <w:tc>
          <w:tcPr>
            <w:tcW w:w="0" w:type="auto"/>
            <w:vAlign w:val="center"/>
            <w:hideMark/>
          </w:tcPr>
          <w:p w14:paraId="2B47BB5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0.0553</w:t>
            </w:r>
          </w:p>
        </w:tc>
        <w:tc>
          <w:tcPr>
            <w:tcW w:w="0" w:type="auto"/>
            <w:vAlign w:val="center"/>
            <w:hideMark/>
          </w:tcPr>
          <w:p w14:paraId="79EAAF2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0.0416</w:t>
            </w:r>
          </w:p>
        </w:tc>
        <w:tc>
          <w:tcPr>
            <w:tcW w:w="0" w:type="auto"/>
            <w:vAlign w:val="center"/>
            <w:hideMark/>
          </w:tcPr>
          <w:p w14:paraId="3B4E4E0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0.1830</w:t>
            </w:r>
          </w:p>
        </w:tc>
      </w:tr>
      <w:tr w:rsidR="002F63D2" w:rsidRPr="002F63D2" w14:paraId="2511A93D" w14:textId="77777777" w:rsidTr="002F63D2">
        <w:trPr>
          <w:tblCellSpacing w:w="15" w:type="dxa"/>
        </w:trPr>
        <w:tc>
          <w:tcPr>
            <w:tcW w:w="0" w:type="auto"/>
            <w:vAlign w:val="center"/>
            <w:hideMark/>
          </w:tcPr>
          <w:p w14:paraId="175026D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lastRenderedPageBreak/>
              <w:t>Blood Type (O-)</w:t>
            </w:r>
          </w:p>
        </w:tc>
        <w:tc>
          <w:tcPr>
            <w:tcW w:w="0" w:type="auto"/>
            <w:vAlign w:val="center"/>
            <w:hideMark/>
          </w:tcPr>
          <w:p w14:paraId="78EFB7CF"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-0.0047</w:t>
            </w:r>
          </w:p>
        </w:tc>
        <w:tc>
          <w:tcPr>
            <w:tcW w:w="0" w:type="auto"/>
            <w:vAlign w:val="center"/>
            <w:hideMark/>
          </w:tcPr>
          <w:p w14:paraId="1F6B840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0.0417</w:t>
            </w:r>
          </w:p>
        </w:tc>
        <w:tc>
          <w:tcPr>
            <w:tcW w:w="0" w:type="auto"/>
            <w:vAlign w:val="center"/>
            <w:hideMark/>
          </w:tcPr>
          <w:p w14:paraId="7AB3BAF4"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0.9104</w:t>
            </w:r>
          </w:p>
        </w:tc>
      </w:tr>
      <w:tr w:rsidR="002F63D2" w:rsidRPr="002F63D2" w14:paraId="6C196B95" w14:textId="77777777" w:rsidTr="002F63D2">
        <w:trPr>
          <w:tblCellSpacing w:w="15" w:type="dxa"/>
        </w:trPr>
        <w:tc>
          <w:tcPr>
            <w:tcW w:w="0" w:type="auto"/>
            <w:vAlign w:val="center"/>
            <w:hideMark/>
          </w:tcPr>
          <w:p w14:paraId="319645B4"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Blood Type (O+)</w:t>
            </w:r>
          </w:p>
        </w:tc>
        <w:tc>
          <w:tcPr>
            <w:tcW w:w="0" w:type="auto"/>
            <w:vAlign w:val="center"/>
            <w:hideMark/>
          </w:tcPr>
          <w:p w14:paraId="6CFCDB3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-0.0046</w:t>
            </w:r>
          </w:p>
        </w:tc>
        <w:tc>
          <w:tcPr>
            <w:tcW w:w="0" w:type="auto"/>
            <w:vAlign w:val="center"/>
            <w:hideMark/>
          </w:tcPr>
          <w:p w14:paraId="3B738CA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0.0417</w:t>
            </w:r>
          </w:p>
        </w:tc>
        <w:tc>
          <w:tcPr>
            <w:tcW w:w="0" w:type="auto"/>
            <w:vAlign w:val="center"/>
            <w:hideMark/>
          </w:tcPr>
          <w:p w14:paraId="5AE6AB51"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0.9124</w:t>
            </w:r>
          </w:p>
        </w:tc>
      </w:tr>
      <w:tr w:rsidR="002F63D2" w:rsidRPr="002F63D2" w14:paraId="6CF72F4C" w14:textId="77777777" w:rsidTr="002F63D2">
        <w:trPr>
          <w:tblCellSpacing w:w="15" w:type="dxa"/>
        </w:trPr>
        <w:tc>
          <w:tcPr>
            <w:tcW w:w="0" w:type="auto"/>
            <w:vAlign w:val="center"/>
            <w:hideMark/>
          </w:tcPr>
          <w:p w14:paraId="264136D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Age</w:t>
            </w:r>
          </w:p>
        </w:tc>
        <w:tc>
          <w:tcPr>
            <w:tcW w:w="0" w:type="auto"/>
            <w:vAlign w:val="center"/>
            <w:hideMark/>
          </w:tcPr>
          <w:p w14:paraId="2EE22F7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0.0009</w:t>
            </w:r>
          </w:p>
        </w:tc>
        <w:tc>
          <w:tcPr>
            <w:tcW w:w="0" w:type="auto"/>
            <w:vAlign w:val="center"/>
            <w:hideMark/>
          </w:tcPr>
          <w:p w14:paraId="36440C7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0.0005</w:t>
            </w:r>
          </w:p>
        </w:tc>
        <w:tc>
          <w:tcPr>
            <w:tcW w:w="0" w:type="auto"/>
            <w:vAlign w:val="center"/>
            <w:hideMark/>
          </w:tcPr>
          <w:p w14:paraId="6B9F5DCA"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0.0778</w:t>
            </w:r>
          </w:p>
        </w:tc>
      </w:tr>
    </w:tbl>
    <w:p w14:paraId="25A71414" w14:textId="77777777" w:rsidR="002F63D2" w:rsidRDefault="002F63D2" w:rsidP="00295618">
      <w:pPr>
        <w:rPr>
          <w:rStyle w:val="VerbatimChar"/>
        </w:rPr>
      </w:pPr>
    </w:p>
    <w:p w14:paraId="2A83C53B" w14:textId="1C6EB638" w:rsidR="00731DA3" w:rsidRPr="00731DA3" w:rsidRDefault="00731DA3" w:rsidP="009A6775">
      <w:pPr>
        <w:pStyle w:val="font-claude-response-body"/>
        <w:spacing w:line="276" w:lineRule="auto"/>
        <w:rPr>
          <w:rFonts w:asciiTheme="minorHAnsi" w:hAnsiTheme="minorHAnsi"/>
          <w:b/>
          <w:bCs/>
        </w:rPr>
      </w:pPr>
      <w:r>
        <w:rPr>
          <w:rFonts w:asciiTheme="minorHAnsi" w:hAnsiTheme="minorHAnsi"/>
          <w:b/>
          <w:bCs/>
        </w:rPr>
        <w:t>Summary:</w:t>
      </w:r>
    </w:p>
    <w:p w14:paraId="47448434" w14:textId="7376AACF" w:rsidR="00731DA3" w:rsidRPr="00731DA3" w:rsidRDefault="00731DA3" w:rsidP="009A6775">
      <w:pPr>
        <w:pStyle w:val="font-claude-response-body"/>
        <w:spacing w:line="276" w:lineRule="auto"/>
        <w:rPr>
          <w:rFonts w:asciiTheme="minorHAnsi" w:hAnsiTheme="minorHAnsi"/>
        </w:rPr>
      </w:pPr>
      <w:r w:rsidRPr="00731DA3">
        <w:rPr>
          <w:rFonts w:asciiTheme="minorHAnsi" w:hAnsiTheme="minorHAnsi"/>
        </w:rPr>
        <w:t>A multinomial logistic regression was conducted to determine whether gender, age, blood type, or medical condition significantly predicts a patient's test result, with Normal set as the baseline category. The significance level was set at α = 0.05.</w:t>
      </w:r>
    </w:p>
    <w:p w14:paraId="2A909343" w14:textId="27CE0D3D" w:rsidR="00731DA3" w:rsidRPr="00731DA3" w:rsidRDefault="00731DA3" w:rsidP="009A6775">
      <w:pPr>
        <w:pStyle w:val="font-claude-response-body"/>
        <w:spacing w:line="276" w:lineRule="auto"/>
        <w:rPr>
          <w:rFonts w:asciiTheme="minorHAnsi" w:hAnsiTheme="minorHAnsi"/>
        </w:rPr>
      </w:pPr>
      <w:r w:rsidRPr="00731DA3">
        <w:rPr>
          <w:rFonts w:asciiTheme="minorHAnsi" w:hAnsiTheme="minorHAnsi"/>
        </w:rPr>
        <w:t xml:space="preserve">For the Abnormal vs Normal comparison, two predictors came back statistically significant. Asthma had a p-value of 0.0064 and Hypertension had a p-value of 0.0145, both falling below our significance level of 0.05, meaning we reject the null hypothesis for these two predictors specifically. Both conditions produced negative coefficients (-0.0980 and -0.0880 respectively), suggesting that patients diagnosed with Asthma or Hypertension are slightly less likely to receive an Abnormal result compared to </w:t>
      </w:r>
      <w:r>
        <w:rPr>
          <w:rFonts w:asciiTheme="minorHAnsi" w:hAnsiTheme="minorHAnsi"/>
        </w:rPr>
        <w:t>a normal result</w:t>
      </w:r>
      <w:r w:rsidRPr="00731DA3">
        <w:rPr>
          <w:rFonts w:asciiTheme="minorHAnsi" w:hAnsiTheme="minorHAnsi"/>
        </w:rPr>
        <w:t>. All other predictors including gender, age, blood type, and remaining medical conditions produced p-values well above 0.05, meaning they do not significantly predict an Abnormal result.</w:t>
      </w:r>
    </w:p>
    <w:p w14:paraId="076E390D" w14:textId="77777777" w:rsidR="00731DA3" w:rsidRPr="00731DA3" w:rsidRDefault="00731DA3" w:rsidP="009A6775">
      <w:pPr>
        <w:pStyle w:val="font-claude-response-body"/>
        <w:spacing w:line="276" w:lineRule="auto"/>
        <w:rPr>
          <w:rFonts w:asciiTheme="minorHAnsi" w:hAnsiTheme="minorHAnsi"/>
        </w:rPr>
      </w:pPr>
      <w:r w:rsidRPr="00731DA3">
        <w:rPr>
          <w:rFonts w:asciiTheme="minorHAnsi" w:hAnsiTheme="minorHAnsi"/>
        </w:rPr>
        <w:t>For the Inconclusive vs Normal comparison, no predictors were statistically significant at the 0.05 level. Age came closest with a p-value of 0.0778, which is just above our threshold, suggesting a very weak tendency for older patients to receive inconclusive results but not enough to be conclusive.</w:t>
      </w:r>
    </w:p>
    <w:p w14:paraId="237616BE" w14:textId="2791BBD9" w:rsidR="00731DA3" w:rsidRPr="00210D24" w:rsidRDefault="00731DA3" w:rsidP="009A6775">
      <w:pPr>
        <w:pStyle w:val="font-claude-response-body"/>
        <w:spacing w:line="276" w:lineRule="auto"/>
        <w:rPr>
          <w:rStyle w:val="VerbatimChar"/>
          <w:rFonts w:asciiTheme="minorHAnsi" w:hAnsiTheme="minorHAnsi"/>
          <w:sz w:val="24"/>
        </w:rPr>
      </w:pPr>
      <w:r w:rsidRPr="00731DA3">
        <w:rPr>
          <w:rFonts w:asciiTheme="minorHAnsi" w:hAnsiTheme="minorHAnsi"/>
        </w:rPr>
        <w:t xml:space="preserve">Overall, we partially reject the null hypothesis since at least two predictors (Asthma and Hypertension) showed significance in predicting Abnormal results. However, the effect sizes are very small, and </w:t>
      </w:r>
      <w:r>
        <w:rPr>
          <w:rFonts w:asciiTheme="minorHAnsi" w:hAnsiTheme="minorHAnsi"/>
        </w:rPr>
        <w:t>most</w:t>
      </w:r>
      <w:r w:rsidRPr="00731DA3">
        <w:rPr>
          <w:rFonts w:asciiTheme="minorHAnsi" w:hAnsiTheme="minorHAnsi"/>
        </w:rPr>
        <w:t xml:space="preserve"> predictors showed no meaningful relationship with test outcomes</w:t>
      </w:r>
      <w:r>
        <w:rPr>
          <w:rFonts w:asciiTheme="minorHAnsi" w:hAnsiTheme="minorHAnsi"/>
        </w:rPr>
        <w:t>.</w:t>
      </w:r>
    </w:p>
    <w:p w14:paraId="15CFBFF7" w14:textId="1C9552AF" w:rsidR="00A72266" w:rsidRPr="00210D24" w:rsidRDefault="002F63D2" w:rsidP="00210D24">
      <w:pPr>
        <w:pStyle w:val="ListParagraph"/>
        <w:numPr>
          <w:ilvl w:val="0"/>
          <w:numId w:val="3"/>
        </w:numPr>
        <w:spacing w:after="0"/>
        <w:rPr>
          <w:b/>
          <w:bCs/>
        </w:rPr>
      </w:pPr>
      <w:r w:rsidRPr="00210D24">
        <w:rPr>
          <w:rStyle w:val="VerbatimChar"/>
          <w:rFonts w:asciiTheme="minorHAnsi" w:hAnsiTheme="minorHAnsi"/>
          <w:b/>
          <w:bCs/>
          <w:sz w:val="24"/>
        </w:rPr>
        <w:t>Scatterplot of how length of stay affect</w:t>
      </w:r>
      <w:r w:rsidR="00210D24">
        <w:rPr>
          <w:rStyle w:val="VerbatimChar"/>
          <w:rFonts w:asciiTheme="minorHAnsi" w:hAnsiTheme="minorHAnsi"/>
          <w:b/>
          <w:bCs/>
          <w:sz w:val="24"/>
        </w:rPr>
        <w:t xml:space="preserve">s </w:t>
      </w:r>
      <w:r w:rsidRPr="00210D24">
        <w:rPr>
          <w:rStyle w:val="VerbatimChar"/>
          <w:rFonts w:asciiTheme="minorHAnsi" w:hAnsiTheme="minorHAnsi"/>
          <w:b/>
          <w:bCs/>
          <w:sz w:val="24"/>
        </w:rPr>
        <w:t>the billing amount using linear regression</w:t>
      </w:r>
    </w:p>
    <w:p w14:paraId="31504A6A" w14:textId="77777777" w:rsidR="00210D24" w:rsidRDefault="00210D24" w:rsidP="00210D24">
      <w:pPr>
        <w:spacing w:after="0"/>
        <w:rPr>
          <w:rFonts w:eastAsia="Times New Roman" w:cs="Times New Roman"/>
          <w:lang w:eastAsia="zh-TW"/>
        </w:rPr>
      </w:pPr>
    </w:p>
    <w:p w14:paraId="3D32F705" w14:textId="6E21425D" w:rsidR="00210D24" w:rsidRDefault="00A72266" w:rsidP="00210D24">
      <w:pPr>
        <w:spacing w:after="0"/>
        <w:rPr>
          <w:rFonts w:eastAsia="Times New Roman" w:cs="Times New Roman"/>
          <w:lang w:eastAsia="zh-TW"/>
        </w:rPr>
      </w:pPr>
      <w:r w:rsidRPr="00210D24">
        <w:rPr>
          <w:rFonts w:eastAsia="Times New Roman" w:cs="Times New Roman"/>
          <w:lang w:eastAsia="zh-TW"/>
        </w:rPr>
        <w:t xml:space="preserve">H₀: Length of stay does not significantly predict billing amount </w:t>
      </w:r>
    </w:p>
    <w:p w14:paraId="402CF2FF" w14:textId="5912B191" w:rsidR="00A72266" w:rsidRDefault="00A72266" w:rsidP="00210D24">
      <w:pPr>
        <w:spacing w:after="0"/>
      </w:pPr>
      <w:r w:rsidRPr="00210D24">
        <w:t>H₁: Length of stay significantly predicts billing amount</w:t>
      </w:r>
    </w:p>
    <w:p w14:paraId="22EE7C1A" w14:textId="0CFBCFEA" w:rsidR="00210D24" w:rsidRPr="00210D24" w:rsidRDefault="00210D24" w:rsidP="00210D24">
      <w:pPr>
        <w:spacing w:after="0"/>
        <w:rPr>
          <w:rFonts w:eastAsia="Times New Roman" w:cs="Times New Roman"/>
          <w:lang w:eastAsia="zh-TW"/>
        </w:rPr>
      </w:pPr>
      <w:r>
        <w:t>α = 0.05</w:t>
      </w:r>
    </w:p>
    <w:p w14:paraId="56288F69" w14:textId="77777777" w:rsidR="009A6775" w:rsidRDefault="009A6775" w:rsidP="002F63D2">
      <w:pPr>
        <w:pStyle w:val="font-claude-response-body"/>
        <w:rPr>
          <w:b/>
          <w:bCs/>
        </w:rPr>
      </w:pPr>
    </w:p>
    <w:p w14:paraId="53EC27F3" w14:textId="722A270A" w:rsidR="002F63D2" w:rsidRPr="002F63D2" w:rsidRDefault="002F63D2" w:rsidP="002F63D2">
      <w:pPr>
        <w:pStyle w:val="font-claude-response-body"/>
      </w:pPr>
      <w:r w:rsidRPr="002F63D2">
        <w:rPr>
          <w:b/>
          <w:bCs/>
        </w:rPr>
        <w:lastRenderedPageBreak/>
        <w:t>Coefficients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100"/>
        <w:gridCol w:w="1147"/>
        <w:gridCol w:w="787"/>
        <w:gridCol w:w="856"/>
      </w:tblGrid>
      <w:tr w:rsidR="002F63D2" w:rsidRPr="002F63D2" w14:paraId="375AB3A8" w14:textId="77777777" w:rsidTr="002F63D2">
        <w:trPr>
          <w:tblHeader/>
          <w:tblCellSpacing w:w="15" w:type="dxa"/>
        </w:trPr>
        <w:tc>
          <w:tcPr>
            <w:tcW w:w="0" w:type="auto"/>
            <w:vAlign w:val="center"/>
            <w:hideMark/>
          </w:tcPr>
          <w:p w14:paraId="25C56813"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hideMark/>
          </w:tcPr>
          <w:p w14:paraId="21366FBB"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Estimate</w:t>
            </w:r>
          </w:p>
        </w:tc>
        <w:tc>
          <w:tcPr>
            <w:tcW w:w="0" w:type="auto"/>
            <w:vAlign w:val="center"/>
            <w:hideMark/>
          </w:tcPr>
          <w:p w14:paraId="40690FB5"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Std. Error</w:t>
            </w:r>
          </w:p>
        </w:tc>
        <w:tc>
          <w:tcPr>
            <w:tcW w:w="0" w:type="auto"/>
            <w:vAlign w:val="center"/>
            <w:hideMark/>
          </w:tcPr>
          <w:p w14:paraId="198C6421"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t-value</w:t>
            </w:r>
          </w:p>
        </w:tc>
        <w:tc>
          <w:tcPr>
            <w:tcW w:w="0" w:type="auto"/>
            <w:vAlign w:val="center"/>
            <w:hideMark/>
          </w:tcPr>
          <w:p w14:paraId="39EA0381"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p-value</w:t>
            </w:r>
          </w:p>
        </w:tc>
      </w:tr>
      <w:tr w:rsidR="002F63D2" w:rsidRPr="002F63D2" w14:paraId="652C3D60" w14:textId="77777777" w:rsidTr="002F63D2">
        <w:trPr>
          <w:tblCellSpacing w:w="15" w:type="dxa"/>
        </w:trPr>
        <w:tc>
          <w:tcPr>
            <w:tcW w:w="0" w:type="auto"/>
            <w:vAlign w:val="center"/>
            <w:hideMark/>
          </w:tcPr>
          <w:p w14:paraId="2DAB0E1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(Intercept)</w:t>
            </w:r>
          </w:p>
        </w:tc>
        <w:tc>
          <w:tcPr>
            <w:tcW w:w="0" w:type="auto"/>
            <w:vAlign w:val="center"/>
            <w:hideMark/>
          </w:tcPr>
          <w:p w14:paraId="1648954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25681.887</w:t>
            </w:r>
          </w:p>
        </w:tc>
        <w:tc>
          <w:tcPr>
            <w:tcW w:w="0" w:type="auto"/>
            <w:vAlign w:val="center"/>
            <w:hideMark/>
          </w:tcPr>
          <w:p w14:paraId="799451A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123.739</w:t>
            </w:r>
          </w:p>
        </w:tc>
        <w:tc>
          <w:tcPr>
            <w:tcW w:w="0" w:type="auto"/>
            <w:vAlign w:val="center"/>
            <w:hideMark/>
          </w:tcPr>
          <w:p w14:paraId="4A0CA99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207.55</w:t>
            </w:r>
          </w:p>
        </w:tc>
        <w:tc>
          <w:tcPr>
            <w:tcW w:w="0" w:type="auto"/>
            <w:vAlign w:val="center"/>
            <w:hideMark/>
          </w:tcPr>
          <w:p w14:paraId="62D1E0F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&lt; 2e-16</w:t>
            </w:r>
          </w:p>
        </w:tc>
      </w:tr>
      <w:tr w:rsidR="002F63D2" w:rsidRPr="002F63D2" w14:paraId="6F7A6590" w14:textId="77777777" w:rsidTr="002F63D2">
        <w:trPr>
          <w:tblCellSpacing w:w="15" w:type="dxa"/>
        </w:trPr>
        <w:tc>
          <w:tcPr>
            <w:tcW w:w="0" w:type="auto"/>
            <w:vAlign w:val="center"/>
            <w:hideMark/>
          </w:tcPr>
          <w:p w14:paraId="6D3B78A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Length of Stay</w:t>
            </w:r>
          </w:p>
        </w:tc>
        <w:tc>
          <w:tcPr>
            <w:tcW w:w="0" w:type="auto"/>
            <w:vAlign w:val="center"/>
            <w:hideMark/>
          </w:tcPr>
          <w:p w14:paraId="1D912E6F"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-9.193</w:t>
            </w:r>
          </w:p>
        </w:tc>
        <w:tc>
          <w:tcPr>
            <w:tcW w:w="0" w:type="auto"/>
            <w:vAlign w:val="center"/>
            <w:hideMark/>
          </w:tcPr>
          <w:p w14:paraId="65AF2AF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6.966</w:t>
            </w:r>
          </w:p>
        </w:tc>
        <w:tc>
          <w:tcPr>
            <w:tcW w:w="0" w:type="auto"/>
            <w:vAlign w:val="center"/>
            <w:hideMark/>
          </w:tcPr>
          <w:p w14:paraId="0C10535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-1.32</w:t>
            </w:r>
          </w:p>
        </w:tc>
        <w:tc>
          <w:tcPr>
            <w:tcW w:w="0" w:type="auto"/>
            <w:vAlign w:val="center"/>
            <w:hideMark/>
          </w:tcPr>
          <w:p w14:paraId="695A3C5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0.187</w:t>
            </w:r>
          </w:p>
        </w:tc>
      </w:tr>
    </w:tbl>
    <w:p w14:paraId="52BAFF85" w14:textId="77777777" w:rsidR="002F63D2" w:rsidRPr="002F63D2" w:rsidRDefault="002F63D2" w:rsidP="002F63D2">
      <w:pPr>
        <w:spacing w:before="100" w:beforeAutospacing="1" w:after="100" w:afterAutospacing="1"/>
        <w:rPr>
          <w:rFonts w:ascii="Times New Roman" w:eastAsia="Times New Roman" w:hAnsi="Times New Roman" w:cs="Times New Roman"/>
          <w:lang w:eastAsia="zh-TW"/>
        </w:rPr>
      </w:pPr>
      <w:r w:rsidRPr="002F63D2">
        <w:rPr>
          <w:rFonts w:ascii="Times New Roman" w:eastAsia="Times New Roman" w:hAnsi="Times New Roman" w:cs="Times New Roman"/>
          <w:b/>
          <w:bCs/>
          <w:lang w:eastAsia="zh-TW"/>
        </w:rPr>
        <w:t>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319"/>
        <w:gridCol w:w="1093"/>
        <w:gridCol w:w="841"/>
        <w:gridCol w:w="680"/>
        <w:gridCol w:w="2116"/>
      </w:tblGrid>
      <w:tr w:rsidR="002F63D2" w:rsidRPr="002F63D2" w14:paraId="15F17072" w14:textId="77777777" w:rsidTr="002F63D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E9683B"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R²</w:t>
            </w:r>
          </w:p>
        </w:tc>
        <w:tc>
          <w:tcPr>
            <w:tcW w:w="0" w:type="auto"/>
            <w:tcBorders>
              <w:top w:val="single" w:sz="4" w:space="0" w:color="auto"/>
              <w:left w:val="single" w:sz="4" w:space="0" w:color="auto"/>
              <w:bottom w:val="single" w:sz="4" w:space="0" w:color="auto"/>
              <w:right w:val="single" w:sz="4" w:space="0" w:color="auto"/>
            </w:tcBorders>
            <w:vAlign w:val="center"/>
            <w:hideMark/>
          </w:tcPr>
          <w:p w14:paraId="17509440"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Adjusted R²</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4159F"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F-statistic</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E3B57"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77CDA" w14:textId="77777777" w:rsidR="002F63D2" w:rsidRPr="002F63D2" w:rsidRDefault="002F63D2" w:rsidP="002F63D2">
            <w:pPr>
              <w:spacing w:after="0"/>
              <w:jc w:val="center"/>
              <w:rPr>
                <w:rFonts w:ascii="Times New Roman" w:eastAsia="Times New Roman" w:hAnsi="Times New Roman" w:cs="Times New Roman"/>
                <w:b/>
                <w:bCs/>
                <w:lang w:eastAsia="zh-TW"/>
              </w:rPr>
            </w:pPr>
            <w:proofErr w:type="spellStart"/>
            <w:r w:rsidRPr="002F63D2">
              <w:rPr>
                <w:rFonts w:ascii="Times New Roman" w:eastAsia="Times New Roman" w:hAnsi="Times New Roman" w:cs="Times New Roman"/>
                <w:b/>
                <w:bCs/>
                <w:lang w:eastAsia="zh-TW"/>
              </w:rPr>
              <w:t>df</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B0DA7F7"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Residual Std. Error</w:t>
            </w:r>
          </w:p>
        </w:tc>
      </w:tr>
      <w:tr w:rsidR="002F63D2" w:rsidRPr="002F63D2" w14:paraId="712DEE24" w14:textId="77777777" w:rsidTr="002F63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73845A"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0.00003138</w:t>
            </w:r>
          </w:p>
        </w:tc>
        <w:tc>
          <w:tcPr>
            <w:tcW w:w="0" w:type="auto"/>
            <w:tcBorders>
              <w:top w:val="single" w:sz="4" w:space="0" w:color="auto"/>
              <w:left w:val="single" w:sz="4" w:space="0" w:color="auto"/>
              <w:bottom w:val="single" w:sz="4" w:space="0" w:color="auto"/>
              <w:right w:val="single" w:sz="4" w:space="0" w:color="auto"/>
            </w:tcBorders>
            <w:vAlign w:val="center"/>
            <w:hideMark/>
          </w:tcPr>
          <w:p w14:paraId="6CA960B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0.00001336</w:t>
            </w:r>
          </w:p>
        </w:tc>
        <w:tc>
          <w:tcPr>
            <w:tcW w:w="0" w:type="auto"/>
            <w:tcBorders>
              <w:top w:val="single" w:sz="4" w:space="0" w:color="auto"/>
              <w:left w:val="single" w:sz="4" w:space="0" w:color="auto"/>
              <w:bottom w:val="single" w:sz="4" w:space="0" w:color="auto"/>
              <w:right w:val="single" w:sz="4" w:space="0" w:color="auto"/>
            </w:tcBorders>
            <w:vAlign w:val="center"/>
            <w:hideMark/>
          </w:tcPr>
          <w:p w14:paraId="38F01529"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1.741</w:t>
            </w:r>
          </w:p>
        </w:tc>
        <w:tc>
          <w:tcPr>
            <w:tcW w:w="0" w:type="auto"/>
            <w:tcBorders>
              <w:top w:val="single" w:sz="4" w:space="0" w:color="auto"/>
              <w:left w:val="single" w:sz="4" w:space="0" w:color="auto"/>
              <w:bottom w:val="single" w:sz="4" w:space="0" w:color="auto"/>
              <w:right w:val="single" w:sz="4" w:space="0" w:color="auto"/>
            </w:tcBorders>
            <w:vAlign w:val="center"/>
            <w:hideMark/>
          </w:tcPr>
          <w:p w14:paraId="6D68A713"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0.187</w:t>
            </w:r>
          </w:p>
        </w:tc>
        <w:tc>
          <w:tcPr>
            <w:tcW w:w="0" w:type="auto"/>
            <w:tcBorders>
              <w:top w:val="single" w:sz="4" w:space="0" w:color="auto"/>
              <w:left w:val="single" w:sz="4" w:space="0" w:color="auto"/>
              <w:bottom w:val="single" w:sz="4" w:space="0" w:color="auto"/>
              <w:right w:val="single" w:sz="4" w:space="0" w:color="auto"/>
            </w:tcBorders>
            <w:vAlign w:val="center"/>
            <w:hideMark/>
          </w:tcPr>
          <w:p w14:paraId="62DE744B"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55498</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04CC6"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14210</w:t>
            </w:r>
          </w:p>
        </w:tc>
      </w:tr>
      <w:tr w:rsidR="002F63D2" w:rsidRPr="002F63D2" w14:paraId="019B210D" w14:textId="77777777">
        <w:trPr>
          <w:tblCellSpacing w:w="15" w:type="dxa"/>
        </w:trPr>
        <w:tc>
          <w:tcPr>
            <w:tcW w:w="0" w:type="auto"/>
            <w:vAlign w:val="center"/>
          </w:tcPr>
          <w:p w14:paraId="52C8B3E9"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tcPr>
          <w:p w14:paraId="78AAC9AF"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tcPr>
          <w:p w14:paraId="4B0828D2"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tcPr>
          <w:p w14:paraId="1312EFDC"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tcPr>
          <w:p w14:paraId="58889028"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tcPr>
          <w:p w14:paraId="0A0F2214" w14:textId="77777777" w:rsidR="002F63D2" w:rsidRPr="002F63D2" w:rsidRDefault="002F63D2" w:rsidP="002F63D2">
            <w:pPr>
              <w:spacing w:after="0"/>
              <w:rPr>
                <w:rFonts w:ascii="Times New Roman" w:eastAsia="Times New Roman" w:hAnsi="Times New Roman" w:cs="Times New Roman"/>
                <w:lang w:eastAsia="zh-TW"/>
              </w:rPr>
            </w:pPr>
          </w:p>
        </w:tc>
      </w:tr>
    </w:tbl>
    <w:p w14:paraId="2C1CE45B" w14:textId="77777777" w:rsidR="001238EF" w:rsidRDefault="00000000">
      <w:pPr>
        <w:pStyle w:val="FirstParagraph"/>
      </w:pPr>
      <w:r>
        <w:rPr>
          <w:noProof/>
        </w:rPr>
        <w:drawing>
          <wp:inline distT="0" distB="0" distL="0" distR="0" wp14:anchorId="6F741C67" wp14:editId="5472A031">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nalProject_Jeremy_files/figure-docx/unnamed-chunk-1-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677A8CC2" w14:textId="7AF09FE4" w:rsidR="00AD2890" w:rsidRPr="00AD2890" w:rsidRDefault="00AD2890" w:rsidP="00210D24">
      <w:pPr>
        <w:pStyle w:val="BodyText"/>
        <w:rPr>
          <w:b/>
          <w:bCs/>
        </w:rPr>
      </w:pPr>
      <w:r w:rsidRPr="00AD2890">
        <w:rPr>
          <w:b/>
          <w:bCs/>
        </w:rPr>
        <w:t>Summary:</w:t>
      </w:r>
    </w:p>
    <w:p w14:paraId="4F30D9FD" w14:textId="5C2AD565" w:rsidR="00AD2890" w:rsidRDefault="00210D24" w:rsidP="009A6775">
      <w:pPr>
        <w:pStyle w:val="BodyText"/>
        <w:spacing w:line="276" w:lineRule="auto"/>
      </w:pPr>
      <w:r>
        <w:t xml:space="preserve">I did not want to make a scatterplot because my dataset only has 3 columns with continuous numerical value; thus, I am already limited with what to include in my scatterplot. In addition, the scatterplot I created here clearly tells me the dataset </w:t>
      </w:r>
      <w:r w:rsidR="00B37460">
        <w:t>might be synthetically generated</w:t>
      </w:r>
      <w:r>
        <w:t>, where there is a uniformed spread for patient billed between $0 - $52,000 for length of stay between 1 – 30 days</w:t>
      </w:r>
      <w:r w:rsidR="00B37460">
        <w:t>,</w:t>
      </w:r>
      <w:r>
        <w:t xml:space="preserve"> merely impossible. </w:t>
      </w:r>
      <w:r w:rsidR="00B37460">
        <w:t xml:space="preserve">It is almost impossible </w:t>
      </w:r>
      <w:r w:rsidR="00B37460">
        <w:lastRenderedPageBreak/>
        <w:t>to get</w:t>
      </w:r>
      <w:r>
        <w:t xml:space="preserve"> billed $52,000 for 1 day of stay in the hospital</w:t>
      </w:r>
      <w:r w:rsidR="00AD2890">
        <w:t>; in addition, a patient who stays 30 days should have a dramatically higher bill than someone who stays 1 day</w:t>
      </w:r>
      <w:r>
        <w:t xml:space="preserve">. In addition, this scatterplot </w:t>
      </w:r>
      <w:r w:rsidR="00AD2890">
        <w:t xml:space="preserve">tells us essentially nothing. The linear regression </w:t>
      </w:r>
      <w:r w:rsidR="00B37460">
        <w:t xml:space="preserve">best fitting </w:t>
      </w:r>
      <w:r w:rsidR="00AD2890">
        <w:t xml:space="preserve">line is completely horizontal, suggesting that the average billing amount is the same for stays between 1 – 30 days. </w:t>
      </w:r>
    </w:p>
    <w:p w14:paraId="59313B4C" w14:textId="448FB05A" w:rsidR="002F63D2" w:rsidRPr="00AD2890" w:rsidRDefault="002F63D2" w:rsidP="002F63D2">
      <w:pPr>
        <w:pStyle w:val="ListParagraph"/>
        <w:numPr>
          <w:ilvl w:val="0"/>
          <w:numId w:val="3"/>
        </w:numPr>
        <w:rPr>
          <w:b/>
          <w:bCs/>
        </w:rPr>
      </w:pPr>
      <w:r w:rsidRPr="00AD2890">
        <w:rPr>
          <w:b/>
          <w:bCs/>
        </w:rPr>
        <w:t xml:space="preserve">ANOVA test on if admission type has a significant influence on the length of stay </w:t>
      </w:r>
    </w:p>
    <w:p w14:paraId="74F9D000" w14:textId="58A4E881" w:rsidR="002F63D2" w:rsidRDefault="00000000" w:rsidP="002F63D2">
      <w:pPr>
        <w:pStyle w:val="font-claude-response-body"/>
        <w:rPr>
          <w:b/>
          <w:bCs/>
        </w:rPr>
      </w:pPr>
      <w:r w:rsidRPr="002F63D2">
        <w:t>H₀: Mean length of stay is the same across all 3 admission types</w:t>
      </w:r>
      <w:r w:rsidRPr="002F63D2">
        <w:br/>
        <w:t xml:space="preserve">H₁: At least one admission type has a significantly different </w:t>
      </w:r>
      <w:r w:rsidR="00AD2890">
        <w:t>average</w:t>
      </w:r>
      <w:r w:rsidRPr="002F63D2">
        <w:t xml:space="preserve"> length of stay</w:t>
      </w:r>
      <w:r w:rsidRPr="002F63D2">
        <w:br/>
      </w:r>
      <w:r w:rsidR="00A72266">
        <w:t>α = 0.05</w:t>
      </w:r>
    </w:p>
    <w:p w14:paraId="39F63862" w14:textId="12557F1A" w:rsidR="002F63D2" w:rsidRPr="002F63D2" w:rsidRDefault="002F63D2" w:rsidP="002F63D2">
      <w:pPr>
        <w:pStyle w:val="font-claude-response-body"/>
      </w:pPr>
      <w:r w:rsidRPr="002F63D2">
        <w:rPr>
          <w:b/>
          <w:bCs/>
        </w:rPr>
        <w:t>ANOVA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680"/>
        <w:gridCol w:w="920"/>
        <w:gridCol w:w="994"/>
        <w:gridCol w:w="854"/>
        <w:gridCol w:w="856"/>
      </w:tblGrid>
      <w:tr w:rsidR="002F63D2" w:rsidRPr="002F63D2" w14:paraId="495C87D2" w14:textId="77777777" w:rsidTr="002F63D2">
        <w:trPr>
          <w:tblHeader/>
          <w:tblCellSpacing w:w="15" w:type="dxa"/>
        </w:trPr>
        <w:tc>
          <w:tcPr>
            <w:tcW w:w="0" w:type="auto"/>
            <w:vAlign w:val="center"/>
            <w:hideMark/>
          </w:tcPr>
          <w:p w14:paraId="35DDE8B6"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hideMark/>
          </w:tcPr>
          <w:p w14:paraId="1D355CA5" w14:textId="77777777" w:rsidR="002F63D2" w:rsidRPr="002F63D2" w:rsidRDefault="002F63D2" w:rsidP="002F63D2">
            <w:pPr>
              <w:spacing w:after="0"/>
              <w:jc w:val="center"/>
              <w:rPr>
                <w:rFonts w:ascii="Times New Roman" w:eastAsia="Times New Roman" w:hAnsi="Times New Roman" w:cs="Times New Roman"/>
                <w:b/>
                <w:bCs/>
                <w:lang w:eastAsia="zh-TW"/>
              </w:rPr>
            </w:pPr>
            <w:proofErr w:type="spellStart"/>
            <w:r w:rsidRPr="002F63D2">
              <w:rPr>
                <w:rFonts w:ascii="Times New Roman" w:eastAsia="Times New Roman" w:hAnsi="Times New Roman" w:cs="Times New Roman"/>
                <w:b/>
                <w:bCs/>
                <w:lang w:eastAsia="zh-TW"/>
              </w:rPr>
              <w:t>Df</w:t>
            </w:r>
            <w:proofErr w:type="spellEnd"/>
          </w:p>
        </w:tc>
        <w:tc>
          <w:tcPr>
            <w:tcW w:w="0" w:type="auto"/>
            <w:vAlign w:val="center"/>
            <w:hideMark/>
          </w:tcPr>
          <w:p w14:paraId="232FE735"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Sum Sq</w:t>
            </w:r>
          </w:p>
        </w:tc>
        <w:tc>
          <w:tcPr>
            <w:tcW w:w="0" w:type="auto"/>
            <w:vAlign w:val="center"/>
            <w:hideMark/>
          </w:tcPr>
          <w:p w14:paraId="7FC597BE"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Mean Sq</w:t>
            </w:r>
          </w:p>
        </w:tc>
        <w:tc>
          <w:tcPr>
            <w:tcW w:w="0" w:type="auto"/>
            <w:vAlign w:val="center"/>
            <w:hideMark/>
          </w:tcPr>
          <w:p w14:paraId="5A5B5CC4"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F-value</w:t>
            </w:r>
          </w:p>
        </w:tc>
        <w:tc>
          <w:tcPr>
            <w:tcW w:w="0" w:type="auto"/>
            <w:vAlign w:val="center"/>
            <w:hideMark/>
          </w:tcPr>
          <w:p w14:paraId="7E02B812" w14:textId="77777777" w:rsidR="002F63D2" w:rsidRPr="002F63D2" w:rsidRDefault="002F63D2" w:rsidP="002F63D2">
            <w:pPr>
              <w:spacing w:after="0"/>
              <w:jc w:val="center"/>
              <w:rPr>
                <w:rFonts w:ascii="Times New Roman" w:eastAsia="Times New Roman" w:hAnsi="Times New Roman" w:cs="Times New Roman"/>
                <w:b/>
                <w:bCs/>
                <w:lang w:eastAsia="zh-TW"/>
              </w:rPr>
            </w:pPr>
            <w:r w:rsidRPr="002F63D2">
              <w:rPr>
                <w:rFonts w:ascii="Times New Roman" w:eastAsia="Times New Roman" w:hAnsi="Times New Roman" w:cs="Times New Roman"/>
                <w:b/>
                <w:bCs/>
                <w:lang w:eastAsia="zh-TW"/>
              </w:rPr>
              <w:t>p-value</w:t>
            </w:r>
          </w:p>
        </w:tc>
      </w:tr>
      <w:tr w:rsidR="002F63D2" w:rsidRPr="002F63D2" w14:paraId="4AF4D8FE" w14:textId="77777777" w:rsidTr="002F63D2">
        <w:trPr>
          <w:tblCellSpacing w:w="15" w:type="dxa"/>
        </w:trPr>
        <w:tc>
          <w:tcPr>
            <w:tcW w:w="0" w:type="auto"/>
            <w:vAlign w:val="center"/>
            <w:hideMark/>
          </w:tcPr>
          <w:p w14:paraId="7DD351BC"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Admission Type</w:t>
            </w:r>
          </w:p>
        </w:tc>
        <w:tc>
          <w:tcPr>
            <w:tcW w:w="0" w:type="auto"/>
            <w:vAlign w:val="center"/>
            <w:hideMark/>
          </w:tcPr>
          <w:p w14:paraId="2EF3A052"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2</w:t>
            </w:r>
          </w:p>
        </w:tc>
        <w:tc>
          <w:tcPr>
            <w:tcW w:w="0" w:type="auto"/>
            <w:vAlign w:val="center"/>
            <w:hideMark/>
          </w:tcPr>
          <w:p w14:paraId="535A296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330</w:t>
            </w:r>
          </w:p>
        </w:tc>
        <w:tc>
          <w:tcPr>
            <w:tcW w:w="0" w:type="auto"/>
            <w:vAlign w:val="center"/>
            <w:hideMark/>
          </w:tcPr>
          <w:p w14:paraId="44F3366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164.87</w:t>
            </w:r>
          </w:p>
        </w:tc>
        <w:tc>
          <w:tcPr>
            <w:tcW w:w="0" w:type="auto"/>
            <w:vAlign w:val="center"/>
            <w:hideMark/>
          </w:tcPr>
          <w:p w14:paraId="417BBD8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2.199</w:t>
            </w:r>
          </w:p>
        </w:tc>
        <w:tc>
          <w:tcPr>
            <w:tcW w:w="0" w:type="auto"/>
            <w:vAlign w:val="center"/>
            <w:hideMark/>
          </w:tcPr>
          <w:p w14:paraId="4323AEC7"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0.111</w:t>
            </w:r>
          </w:p>
        </w:tc>
      </w:tr>
      <w:tr w:rsidR="002F63D2" w:rsidRPr="002F63D2" w14:paraId="4F56CFA7" w14:textId="77777777" w:rsidTr="002F63D2">
        <w:trPr>
          <w:tblCellSpacing w:w="15" w:type="dxa"/>
        </w:trPr>
        <w:tc>
          <w:tcPr>
            <w:tcW w:w="0" w:type="auto"/>
            <w:vAlign w:val="center"/>
            <w:hideMark/>
          </w:tcPr>
          <w:p w14:paraId="2E3553CD"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Residuals</w:t>
            </w:r>
          </w:p>
        </w:tc>
        <w:tc>
          <w:tcPr>
            <w:tcW w:w="0" w:type="auto"/>
            <w:vAlign w:val="center"/>
            <w:hideMark/>
          </w:tcPr>
          <w:p w14:paraId="4EDCBCE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55497</w:t>
            </w:r>
          </w:p>
        </w:tc>
        <w:tc>
          <w:tcPr>
            <w:tcW w:w="0" w:type="auto"/>
            <w:vAlign w:val="center"/>
            <w:hideMark/>
          </w:tcPr>
          <w:p w14:paraId="0547FD88"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4161467</w:t>
            </w:r>
          </w:p>
        </w:tc>
        <w:tc>
          <w:tcPr>
            <w:tcW w:w="0" w:type="auto"/>
            <w:vAlign w:val="center"/>
            <w:hideMark/>
          </w:tcPr>
          <w:p w14:paraId="35D5F770" w14:textId="77777777" w:rsidR="002F63D2" w:rsidRPr="002F63D2" w:rsidRDefault="002F63D2" w:rsidP="002F63D2">
            <w:pPr>
              <w:spacing w:after="0"/>
              <w:rPr>
                <w:rFonts w:ascii="Times New Roman" w:eastAsia="Times New Roman" w:hAnsi="Times New Roman" w:cs="Times New Roman"/>
                <w:lang w:eastAsia="zh-TW"/>
              </w:rPr>
            </w:pPr>
            <w:r w:rsidRPr="002F63D2">
              <w:rPr>
                <w:rFonts w:ascii="Times New Roman" w:eastAsia="Times New Roman" w:hAnsi="Times New Roman" w:cs="Times New Roman"/>
                <w:lang w:eastAsia="zh-TW"/>
              </w:rPr>
              <w:t>74.99</w:t>
            </w:r>
          </w:p>
        </w:tc>
        <w:tc>
          <w:tcPr>
            <w:tcW w:w="0" w:type="auto"/>
            <w:vAlign w:val="center"/>
            <w:hideMark/>
          </w:tcPr>
          <w:p w14:paraId="6C8263E5" w14:textId="77777777" w:rsidR="002F63D2" w:rsidRPr="002F63D2" w:rsidRDefault="002F63D2" w:rsidP="002F63D2">
            <w:pPr>
              <w:spacing w:after="0"/>
              <w:rPr>
                <w:rFonts w:ascii="Times New Roman" w:eastAsia="Times New Roman" w:hAnsi="Times New Roman" w:cs="Times New Roman"/>
                <w:lang w:eastAsia="zh-TW"/>
              </w:rPr>
            </w:pPr>
          </w:p>
        </w:tc>
        <w:tc>
          <w:tcPr>
            <w:tcW w:w="0" w:type="auto"/>
            <w:vAlign w:val="center"/>
            <w:hideMark/>
          </w:tcPr>
          <w:p w14:paraId="613F2AB8" w14:textId="77777777" w:rsidR="002F63D2" w:rsidRPr="002F63D2" w:rsidRDefault="002F63D2" w:rsidP="002F63D2">
            <w:pPr>
              <w:spacing w:after="0"/>
              <w:rPr>
                <w:rFonts w:ascii="Times New Roman" w:eastAsia="Times New Roman" w:hAnsi="Times New Roman" w:cs="Times New Roman"/>
                <w:sz w:val="20"/>
                <w:szCs w:val="20"/>
                <w:lang w:eastAsia="zh-TW"/>
              </w:rPr>
            </w:pPr>
          </w:p>
        </w:tc>
      </w:tr>
    </w:tbl>
    <w:p w14:paraId="1128B392" w14:textId="77777777" w:rsidR="009A6775" w:rsidRDefault="009A6775" w:rsidP="002F63D2"/>
    <w:p w14:paraId="4E1E894C" w14:textId="77777777" w:rsidR="009A6775" w:rsidRDefault="009A6775" w:rsidP="009A6775">
      <w:r w:rsidRPr="009A6775">
        <w:rPr>
          <w:noProof/>
        </w:rPr>
        <w:drawing>
          <wp:inline distT="0" distB="0" distL="0" distR="0" wp14:anchorId="073932E9" wp14:editId="7E1B2E5D">
            <wp:extent cx="5177928" cy="4150640"/>
            <wp:effectExtent l="0" t="0" r="0" b="0"/>
            <wp:docPr id="102434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0787" name=""/>
                    <pic:cNvPicPr/>
                  </pic:nvPicPr>
                  <pic:blipFill>
                    <a:blip r:embed="rId12">
                      <a:extLst>
                        <a:ext uri="{28A0092B-C50C-407E-A947-70E740481C1C}">
                          <a14:useLocalDpi xmlns:a14="http://schemas.microsoft.com/office/drawing/2010/main" val="0"/>
                        </a:ext>
                      </a:extLst>
                    </a:blip>
                    <a:stretch>
                      <a:fillRect/>
                    </a:stretch>
                  </pic:blipFill>
                  <pic:spPr>
                    <a:xfrm>
                      <a:off x="0" y="0"/>
                      <a:ext cx="5177928" cy="4150640"/>
                    </a:xfrm>
                    <a:prstGeom prst="rect">
                      <a:avLst/>
                    </a:prstGeom>
                  </pic:spPr>
                </pic:pic>
              </a:graphicData>
            </a:graphic>
          </wp:inline>
        </w:drawing>
      </w:r>
    </w:p>
    <w:p w14:paraId="17E5EC41" w14:textId="04861449" w:rsidR="00DA20AF" w:rsidRPr="009A6775" w:rsidRDefault="009A6775" w:rsidP="009A6775">
      <w:r>
        <w:lastRenderedPageBreak/>
        <w:fldChar w:fldCharType="begin"/>
      </w:r>
      <w:r>
        <w:instrText xml:space="preserve"> INCLUDEPICTURE "http://127.0.0.1:37743/graphics/1003e128-15df-4c82-b51d-a99f8b60f719.png" \* MERGEFORMATINET </w:instrText>
      </w:r>
      <w:r>
        <w:fldChar w:fldCharType="separate"/>
      </w:r>
      <w:r>
        <w:fldChar w:fldCharType="end"/>
      </w:r>
      <w:r>
        <w:fldChar w:fldCharType="begin"/>
      </w:r>
      <w:r>
        <w:instrText xml:space="preserve"> INCLUDEPICTURE "http://127.0.0.1:37743/graphics/1003e128-15df-4c82-b51d-a99f8b60f719.png" \* MERGEFORMATINET </w:instrText>
      </w:r>
      <w:r>
        <w:fldChar w:fldCharType="separate"/>
      </w:r>
      <w:r>
        <w:fldChar w:fldCharType="end"/>
      </w:r>
      <w:r>
        <w:fldChar w:fldCharType="begin"/>
      </w:r>
      <w:r>
        <w:instrText xml:space="preserve"> INCLUDEPICTURE "http://127.0.0.1:37743/graphics/1003e128-15df-4c82-b51d-a99f8b60f719.png" \* MERGEFORMATINET </w:instrText>
      </w:r>
      <w:r>
        <w:fldChar w:fldCharType="separate"/>
      </w:r>
      <w:r>
        <w:fldChar w:fldCharType="end"/>
      </w:r>
      <w:r w:rsidR="00AD2890" w:rsidRPr="00AD2890">
        <w:rPr>
          <w:b/>
          <w:bCs/>
        </w:rPr>
        <w:t>Summary:</w:t>
      </w:r>
    </w:p>
    <w:p w14:paraId="18B8375D" w14:textId="0FFAACEA" w:rsidR="00AD2890" w:rsidRDefault="00AD2890" w:rsidP="009A6775">
      <w:pPr>
        <w:spacing w:line="276" w:lineRule="auto"/>
      </w:pPr>
      <w:r>
        <w:t xml:space="preserve">A one-way ANOVA test was conducted here to determine whether admission type significantly predicts a patient’s length of stay across three groups (elective, emergency, urgent). The significance level was set at α = 0.05. The boxplot tells us that emergency admission type results in a higher median length of stay at 17 days, while elective and urgent admission types resulted in </w:t>
      </w:r>
      <w:r w:rsidR="00B37460">
        <w:t>a</w:t>
      </w:r>
      <w:r>
        <w:t xml:space="preserve"> lower length of stay at 15 days. Emergency admission types are usually more severe cases</w:t>
      </w:r>
      <w:r w:rsidR="009A6775">
        <w:t xml:space="preserve"> and require longer observation hence the higher number </w:t>
      </w:r>
      <w:r w:rsidR="00B37460">
        <w:t xml:space="preserve">median </w:t>
      </w:r>
      <w:r w:rsidR="009A6775">
        <w:t xml:space="preserve">length of stay. </w:t>
      </w:r>
    </w:p>
    <w:p w14:paraId="631098EA" w14:textId="1692E90C" w:rsidR="00AD2890" w:rsidRDefault="00AD2890" w:rsidP="009A6775">
      <w:pPr>
        <w:spacing w:line="276" w:lineRule="auto"/>
      </w:pPr>
      <w:r>
        <w:t xml:space="preserve">The results show a p-value of 0.11, which is larger than our significance level at 0.05. This suggests that we failed to reject the null hypothesis, and admission type does not significantly influence how long a patient stays in the hospital.   </w:t>
      </w:r>
    </w:p>
    <w:p w14:paraId="5E43D714" w14:textId="77777777" w:rsidR="00DA20AF" w:rsidRDefault="00DA20AF" w:rsidP="002F63D2"/>
    <w:p w14:paraId="1E1E88E5" w14:textId="50077E7C" w:rsidR="009A6775" w:rsidRDefault="00AD2890" w:rsidP="00AD2890">
      <w:pPr>
        <w:spacing w:line="276" w:lineRule="auto"/>
      </w:pPr>
      <w:r w:rsidRPr="00AD2890">
        <w:rPr>
          <w:b/>
          <w:bCs/>
        </w:rPr>
        <w:t>Overall Findings:</w:t>
      </w:r>
      <w:r w:rsidR="006A5CB4" w:rsidRPr="00AD2890">
        <w:rPr>
          <w:b/>
          <w:bCs/>
        </w:rPr>
        <w:br/>
      </w:r>
      <w:r w:rsidR="009A6775">
        <w:t xml:space="preserve">Throughout this project, a consistent pattern kept emerging across my hypothesis tests and regression models. No variable produced a strong, statistically significant relationship with any outcomes. My analysis shows that age, medication type, admission type, insurance provider, and length of stay all failed to predict billing amount in a meaningful way. This raised my suspicion on the dataset early on. After further research, I concluded that the dataset is synthetically generated using Python’s Faker library, specifically designed for educational and research purposes due to the sensitive and heavily regulated nature of real healthcare data. This dataset was built to mirror the structure of real healthcare records so individuals like me who are interested in healthcare datasets can conduct data analysis or machine learning </w:t>
      </w:r>
      <w:r w:rsidR="00B37460">
        <w:t>models</w:t>
      </w:r>
      <w:r w:rsidR="009A6775">
        <w:t xml:space="preserve">. This explains why nothing predicts the billing amount, since each variable was generated independently of each other. </w:t>
      </w:r>
    </w:p>
    <w:p w14:paraId="59104CAF" w14:textId="4A8C45BF" w:rsidR="009A6775" w:rsidRDefault="009A6775" w:rsidP="00AD2890">
      <w:pPr>
        <w:spacing w:line="276" w:lineRule="auto"/>
      </w:pPr>
      <w:r>
        <w:t xml:space="preserve">This is important since real healthcare data shows significance between these variables, where the billing amount would be driven by multiple factors. Nonetheless, this project still provided significant value for me to practice data visualizations, </w:t>
      </w:r>
      <w:r w:rsidR="007B1B79">
        <w:t xml:space="preserve">hypothesis testing and regression models in R, all skills that would transfer directly to working with real healthcare datasets in a professional setting in the future. </w:t>
      </w:r>
    </w:p>
    <w:p w14:paraId="4C4C7E60" w14:textId="1838A2EA" w:rsidR="00DA20AF" w:rsidRDefault="00DA20AF" w:rsidP="00AD2890">
      <w:pPr>
        <w:spacing w:line="276" w:lineRule="auto"/>
      </w:pPr>
    </w:p>
    <w:p w14:paraId="73201914" w14:textId="77777777" w:rsidR="00DD2A66" w:rsidRDefault="00DD2A66" w:rsidP="00AD2890">
      <w:pPr>
        <w:spacing w:line="276" w:lineRule="auto"/>
      </w:pPr>
    </w:p>
    <w:p w14:paraId="0A6EB401" w14:textId="77777777" w:rsidR="00DD2A66" w:rsidRDefault="00DD2A66" w:rsidP="00AD2890">
      <w:pPr>
        <w:spacing w:line="276" w:lineRule="auto"/>
      </w:pPr>
    </w:p>
    <w:p w14:paraId="0EA0D57F" w14:textId="77777777" w:rsidR="00DD2A66" w:rsidRDefault="00DD2A66" w:rsidP="00AD2890">
      <w:pPr>
        <w:spacing w:line="276" w:lineRule="auto"/>
      </w:pPr>
    </w:p>
    <w:p w14:paraId="515CD48A" w14:textId="49B75791" w:rsidR="00DD2A66" w:rsidRPr="00DD2A66" w:rsidRDefault="00DD2A66" w:rsidP="00AD2890">
      <w:pPr>
        <w:pBdr>
          <w:bottom w:val="single" w:sz="6" w:space="1" w:color="auto"/>
        </w:pBdr>
        <w:spacing w:line="276" w:lineRule="auto"/>
        <w:rPr>
          <w:b/>
          <w:bCs/>
        </w:rPr>
      </w:pPr>
      <w:r w:rsidRPr="00DD2A66">
        <w:rPr>
          <w:b/>
          <w:bCs/>
        </w:rPr>
        <w:lastRenderedPageBreak/>
        <w:t>References:</w:t>
      </w:r>
    </w:p>
    <w:p w14:paraId="56180ACE" w14:textId="7043914E" w:rsidR="00DD2A66" w:rsidRPr="00DD2A66" w:rsidRDefault="00DD2A66" w:rsidP="00DD2A66">
      <w:pPr>
        <w:pStyle w:val="NormalWeb"/>
        <w:spacing w:before="0" w:beforeAutospacing="0" w:after="0" w:afterAutospacing="0" w:line="480" w:lineRule="atLeast"/>
        <w:ind w:left="720" w:hanging="720"/>
        <w:rPr>
          <w:rFonts w:asciiTheme="minorHAnsi" w:hAnsiTheme="minorHAnsi" w:cs="Calibri"/>
          <w:color w:val="000000"/>
        </w:rPr>
      </w:pPr>
      <w:r w:rsidRPr="00DD2A66">
        <w:rPr>
          <w:rFonts w:asciiTheme="minorHAnsi" w:hAnsiTheme="minorHAnsi" w:cs="Calibri"/>
          <w:i/>
          <w:iCs/>
          <w:color w:val="000000"/>
        </w:rPr>
        <w:t>Healthcare Dataset</w:t>
      </w:r>
      <w:r w:rsidRPr="00DD2A66">
        <w:rPr>
          <w:rFonts w:asciiTheme="minorHAnsi" w:hAnsiTheme="minorHAnsi" w:cs="Calibri"/>
          <w:color w:val="000000"/>
        </w:rPr>
        <w:t>. (n.d.). Www.kaggle.com. https://www.kaggle.com/datasets/prasad22/healthcare-dataset/data</w:t>
      </w:r>
    </w:p>
    <w:p w14:paraId="73636DB4" w14:textId="6951C02A" w:rsidR="00DD2A66" w:rsidRDefault="00DD2A66" w:rsidP="00DD2A66">
      <w:pPr>
        <w:pStyle w:val="NormalWeb"/>
        <w:rPr>
          <w:rFonts w:ascii="Calibri" w:hAnsi="Calibri" w:cs="Calibri"/>
          <w:color w:val="000000"/>
          <w:sz w:val="27"/>
          <w:szCs w:val="27"/>
        </w:rPr>
      </w:pPr>
    </w:p>
    <w:p w14:paraId="0EDA8EB7" w14:textId="77777777" w:rsidR="00DD2A66" w:rsidRPr="002F63D2" w:rsidRDefault="00DD2A66" w:rsidP="00AD2890">
      <w:pPr>
        <w:spacing w:line="276" w:lineRule="auto"/>
      </w:pPr>
    </w:p>
    <w:sectPr w:rsidR="00DD2A66" w:rsidRPr="002F63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829C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110CAF"/>
    <w:multiLevelType w:val="multilevel"/>
    <w:tmpl w:val="98C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5315AC"/>
    <w:multiLevelType w:val="hybridMultilevel"/>
    <w:tmpl w:val="6B2017E8"/>
    <w:lvl w:ilvl="0" w:tplc="2DDCD720">
      <w:start w:val="1"/>
      <w:numFmt w:val="decimal"/>
      <w:lvlText w:val="%1."/>
      <w:lvlJc w:val="left"/>
      <w:pPr>
        <w:ind w:left="720" w:hanging="360"/>
      </w:pPr>
      <w:rPr>
        <w:rFonts w:asciiTheme="minorHAnsi" w:hAnsi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A96184"/>
    <w:multiLevelType w:val="hybridMultilevel"/>
    <w:tmpl w:val="FFCC030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AD2433"/>
    <w:multiLevelType w:val="hybridMultilevel"/>
    <w:tmpl w:val="6B8C72EC"/>
    <w:lvl w:ilvl="0" w:tplc="5DE8EC6C">
      <w:start w:val="1"/>
      <w:numFmt w:val="decimal"/>
      <w:lvlText w:val="%1."/>
      <w:lvlJc w:val="left"/>
      <w:pPr>
        <w:ind w:left="720" w:hanging="360"/>
      </w:pPr>
      <w:rPr>
        <w:rFonts w:asciiTheme="minorHAnsi" w:hAnsi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746717">
    <w:abstractNumId w:val="0"/>
  </w:num>
  <w:num w:numId="2" w16cid:durableId="78063598">
    <w:abstractNumId w:val="2"/>
  </w:num>
  <w:num w:numId="3" w16cid:durableId="1897474694">
    <w:abstractNumId w:val="3"/>
  </w:num>
  <w:num w:numId="4" w16cid:durableId="1673485470">
    <w:abstractNumId w:val="1"/>
  </w:num>
  <w:num w:numId="5" w16cid:durableId="1202747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238EF"/>
    <w:rsid w:val="000C3BFF"/>
    <w:rsid w:val="001238EF"/>
    <w:rsid w:val="002078DB"/>
    <w:rsid w:val="00210D24"/>
    <w:rsid w:val="00295618"/>
    <w:rsid w:val="002F63D2"/>
    <w:rsid w:val="003A3289"/>
    <w:rsid w:val="006A5CB4"/>
    <w:rsid w:val="006E38B4"/>
    <w:rsid w:val="00727475"/>
    <w:rsid w:val="00731DA3"/>
    <w:rsid w:val="007B1B79"/>
    <w:rsid w:val="009A6775"/>
    <w:rsid w:val="00A23DFB"/>
    <w:rsid w:val="00A72266"/>
    <w:rsid w:val="00AD2890"/>
    <w:rsid w:val="00B37460"/>
    <w:rsid w:val="00B76785"/>
    <w:rsid w:val="00C51E59"/>
    <w:rsid w:val="00DA20AF"/>
    <w:rsid w:val="00DD2A66"/>
    <w:rsid w:val="00DE473F"/>
    <w:rsid w:val="00EF1162"/>
    <w:rsid w:val="00FC41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3444"/>
  <w15:docId w15:val="{F56264E0-C127-5C46-B556-7EDFC165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295618"/>
    <w:pPr>
      <w:ind w:left="720"/>
      <w:contextualSpacing/>
    </w:pPr>
  </w:style>
  <w:style w:type="paragraph" w:customStyle="1" w:styleId="font-claude-response-body">
    <w:name w:val="font-claude-response-body"/>
    <w:basedOn w:val="Normal"/>
    <w:rsid w:val="00295618"/>
    <w:pPr>
      <w:spacing w:before="100" w:beforeAutospacing="1" w:after="100" w:afterAutospacing="1"/>
    </w:pPr>
    <w:rPr>
      <w:rFonts w:ascii="Times New Roman" w:eastAsia="Times New Roman" w:hAnsi="Times New Roman" w:cs="Times New Roman"/>
      <w:lang w:eastAsia="zh-TW"/>
    </w:rPr>
  </w:style>
  <w:style w:type="character" w:styleId="Strong">
    <w:name w:val="Strong"/>
    <w:basedOn w:val="DefaultParagraphFont"/>
    <w:uiPriority w:val="22"/>
    <w:qFormat/>
    <w:rsid w:val="00295618"/>
    <w:rPr>
      <w:b/>
      <w:bCs/>
    </w:rPr>
  </w:style>
  <w:style w:type="paragraph" w:styleId="NormalWeb">
    <w:name w:val="Normal (Web)"/>
    <w:basedOn w:val="Normal"/>
    <w:uiPriority w:val="99"/>
    <w:unhideWhenUsed/>
    <w:rsid w:val="00DA20AF"/>
    <w:pPr>
      <w:spacing w:before="100" w:beforeAutospacing="1" w:after="100" w:afterAutospacing="1"/>
    </w:pPr>
    <w:rPr>
      <w:rFonts w:ascii="Times New Roman" w:eastAsia="Times New Roman" w:hAnsi="Times New Roman" w:cs="Times New Roman"/>
      <w:lang w:eastAsia="zh-TW"/>
    </w:rPr>
  </w:style>
  <w:style w:type="character" w:styleId="PlaceholderText">
    <w:name w:val="Placeholder Text"/>
    <w:basedOn w:val="DefaultParagraphFont"/>
    <w:rsid w:val="00A722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FinalProject_Jeremy.R</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FinalProject_Jeremy.R</dc:title>
  <dc:creator>jeremywuwuwu</dc:creator>
  <cp:keywords/>
  <cp:lastModifiedBy>Jeremy Wu</cp:lastModifiedBy>
  <cp:revision>8</cp:revision>
  <dcterms:created xsi:type="dcterms:W3CDTF">2026-03-23T22:42:00Z</dcterms:created>
  <dcterms:modified xsi:type="dcterms:W3CDTF">2026-03-26T20:08:00Z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2026-03-23</vt:lpwstr>
  </property>
</Properties>
</file>