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58C9E" w14:textId="01EB8727" w:rsidR="007D5D0C" w:rsidRDefault="00000000">
      <w:pPr>
        <w:spacing w:after="400"/>
        <w:jc w:val="center"/>
      </w:pPr>
      <w:r>
        <w:rPr>
          <w:b/>
          <w:bCs/>
          <w:sz w:val="24"/>
          <w:szCs w:val="24"/>
        </w:rPr>
        <w:t xml:space="preserve">Sales Forecasting and Inventory Optimization for Small </w:t>
      </w:r>
      <w:r w:rsidR="00EE6D93">
        <w:rPr>
          <w:b/>
          <w:bCs/>
          <w:sz w:val="24"/>
          <w:szCs w:val="24"/>
        </w:rPr>
        <w:t xml:space="preserve">and Medium </w:t>
      </w:r>
      <w:r>
        <w:rPr>
          <w:b/>
          <w:bCs/>
          <w:sz w:val="24"/>
          <w:szCs w:val="24"/>
        </w:rPr>
        <w:t xml:space="preserve">Retail Businesses Using </w:t>
      </w:r>
      <w:proofErr w:type="spellStart"/>
      <w:r>
        <w:rPr>
          <w:b/>
          <w:bCs/>
          <w:sz w:val="24"/>
          <w:szCs w:val="24"/>
        </w:rPr>
        <w:t>XGBoost</w:t>
      </w:r>
      <w:proofErr w:type="spellEnd"/>
      <w:r>
        <w:rPr>
          <w:b/>
          <w:bCs/>
          <w:sz w:val="24"/>
          <w:szCs w:val="24"/>
        </w:rPr>
        <w:t xml:space="preserve"> Algorithm</w:t>
      </w:r>
    </w:p>
    <w:p w14:paraId="24607C7E" w14:textId="77777777" w:rsidR="007D5D0C" w:rsidRDefault="00000000">
      <w:pPr>
        <w:spacing w:after="80"/>
        <w:jc w:val="center"/>
      </w:pPr>
      <w:r>
        <w:rPr>
          <w:b/>
          <w:bCs/>
          <w:sz w:val="28"/>
          <w:szCs w:val="28"/>
        </w:rPr>
        <w:t>CHAPTER I</w:t>
      </w:r>
    </w:p>
    <w:p w14:paraId="2494A140" w14:textId="77777777" w:rsidR="007D5D0C" w:rsidRDefault="00000000">
      <w:pPr>
        <w:spacing w:after="400"/>
        <w:jc w:val="center"/>
      </w:pPr>
      <w:r>
        <w:rPr>
          <w:b/>
          <w:bCs/>
          <w:sz w:val="28"/>
          <w:szCs w:val="28"/>
        </w:rPr>
        <w:t>INTRODUCTION</w:t>
      </w:r>
    </w:p>
    <w:p w14:paraId="74FAE5EB" w14:textId="77777777" w:rsidR="007D5D0C" w:rsidRDefault="00000000">
      <w:pPr>
        <w:pStyle w:val="Heading1"/>
        <w:spacing w:before="400" w:after="200"/>
      </w:pPr>
      <w:r>
        <w:rPr>
          <w:b/>
          <w:bCs/>
          <w:sz w:val="26"/>
          <w:szCs w:val="26"/>
        </w:rPr>
        <w:t>Project Context</w:t>
      </w:r>
    </w:p>
    <w:p w14:paraId="5853681F" w14:textId="77777777" w:rsidR="007D5D0C" w:rsidRDefault="00000000">
      <w:pPr>
        <w:spacing w:after="200" w:line="360" w:lineRule="auto"/>
        <w:jc w:val="both"/>
      </w:pPr>
      <w:r>
        <w:t>Small and medium retail businesses, such as pharmacies, hardware stores, bakeries, and independently owned specialty shops, commonly manage inventory decisions based on the owner's intuition or manual record-keeping rather than data-driven demand forecasting. This often results in two recurring, costly problems: overstocking, which ties up limited working capital in slow-moving goods and risks spoilage for perishable items, and understocking, which leads to missed sales and dissatisfied customers when popular items run out unexpectedly.</w:t>
      </w:r>
    </w:p>
    <w:p w14:paraId="12CE61EE" w14:textId="77777777" w:rsidR="007D5D0C" w:rsidRDefault="00000000">
      <w:pPr>
        <w:spacing w:after="200" w:line="360" w:lineRule="auto"/>
        <w:jc w:val="both"/>
      </w:pPr>
      <w:r>
        <w:t>Small to medium retail businesses form a significant part of local economies, providing essential goods and services within their communities, yet they are frequently underserved by data-driven decision-support tools that larger retailers take for granted. Unlike large retail chains, which can afford dedicated inventory management systems and data analysts, small to medium retail businesses typically lack access to affordable, easy-to-use tools that translate their own sales history into actionable restocking guidance.</w:t>
      </w:r>
    </w:p>
    <w:p w14:paraId="128F93D2" w14:textId="77777777" w:rsidR="007D5D0C" w:rsidRDefault="00000000">
      <w:pPr>
        <w:spacing w:after="200" w:line="360" w:lineRule="auto"/>
        <w:jc w:val="both"/>
      </w:pPr>
      <w:r>
        <w:t>In recent years, machine learning techniques have been increasingly applied to demand forecasting problems across various industries, often outperforming traditional statistical methods when sufficient historical data is available. However, many of these approaches are developed and validated using large, data-rich retail environments, leaving open the question of how well such techniques perform under the more constrained, irregular data conditions typical of small to medium retail businesses.</w:t>
      </w:r>
    </w:p>
    <w:p w14:paraId="2926A726" w14:textId="77777777" w:rsidR="007D5D0C" w:rsidRDefault="00000000">
      <w:pPr>
        <w:spacing w:after="200" w:line="360" w:lineRule="auto"/>
        <w:jc w:val="both"/>
      </w:pPr>
      <w:r>
        <w:t>This study proposes the development of a sales forecasting and inventory optimization system that uses the XGBoost algorithm to predict future product demand based on a business's historical sales data, then translates those predictions into specific, actionable restocking recommendations. The system compares this machine learning approach against a Moving Average statistical baseline to determine which provides more reliable demand predictions for small-scale, often irregular retail sales patterns. Forecast outputs feed into an inventory optimization component that calculates recommended reorder points and quantities using the Reorder Point and Order-Up-To formulas, factoring in supplier lead time, a configurable safety stock buffer, and a target coverage period. Results are presented through a dashboard designed for a non-technical small to medium business owner.</w:t>
      </w:r>
    </w:p>
    <w:p w14:paraId="4AE717B3" w14:textId="77777777" w:rsidR="007D5D0C" w:rsidRDefault="00000000">
      <w:pPr>
        <w:pStyle w:val="Heading1"/>
        <w:spacing w:before="400" w:after="200"/>
      </w:pPr>
      <w:r>
        <w:rPr>
          <w:b/>
          <w:bCs/>
          <w:sz w:val="26"/>
          <w:szCs w:val="26"/>
        </w:rPr>
        <w:t>Research Problem and Objectives</w:t>
      </w:r>
    </w:p>
    <w:p w14:paraId="1E84FF07" w14:textId="77777777" w:rsidR="007D5D0C" w:rsidRDefault="00000000">
      <w:pPr>
        <w:pStyle w:val="Heading2"/>
        <w:spacing w:before="240" w:after="160"/>
      </w:pPr>
      <w:r>
        <w:rPr>
          <w:b/>
          <w:bCs/>
          <w:i/>
          <w:iCs/>
          <w:sz w:val="24"/>
          <w:szCs w:val="24"/>
        </w:rPr>
        <w:t>Statement of the Problem</w:t>
      </w:r>
    </w:p>
    <w:p w14:paraId="6F387094" w14:textId="77777777" w:rsidR="007D5D0C" w:rsidRDefault="00000000">
      <w:pPr>
        <w:spacing w:after="200" w:line="360" w:lineRule="auto"/>
        <w:jc w:val="both"/>
      </w:pPr>
      <w:r>
        <w:lastRenderedPageBreak/>
        <w:t>This study aims to develop and evaluate a machine learning-based sales forecasting and inventory optimization system for a small to medium retail business. Specifically, it seeks to answer the following questions:</w:t>
      </w:r>
    </w:p>
    <w:p w14:paraId="6343D114" w14:textId="77777777" w:rsidR="007D5D0C" w:rsidRDefault="00000000">
      <w:pPr>
        <w:pStyle w:val="ListParagraph"/>
        <w:numPr>
          <w:ilvl w:val="0"/>
          <w:numId w:val="2"/>
        </w:numPr>
        <w:spacing w:after="120"/>
      </w:pPr>
      <w:r>
        <w:t>What are the demand patterns and inventory management practices currently used by the partner small to medium retail business?</w:t>
      </w:r>
    </w:p>
    <w:p w14:paraId="3BB8DB16" w14:textId="77777777" w:rsidR="007D5D0C" w:rsidRDefault="00000000">
      <w:pPr>
        <w:pStyle w:val="ListParagraph"/>
        <w:numPr>
          <w:ilvl w:val="0"/>
          <w:numId w:val="2"/>
        </w:numPr>
        <w:spacing w:after="120"/>
      </w:pPr>
      <w:r>
        <w:t>How accurately does a Moving Average model, used as a statistical baseline, forecast short-term product demand based on the business's historical sales data?</w:t>
      </w:r>
    </w:p>
    <w:p w14:paraId="3DB9A745" w14:textId="77777777" w:rsidR="007D5D0C" w:rsidRDefault="00000000">
      <w:pPr>
        <w:pStyle w:val="ListParagraph"/>
        <w:numPr>
          <w:ilvl w:val="0"/>
          <w:numId w:val="2"/>
        </w:numPr>
        <w:spacing w:after="120"/>
      </w:pPr>
      <w:r>
        <w:t>How accurately does an XGBoost-based machine learning model forecast short-term product demand based on the same historical data, compared to the Moving Average baseline?</w:t>
      </w:r>
    </w:p>
    <w:p w14:paraId="1652D876" w14:textId="77777777" w:rsidR="007D5D0C" w:rsidRDefault="00000000">
      <w:pPr>
        <w:pStyle w:val="ListParagraph"/>
        <w:numPr>
          <w:ilvl w:val="0"/>
          <w:numId w:val="2"/>
        </w:numPr>
        <w:spacing w:after="120"/>
      </w:pPr>
      <w:r>
        <w:t>What reorder points and reorder quantities does the system recommend when forecasted demand, supplier lead time, a configurable safety stock buffer, and a target coverage period are applied through the Reorder Point and Order-Up-To formulas?</w:t>
      </w:r>
    </w:p>
    <w:p w14:paraId="0346EAE8" w14:textId="77777777" w:rsidR="007D5D0C" w:rsidRDefault="00000000">
      <w:pPr>
        <w:pStyle w:val="ListParagraph"/>
        <w:numPr>
          <w:ilvl w:val="0"/>
          <w:numId w:val="2"/>
        </w:numPr>
        <w:spacing w:after="120"/>
      </w:pPr>
      <w:r>
        <w:t>How do the business owner and relevant staff evaluate the developed system in terms of ISO/IEC 25010:2023 software quality characteristics, namely functional suitability, reliability, interaction capability, performance efficiency, and maintainability?</w:t>
      </w:r>
    </w:p>
    <w:p w14:paraId="52AE770F" w14:textId="77777777" w:rsidR="007D5D0C" w:rsidRDefault="00000000">
      <w:pPr>
        <w:pStyle w:val="Heading2"/>
        <w:spacing w:before="240" w:after="160"/>
      </w:pPr>
      <w:r>
        <w:rPr>
          <w:b/>
          <w:bCs/>
          <w:i/>
          <w:iCs/>
          <w:sz w:val="24"/>
          <w:szCs w:val="24"/>
        </w:rPr>
        <w:t>Objectives of the Study</w:t>
      </w:r>
    </w:p>
    <w:p w14:paraId="0A1A5DCF" w14:textId="77777777" w:rsidR="007D5D0C" w:rsidRDefault="00000000">
      <w:pPr>
        <w:spacing w:before="120" w:after="120"/>
      </w:pPr>
      <w:r>
        <w:rPr>
          <w:b/>
          <w:bCs/>
        </w:rPr>
        <w:t>General Objective</w:t>
      </w:r>
    </w:p>
    <w:p w14:paraId="308D9322" w14:textId="77777777" w:rsidR="007D5D0C" w:rsidRDefault="00000000">
      <w:pPr>
        <w:spacing w:after="200" w:line="360" w:lineRule="auto"/>
        <w:jc w:val="both"/>
      </w:pPr>
      <w:r>
        <w:t>To develop and evaluate a sales forecasting and inventory optimization system that predicts product demand and generates restocking recommendations for a small to medium retail business using the XGBoost algorithm.</w:t>
      </w:r>
    </w:p>
    <w:p w14:paraId="42525D63" w14:textId="77777777" w:rsidR="007D5D0C" w:rsidRDefault="00000000">
      <w:pPr>
        <w:spacing w:before="120" w:after="120"/>
      </w:pPr>
      <w:r>
        <w:rPr>
          <w:b/>
          <w:bCs/>
        </w:rPr>
        <w:t>Specific Objectives</w:t>
      </w:r>
    </w:p>
    <w:p w14:paraId="6CD5773A" w14:textId="77777777" w:rsidR="007D5D0C" w:rsidRDefault="00000000">
      <w:pPr>
        <w:pStyle w:val="ListParagraph"/>
        <w:numPr>
          <w:ilvl w:val="0"/>
          <w:numId w:val="2"/>
        </w:numPr>
        <w:spacing w:after="120"/>
      </w:pPr>
      <w:r>
        <w:t>To design and implement a data collection and preprocessing module for organizing the partner business's historical sales records into a format suitable for forecasting.</w:t>
      </w:r>
    </w:p>
    <w:p w14:paraId="544BEB39" w14:textId="77777777" w:rsidR="007D5D0C" w:rsidRDefault="00000000">
      <w:pPr>
        <w:pStyle w:val="ListParagraph"/>
        <w:numPr>
          <w:ilvl w:val="0"/>
          <w:numId w:val="2"/>
        </w:numPr>
        <w:spacing w:after="120"/>
      </w:pPr>
      <w:r>
        <w:t>To implement a Moving Average model as a statistical forecasting baseline for predicting short-term product demand.</w:t>
      </w:r>
    </w:p>
    <w:p w14:paraId="7F8BCCFC" w14:textId="77777777" w:rsidR="007D5D0C" w:rsidRDefault="00000000">
      <w:pPr>
        <w:pStyle w:val="ListParagraph"/>
        <w:numPr>
          <w:ilvl w:val="0"/>
          <w:numId w:val="2"/>
        </w:numPr>
        <w:spacing w:after="120"/>
      </w:pPr>
      <w:r>
        <w:t>To develop and train an XGBoost-based machine learning model for predicting short-term product demand from the same historical data.</w:t>
      </w:r>
    </w:p>
    <w:p w14:paraId="3143D33D" w14:textId="77777777" w:rsidR="007D5D0C" w:rsidRDefault="00000000">
      <w:pPr>
        <w:pStyle w:val="ListParagraph"/>
        <w:numPr>
          <w:ilvl w:val="0"/>
          <w:numId w:val="2"/>
        </w:numPr>
        <w:spacing w:after="120"/>
      </w:pPr>
      <w:r>
        <w:t>To develop an inventory optimization component that calculates recommended reorder points and reorder quantities using the Reorder Point and Order-Up-To formulas, based on forecasted demand, supplier lead time, a configurable safety stock buffer, and a target coverage period.</w:t>
      </w:r>
    </w:p>
    <w:p w14:paraId="120B9006" w14:textId="77777777" w:rsidR="007D5D0C" w:rsidRDefault="00000000">
      <w:pPr>
        <w:pStyle w:val="ListParagraph"/>
        <w:numPr>
          <w:ilvl w:val="0"/>
          <w:numId w:val="2"/>
        </w:numPr>
        <w:spacing w:after="120"/>
      </w:pPr>
      <w:r>
        <w:t>To design a dashboard interface that presents demand forecasts and restocking recommendations in a format accessible to non-technical small to medium business owners.</w:t>
      </w:r>
    </w:p>
    <w:p w14:paraId="60A0E6E2" w14:textId="77777777" w:rsidR="007D5D0C" w:rsidRDefault="00000000">
      <w:pPr>
        <w:pStyle w:val="ListParagraph"/>
        <w:numPr>
          <w:ilvl w:val="0"/>
          <w:numId w:val="2"/>
        </w:numPr>
        <w:spacing w:after="120"/>
      </w:pPr>
      <w:r>
        <w:t>To compare the Moving Average baseline and XGBoost-based forecasting approaches using standard evaluation metrics, including Mean Absolute Error (MAE) and Root Mean Squared Error (RMSE).</w:t>
      </w:r>
    </w:p>
    <w:p w14:paraId="17C6487E" w14:textId="77777777" w:rsidR="007D5D0C" w:rsidRDefault="00000000">
      <w:pPr>
        <w:pStyle w:val="ListParagraph"/>
        <w:numPr>
          <w:ilvl w:val="0"/>
          <w:numId w:val="2"/>
        </w:numPr>
        <w:spacing w:after="120"/>
      </w:pPr>
      <w:r>
        <w:t>To evaluate the developed system using selected ISO/IEC 25010:2023 software quality characteristics in terms of functional suitability, reliability, interaction capability, performance efficiency, and maintainability.</w:t>
      </w:r>
    </w:p>
    <w:p w14:paraId="2CD7BBD4" w14:textId="77777777" w:rsidR="007D5D0C" w:rsidRDefault="00000000">
      <w:pPr>
        <w:pStyle w:val="Heading1"/>
        <w:spacing w:before="400" w:after="200"/>
      </w:pPr>
      <w:r>
        <w:rPr>
          <w:b/>
          <w:bCs/>
          <w:sz w:val="26"/>
          <w:szCs w:val="26"/>
        </w:rPr>
        <w:t>Scope and Limitations of the Research</w:t>
      </w:r>
    </w:p>
    <w:p w14:paraId="6B4D7460" w14:textId="77777777" w:rsidR="007D5D0C" w:rsidRDefault="00000000">
      <w:pPr>
        <w:pStyle w:val="Heading2"/>
        <w:spacing w:before="240" w:after="160"/>
      </w:pPr>
      <w:r>
        <w:rPr>
          <w:b/>
          <w:bCs/>
          <w:i/>
          <w:iCs/>
          <w:sz w:val="24"/>
          <w:szCs w:val="24"/>
        </w:rPr>
        <w:t>Scope</w:t>
      </w:r>
    </w:p>
    <w:p w14:paraId="15768834" w14:textId="77777777" w:rsidR="007D5D0C" w:rsidRDefault="00000000">
      <w:pPr>
        <w:pStyle w:val="ListParagraph"/>
        <w:numPr>
          <w:ilvl w:val="0"/>
          <w:numId w:val="2"/>
        </w:numPr>
        <w:spacing w:after="120"/>
      </w:pPr>
      <w:r>
        <w:t>The system covers demand forecasting and inventory optimization for a defined set of products within a selected small to medium retail business.</w:t>
      </w:r>
    </w:p>
    <w:p w14:paraId="7F53FA25" w14:textId="77777777" w:rsidR="007D5D0C" w:rsidRDefault="00000000">
      <w:pPr>
        <w:pStyle w:val="ListParagraph"/>
        <w:numPr>
          <w:ilvl w:val="0"/>
          <w:numId w:val="2"/>
        </w:numPr>
        <w:spacing w:after="120"/>
      </w:pPr>
      <w:r>
        <w:t>The system processes historical sales data (e.g., daily or weekly transaction records) provided by the partner business or sourced from a comparable public retail sales dataset for model development and testing.</w:t>
      </w:r>
    </w:p>
    <w:p w14:paraId="53B053AD" w14:textId="77777777" w:rsidR="007D5D0C" w:rsidRDefault="00000000">
      <w:pPr>
        <w:pStyle w:val="ListParagraph"/>
        <w:numPr>
          <w:ilvl w:val="0"/>
          <w:numId w:val="2"/>
        </w:numPr>
        <w:spacing w:after="120"/>
      </w:pPr>
      <w:r>
        <w:t>The study implements and compares a Moving Average statistical baseline and an XGBoost-based machine learning forecasting model.</w:t>
      </w:r>
    </w:p>
    <w:p w14:paraId="2E8705F7" w14:textId="77777777" w:rsidR="007D5D0C" w:rsidRDefault="00000000">
      <w:pPr>
        <w:pStyle w:val="ListParagraph"/>
        <w:numPr>
          <w:ilvl w:val="0"/>
          <w:numId w:val="2"/>
        </w:numPr>
        <w:spacing w:after="120"/>
      </w:pPr>
      <w:r>
        <w:t>The system calculates recommended reorder points and quantities using the Reorder Point and Order-Up-To formulas, based on forecasted demand, lead time, safety stock, and target coverage period parameters configurable by the business owner.</w:t>
      </w:r>
    </w:p>
    <w:p w14:paraId="0CFCA0B6" w14:textId="77777777" w:rsidR="007D5D0C" w:rsidRDefault="00000000">
      <w:pPr>
        <w:pStyle w:val="ListParagraph"/>
        <w:numPr>
          <w:ilvl w:val="0"/>
          <w:numId w:val="2"/>
        </w:numPr>
        <w:spacing w:after="120"/>
      </w:pPr>
      <w:r>
        <w:t>The system presents forecasts and restocking recommendations through a dashboard interface intended for small to medium business owners or managers.</w:t>
      </w:r>
    </w:p>
    <w:p w14:paraId="52AE20A3" w14:textId="77777777" w:rsidR="007D5D0C" w:rsidRDefault="00000000">
      <w:pPr>
        <w:pStyle w:val="ListParagraph"/>
        <w:numPr>
          <w:ilvl w:val="0"/>
          <w:numId w:val="2"/>
        </w:numPr>
        <w:spacing w:after="120"/>
      </w:pPr>
      <w:r>
        <w:t>The study evaluates forecasting accuracy using standard error metrics (MAE, RMSE) and selected ISO/IEC 25010:2023 software quality characteristics.</w:t>
      </w:r>
    </w:p>
    <w:p w14:paraId="7D26E1BB" w14:textId="77777777" w:rsidR="007D5D0C" w:rsidRDefault="00000000">
      <w:pPr>
        <w:pStyle w:val="Heading2"/>
        <w:spacing w:before="240" w:after="160"/>
      </w:pPr>
      <w:r>
        <w:rPr>
          <w:b/>
          <w:bCs/>
          <w:i/>
          <w:iCs/>
          <w:sz w:val="24"/>
          <w:szCs w:val="24"/>
        </w:rPr>
        <w:t>Limitations</w:t>
      </w:r>
    </w:p>
    <w:p w14:paraId="57AEBEF0" w14:textId="77777777" w:rsidR="007D5D0C" w:rsidRDefault="00000000">
      <w:pPr>
        <w:pStyle w:val="ListParagraph"/>
        <w:numPr>
          <w:ilvl w:val="0"/>
          <w:numId w:val="2"/>
        </w:numPr>
        <w:spacing w:after="120"/>
      </w:pPr>
      <w:r>
        <w:t>Forecast accuracy depends on the length, consistency, and completeness of the historical sales data available; businesses with limited or highly irregular sales records may see reduced prediction reliability.</w:t>
      </w:r>
    </w:p>
    <w:p w14:paraId="65DFEEB4" w14:textId="77777777" w:rsidR="007D5D0C" w:rsidRDefault="00000000">
      <w:pPr>
        <w:pStyle w:val="ListParagraph"/>
        <w:numPr>
          <w:ilvl w:val="0"/>
          <w:numId w:val="2"/>
        </w:numPr>
        <w:spacing w:after="120"/>
      </w:pPr>
      <w:r>
        <w:t>The system does not account for unpredictable external factors, such as sudden local events, promotions, or supply disruptions, unless such factors are explicitly included as model features.</w:t>
      </w:r>
    </w:p>
    <w:p w14:paraId="5AD55059" w14:textId="77777777" w:rsidR="007D5D0C" w:rsidRDefault="00000000">
      <w:pPr>
        <w:pStyle w:val="ListParagraph"/>
        <w:numPr>
          <w:ilvl w:val="0"/>
          <w:numId w:val="2"/>
        </w:numPr>
        <w:spacing w:after="120"/>
      </w:pPr>
      <w:r>
        <w:t>The system is designed to support, not replace, the business owner's judgment; final purchasing and inventory decisions remain the owner's responsibility.</w:t>
      </w:r>
    </w:p>
    <w:p w14:paraId="447841D2" w14:textId="77777777" w:rsidR="007D5D0C" w:rsidRDefault="00000000">
      <w:pPr>
        <w:pStyle w:val="ListParagraph"/>
        <w:numPr>
          <w:ilvl w:val="0"/>
          <w:numId w:val="2"/>
        </w:numPr>
        <w:spacing w:after="120"/>
      </w:pPr>
      <w:r>
        <w:t>The study is limited to a single partner business and a defined product category; findings may not generalize to all small to medium retail contexts.</w:t>
      </w:r>
    </w:p>
    <w:p w14:paraId="5481E6CF" w14:textId="77777777" w:rsidR="007D5D0C" w:rsidRDefault="00000000">
      <w:pPr>
        <w:pStyle w:val="ListParagraph"/>
        <w:numPr>
          <w:ilvl w:val="0"/>
          <w:numId w:val="2"/>
        </w:numPr>
        <w:spacing w:after="120"/>
      </w:pPr>
      <w:r>
        <w:t>The inventory optimization component assumes reasonably stable supplier lead times; highly variable or unreliable supply chains may reduce the accuracy of reorder recommendations.</w:t>
      </w:r>
    </w:p>
    <w:p w14:paraId="16808505" w14:textId="77777777" w:rsidR="007D5D0C" w:rsidRDefault="00000000">
      <w:pPr>
        <w:pStyle w:val="ListParagraph"/>
        <w:numPr>
          <w:ilvl w:val="0"/>
          <w:numId w:val="2"/>
        </w:numPr>
        <w:spacing w:after="120"/>
      </w:pPr>
      <w:r>
        <w:t>The system requires basic digital record-keeping (e.g., a spreadsheet or point-of-sale export) from the partner business to function; businesses relying entirely on paper records would require additional data digitization before use.</w:t>
      </w:r>
    </w:p>
    <w:p w14:paraId="5B7BC0EB" w14:textId="77777777" w:rsidR="007D5D0C" w:rsidRDefault="00000000">
      <w:pPr>
        <w:pStyle w:val="Heading1"/>
        <w:spacing w:before="400" w:after="200"/>
      </w:pPr>
      <w:r>
        <w:rPr>
          <w:b/>
          <w:bCs/>
          <w:sz w:val="26"/>
          <w:szCs w:val="26"/>
        </w:rPr>
        <w:t>Significance of the Research</w:t>
      </w:r>
    </w:p>
    <w:p w14:paraId="35A4E8BD" w14:textId="77777777" w:rsidR="007D5D0C" w:rsidRDefault="00000000">
      <w:pPr>
        <w:spacing w:after="200" w:line="360" w:lineRule="auto"/>
        <w:jc w:val="both"/>
      </w:pPr>
      <w:r>
        <w:t>This study is deemed beneficial to the following:</w:t>
      </w:r>
    </w:p>
    <w:p w14:paraId="12816DAF" w14:textId="2F4E3C92" w:rsidR="007D5D0C" w:rsidRDefault="00000000">
      <w:pPr>
        <w:spacing w:after="160"/>
        <w:jc w:val="both"/>
      </w:pPr>
      <w:r>
        <w:rPr>
          <w:b/>
          <w:bCs/>
        </w:rPr>
        <w:t xml:space="preserve">Small to Medium Business Owners — </w:t>
      </w:r>
      <w:r>
        <w:t>The system provides an affordable, easy-to-use tool that translates raw sales history into clear, actionable restocking recommendations, supporting better cash flow management and reduced losses from overstocking or stockouts.</w:t>
      </w:r>
    </w:p>
    <w:p w14:paraId="0A598FF2" w14:textId="77777777" w:rsidR="007D5D0C" w:rsidRDefault="00000000">
      <w:pPr>
        <w:spacing w:after="160"/>
        <w:jc w:val="both"/>
      </w:pPr>
      <w:r>
        <w:rPr>
          <w:b/>
          <w:bCs/>
        </w:rPr>
        <w:t xml:space="preserve">Sales and Inventory Staff — </w:t>
      </w:r>
      <w:r>
        <w:t>The system offers a straightforward reference for restocking decisions, reducing reliance on guesswork or informal record-keeping.</w:t>
      </w:r>
    </w:p>
    <w:p w14:paraId="28F3E153" w14:textId="77777777" w:rsidR="007D5D0C" w:rsidRDefault="00000000">
      <w:pPr>
        <w:spacing w:after="160"/>
        <w:jc w:val="both"/>
      </w:pPr>
      <w:r>
        <w:rPr>
          <w:b/>
          <w:bCs/>
        </w:rPr>
        <w:t xml:space="preserve">Future Researchers — </w:t>
      </w:r>
      <w:r>
        <w:t>This study provides an empirically grounded comparison between a statistical and a machine learning-based forecasting approach under small-data conditions, which may serve as a reference for related studies in retail analytics or applied machine learning.</w:t>
      </w:r>
    </w:p>
    <w:p w14:paraId="2F17FFA6" w14:textId="77777777" w:rsidR="007D5D0C" w:rsidRDefault="00000000">
      <w:pPr>
        <w:spacing w:after="160"/>
        <w:jc w:val="both"/>
      </w:pPr>
      <w:r>
        <w:rPr>
          <w:b/>
          <w:bCs/>
        </w:rPr>
        <w:t xml:space="preserve">The Academic Institution — </w:t>
      </w:r>
      <w:r>
        <w:t>This study contributes to the institution's growing body of research applying data science and machine learning techniques to real-world, community-relevant problems, particularly in support of small local businesses.</w:t>
      </w:r>
    </w:p>
    <w:p w14:paraId="46B75C9E" w14:textId="77777777" w:rsidR="007D5D0C" w:rsidRDefault="00000000">
      <w:pPr>
        <w:pStyle w:val="Heading1"/>
        <w:spacing w:before="400" w:after="200"/>
      </w:pPr>
      <w:r>
        <w:rPr>
          <w:b/>
          <w:bCs/>
          <w:sz w:val="26"/>
          <w:szCs w:val="26"/>
        </w:rPr>
        <w:t>Definition of Terms</w:t>
      </w:r>
    </w:p>
    <w:p w14:paraId="03690706" w14:textId="77777777" w:rsidR="007D5D0C" w:rsidRDefault="00000000">
      <w:pPr>
        <w:spacing w:after="160"/>
        <w:jc w:val="both"/>
      </w:pPr>
      <w:r>
        <w:rPr>
          <w:b/>
          <w:bCs/>
        </w:rPr>
        <w:t xml:space="preserve">Sales Forecasting — </w:t>
      </w:r>
      <w:r>
        <w:t>The process of predicting future customer demand for products based on historical sales data.</w:t>
      </w:r>
    </w:p>
    <w:p w14:paraId="6F3F1AB0" w14:textId="77777777" w:rsidR="007D5D0C" w:rsidRDefault="00000000">
      <w:pPr>
        <w:spacing w:after="160"/>
        <w:jc w:val="both"/>
      </w:pPr>
      <w:r>
        <w:rPr>
          <w:b/>
          <w:bCs/>
        </w:rPr>
        <w:t xml:space="preserve">Inventory Optimization — </w:t>
      </w:r>
      <w:r>
        <w:t>The process of determining the ideal quantity and timing of stock replenishment to balance the costs of overstocking and understocking.</w:t>
      </w:r>
    </w:p>
    <w:p w14:paraId="62EFC3E7" w14:textId="77777777" w:rsidR="007D5D0C" w:rsidRDefault="00000000">
      <w:pPr>
        <w:spacing w:after="160"/>
        <w:jc w:val="both"/>
      </w:pPr>
      <w:r>
        <w:rPr>
          <w:b/>
          <w:bCs/>
        </w:rPr>
        <w:t xml:space="preserve">Moving Average — </w:t>
      </w:r>
      <w:r>
        <w:t>A simple statistical forecasting technique that predicts future values based on the average of a fixed number of recent historical observations.</w:t>
      </w:r>
    </w:p>
    <w:p w14:paraId="233B5966" w14:textId="77777777" w:rsidR="007D5D0C" w:rsidRDefault="00000000">
      <w:pPr>
        <w:spacing w:after="160"/>
        <w:jc w:val="both"/>
      </w:pPr>
      <w:r>
        <w:rPr>
          <w:b/>
          <w:bCs/>
        </w:rPr>
        <w:t xml:space="preserve">XGBoost (Extreme Gradient Boosting) — </w:t>
      </w:r>
      <w:r>
        <w:t>A machine learning algorithm that builds an ensemble of decision trees sequentially, where each new tree corrects the errors of the previous ones, commonly used for regression and classification tasks involving structured, tabular data.</w:t>
      </w:r>
    </w:p>
    <w:p w14:paraId="36E167C9" w14:textId="77777777" w:rsidR="007D5D0C" w:rsidRDefault="00000000">
      <w:pPr>
        <w:spacing w:after="160"/>
        <w:jc w:val="both"/>
      </w:pPr>
      <w:r>
        <w:rPr>
          <w:b/>
          <w:bCs/>
        </w:rPr>
        <w:t xml:space="preserve">Reorder Point — </w:t>
      </w:r>
      <w:r>
        <w:t>The inventory level at which a new order should be placed to replenish stock before it runs out, calculated based on average demand during the supplier's lead time plus a safety stock buffer.</w:t>
      </w:r>
    </w:p>
    <w:p w14:paraId="5F76912C" w14:textId="77777777" w:rsidR="007D5D0C" w:rsidRDefault="00000000">
      <w:pPr>
        <w:spacing w:after="160"/>
        <w:jc w:val="both"/>
      </w:pPr>
      <w:r>
        <w:rPr>
          <w:b/>
          <w:bCs/>
        </w:rPr>
        <w:t xml:space="preserve">Reorder Quantity — </w:t>
      </w:r>
      <w:r>
        <w:t>The number of units the system recommends ordering when the inventory position reaches the reorder point, calculated as the difference between the order-up-to level and the current inventory position.</w:t>
      </w:r>
    </w:p>
    <w:p w14:paraId="62AC1DB3" w14:textId="77777777" w:rsidR="007D5D0C" w:rsidRDefault="00000000">
      <w:pPr>
        <w:spacing w:after="160"/>
        <w:jc w:val="both"/>
      </w:pPr>
      <w:r>
        <w:rPr>
          <w:b/>
          <w:bCs/>
        </w:rPr>
        <w:t xml:space="preserve">Order-Up-To Level — </w:t>
      </w:r>
      <w:r>
        <w:t>The target inventory level that an order is meant to restore, computed from the average forecasted demand over the supplier's lead time and a target coverage period, plus a safety stock buffer.</w:t>
      </w:r>
    </w:p>
    <w:p w14:paraId="005759AC" w14:textId="77777777" w:rsidR="007D5D0C" w:rsidRDefault="00000000">
      <w:pPr>
        <w:spacing w:after="160"/>
        <w:jc w:val="both"/>
      </w:pPr>
      <w:r>
        <w:rPr>
          <w:b/>
          <w:bCs/>
        </w:rPr>
        <w:t xml:space="preserve">Safety Stock — </w:t>
      </w:r>
      <w:r>
        <w:t>An additional buffer quantity of inventory kept on hand to reduce the risk of stockouts caused by demand variability or supply delays.</w:t>
      </w:r>
    </w:p>
    <w:p w14:paraId="3217D22F" w14:textId="77777777" w:rsidR="007D5D0C" w:rsidRDefault="00000000">
      <w:pPr>
        <w:spacing w:after="160"/>
        <w:jc w:val="both"/>
      </w:pPr>
      <w:r>
        <w:rPr>
          <w:b/>
          <w:bCs/>
        </w:rPr>
        <w:t xml:space="preserve">Lead Time — </w:t>
      </w:r>
      <w:r>
        <w:t>The amount of time between placing an order with a supplier and receiving the stock.</w:t>
      </w:r>
    </w:p>
    <w:p w14:paraId="56E71F7A" w14:textId="77777777" w:rsidR="007D5D0C" w:rsidRDefault="00000000">
      <w:pPr>
        <w:spacing w:after="160"/>
        <w:jc w:val="both"/>
      </w:pPr>
      <w:r>
        <w:rPr>
          <w:b/>
          <w:bCs/>
        </w:rPr>
        <w:t xml:space="preserve">Mean Absolute Error (MAE) — </w:t>
      </w:r>
      <w:r>
        <w:t>An evaluation metric that measures the average magnitude of errors between predicted and actual values, without considering their direction.</w:t>
      </w:r>
    </w:p>
    <w:p w14:paraId="7BAF81B4" w14:textId="77777777" w:rsidR="007D5D0C" w:rsidRDefault="00000000">
      <w:pPr>
        <w:spacing w:after="160"/>
        <w:jc w:val="both"/>
      </w:pPr>
      <w:r>
        <w:rPr>
          <w:b/>
          <w:bCs/>
        </w:rPr>
        <w:t xml:space="preserve">Root Mean Squared Error (RMSE) — </w:t>
      </w:r>
      <w:r>
        <w:t>An evaluation metric that measures the square root of the average squared differences between predicted and actual values, penalizing larger errors more heavily than MAE.</w:t>
      </w:r>
    </w:p>
    <w:p w14:paraId="7FFC3843" w14:textId="77777777" w:rsidR="007D5D0C" w:rsidRDefault="00000000">
      <w:pPr>
        <w:spacing w:after="160"/>
        <w:jc w:val="both"/>
      </w:pPr>
      <w:r>
        <w:rPr>
          <w:b/>
          <w:bCs/>
        </w:rPr>
        <w:t xml:space="preserve">ISO/IEC 25010:2023 — </w:t>
      </w:r>
      <w:r>
        <w:t>An international standard that defines a product quality model for software and ICT products; this study uses five of its characteristics (functional suitability, reliability, interaction capability, performance efficiency, and maintainability) to evaluate the developed system.</w:t>
      </w:r>
    </w:p>
    <w:sectPr w:rsidR="007D5D0C">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29BD"/>
    <w:multiLevelType w:val="hybridMultilevel"/>
    <w:tmpl w:val="966A049A"/>
    <w:lvl w:ilvl="0" w:tplc="F782FEA0">
      <w:start w:val="1"/>
      <w:numFmt w:val="bullet"/>
      <w:lvlText w:val="●"/>
      <w:lvlJc w:val="left"/>
      <w:pPr>
        <w:ind w:left="720" w:hanging="360"/>
      </w:pPr>
    </w:lvl>
    <w:lvl w:ilvl="1" w:tplc="F2FA0C8E">
      <w:start w:val="1"/>
      <w:numFmt w:val="bullet"/>
      <w:lvlText w:val="○"/>
      <w:lvlJc w:val="left"/>
      <w:pPr>
        <w:ind w:left="1440" w:hanging="360"/>
      </w:pPr>
    </w:lvl>
    <w:lvl w:ilvl="2" w:tplc="01DEE314">
      <w:start w:val="1"/>
      <w:numFmt w:val="bullet"/>
      <w:lvlText w:val="■"/>
      <w:lvlJc w:val="left"/>
      <w:pPr>
        <w:ind w:left="2160" w:hanging="360"/>
      </w:pPr>
    </w:lvl>
    <w:lvl w:ilvl="3" w:tplc="3788C572">
      <w:start w:val="1"/>
      <w:numFmt w:val="bullet"/>
      <w:lvlText w:val="●"/>
      <w:lvlJc w:val="left"/>
      <w:pPr>
        <w:ind w:left="2880" w:hanging="360"/>
      </w:pPr>
    </w:lvl>
    <w:lvl w:ilvl="4" w:tplc="44ACFF9E">
      <w:start w:val="1"/>
      <w:numFmt w:val="bullet"/>
      <w:lvlText w:val="○"/>
      <w:lvlJc w:val="left"/>
      <w:pPr>
        <w:ind w:left="3600" w:hanging="360"/>
      </w:pPr>
    </w:lvl>
    <w:lvl w:ilvl="5" w:tplc="0C044D5C">
      <w:start w:val="1"/>
      <w:numFmt w:val="bullet"/>
      <w:lvlText w:val="■"/>
      <w:lvlJc w:val="left"/>
      <w:pPr>
        <w:ind w:left="4320" w:hanging="360"/>
      </w:pPr>
    </w:lvl>
    <w:lvl w:ilvl="6" w:tplc="55F624BC">
      <w:start w:val="1"/>
      <w:numFmt w:val="bullet"/>
      <w:lvlText w:val="●"/>
      <w:lvlJc w:val="left"/>
      <w:pPr>
        <w:ind w:left="5040" w:hanging="360"/>
      </w:pPr>
    </w:lvl>
    <w:lvl w:ilvl="7" w:tplc="AFC82B14">
      <w:start w:val="1"/>
      <w:numFmt w:val="bullet"/>
      <w:lvlText w:val="●"/>
      <w:lvlJc w:val="left"/>
      <w:pPr>
        <w:ind w:left="5760" w:hanging="360"/>
      </w:pPr>
    </w:lvl>
    <w:lvl w:ilvl="8" w:tplc="08C493A4">
      <w:start w:val="1"/>
      <w:numFmt w:val="bullet"/>
      <w:lvlText w:val="●"/>
      <w:lvlJc w:val="left"/>
      <w:pPr>
        <w:ind w:left="6480" w:hanging="360"/>
      </w:pPr>
    </w:lvl>
  </w:abstractNum>
  <w:abstractNum w:abstractNumId="1" w15:restartNumberingAfterBreak="0">
    <w:nsid w:val="4EC057A4"/>
    <w:multiLevelType w:val="hybridMultilevel"/>
    <w:tmpl w:val="00E010B0"/>
    <w:lvl w:ilvl="0" w:tplc="84C6058C">
      <w:start w:val="1"/>
      <w:numFmt w:val="bullet"/>
      <w:lvlText w:val="•"/>
      <w:lvlJc w:val="left"/>
      <w:pPr>
        <w:ind w:left="720" w:hanging="360"/>
      </w:pPr>
    </w:lvl>
    <w:lvl w:ilvl="1" w:tplc="0D56189E">
      <w:numFmt w:val="decimal"/>
      <w:lvlText w:val=""/>
      <w:lvlJc w:val="left"/>
    </w:lvl>
    <w:lvl w:ilvl="2" w:tplc="DD4E740E">
      <w:numFmt w:val="decimal"/>
      <w:lvlText w:val=""/>
      <w:lvlJc w:val="left"/>
    </w:lvl>
    <w:lvl w:ilvl="3" w:tplc="B854F88A">
      <w:numFmt w:val="decimal"/>
      <w:lvlText w:val=""/>
      <w:lvlJc w:val="left"/>
    </w:lvl>
    <w:lvl w:ilvl="4" w:tplc="7C122BE8">
      <w:numFmt w:val="decimal"/>
      <w:lvlText w:val=""/>
      <w:lvlJc w:val="left"/>
    </w:lvl>
    <w:lvl w:ilvl="5" w:tplc="CBE6BC18">
      <w:numFmt w:val="decimal"/>
      <w:lvlText w:val=""/>
      <w:lvlJc w:val="left"/>
    </w:lvl>
    <w:lvl w:ilvl="6" w:tplc="876003E8">
      <w:numFmt w:val="decimal"/>
      <w:lvlText w:val=""/>
      <w:lvlJc w:val="left"/>
    </w:lvl>
    <w:lvl w:ilvl="7" w:tplc="2E26AEB8">
      <w:numFmt w:val="decimal"/>
      <w:lvlText w:val=""/>
      <w:lvlJc w:val="left"/>
    </w:lvl>
    <w:lvl w:ilvl="8" w:tplc="719E52C8">
      <w:numFmt w:val="decimal"/>
      <w:lvlText w:val=""/>
      <w:lvlJc w:val="left"/>
    </w:lvl>
  </w:abstractNum>
  <w:num w:numId="1" w16cid:durableId="168064778">
    <w:abstractNumId w:val="0"/>
    <w:lvlOverride w:ilvl="0">
      <w:startOverride w:val="1"/>
    </w:lvlOverride>
  </w:num>
  <w:num w:numId="2" w16cid:durableId="10234395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D0C"/>
    <w:rsid w:val="003520C3"/>
    <w:rsid w:val="003B4641"/>
    <w:rsid w:val="004A3C40"/>
    <w:rsid w:val="006A4DCF"/>
    <w:rsid w:val="007D5D0C"/>
    <w:rsid w:val="00E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7EB57"/>
  <w15:docId w15:val="{9F7C5F94-3917-45D6-946F-8DE62491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1622</Words>
  <Characters>9252</Characters>
  <Application>Microsoft Office Word</Application>
  <DocSecurity>0</DocSecurity>
  <Lines>77</Lines>
  <Paragraphs>21</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Project Context</vt:lpstr>
      <vt:lpstr>Research Problem and Objectives</vt:lpstr>
      <vt:lpstr>    Statement of the Problem</vt:lpstr>
      <vt:lpstr>    Objectives of the Study</vt:lpstr>
      <vt:lpstr>Scope and Limitations of the Research</vt:lpstr>
      <vt:lpstr>    Scope</vt:lpstr>
      <vt:lpstr>    Limitations</vt:lpstr>
      <vt:lpstr>Significance of the Research</vt:lpstr>
      <vt:lpstr>Definition of Terms</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jericho hilario</cp:lastModifiedBy>
  <cp:revision>3</cp:revision>
  <dcterms:created xsi:type="dcterms:W3CDTF">2026-09-18T07:59:00Z</dcterms:created>
  <dcterms:modified xsi:type="dcterms:W3CDTF">2026-09-21T03:07:00Z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7df0c005-8c50-4e56-b9de-5c1aa8f6aa73</vt:lpwstr>
  </property>
</Properties>
</file>