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3837F6">
      <w:pPr>
        <w:rPr>
          <w:b/>
          <w:sz w:val="28"/>
          <w:szCs w:val="28"/>
        </w:rPr>
      </w:pPr>
      <w:r w:rsidRPr="003837F6">
        <w:rPr>
          <w:b/>
          <w:sz w:val="28"/>
          <w:szCs w:val="28"/>
        </w:rPr>
        <w:t xml:space="preserve">T015-CONSULTAR LOS CODIGOS DE RESPUESTA (200, 404, 405, 5XX) DEL PROTOCOLO HTTP EN </w:t>
      </w:r>
      <w:proofErr w:type="gramStart"/>
      <w:r w:rsidRPr="003837F6">
        <w:rPr>
          <w:b/>
          <w:sz w:val="28"/>
          <w:szCs w:val="28"/>
        </w:rPr>
        <w:t>EL RFC</w:t>
      </w:r>
      <w:proofErr w:type="gramEnd"/>
      <w:r w:rsidRPr="003837F6">
        <w:rPr>
          <w:b/>
          <w:sz w:val="28"/>
          <w:szCs w:val="28"/>
        </w:rPr>
        <w:t xml:space="preserve"> CORRESPONDIENTE</w:t>
      </w:r>
    </w:p>
    <w:p w:rsidR="00245F28" w:rsidRDefault="00245F28">
      <w:pPr>
        <w:rPr>
          <w:b/>
          <w:sz w:val="28"/>
          <w:szCs w:val="28"/>
        </w:rPr>
      </w:pPr>
    </w:p>
    <w:p w:rsidR="00245F28" w:rsidRPr="00245F28" w:rsidRDefault="00245F28">
      <w:pPr>
        <w:rPr>
          <w:sz w:val="24"/>
          <w:szCs w:val="24"/>
          <w:u w:val="single"/>
        </w:rPr>
      </w:pPr>
      <w:r w:rsidRPr="00245F28">
        <w:rPr>
          <w:sz w:val="24"/>
          <w:szCs w:val="24"/>
          <w:u w:val="single"/>
        </w:rPr>
        <w:t>RESPUESTAS SATISFACTORIAS</w:t>
      </w:r>
      <w:r>
        <w:rPr>
          <w:sz w:val="24"/>
          <w:szCs w:val="24"/>
          <w:u w:val="single"/>
        </w:rPr>
        <w:t xml:space="preserve"> (2XX)</w:t>
      </w:r>
    </w:p>
    <w:p w:rsidR="00245F28" w:rsidRPr="00245F28" w:rsidRDefault="00245F28">
      <w:pPr>
        <w:rPr>
          <w:b/>
          <w:color w:val="0070C0"/>
          <w:sz w:val="28"/>
          <w:szCs w:val="28"/>
        </w:rPr>
      </w:pPr>
      <w:r w:rsidRPr="00245F28">
        <w:rPr>
          <w:b/>
          <w:color w:val="0070C0"/>
          <w:sz w:val="28"/>
          <w:szCs w:val="28"/>
        </w:rPr>
        <w:t>200 OK</w:t>
      </w:r>
    </w:p>
    <w:p w:rsidR="00245F28" w:rsidRDefault="00245F28">
      <w:pPr>
        <w:rPr>
          <w:sz w:val="24"/>
          <w:szCs w:val="24"/>
        </w:rPr>
      </w:pPr>
      <w:bookmarkStart w:id="0" w:name="_GoBack"/>
      <w:r w:rsidRPr="003B61BD">
        <w:rPr>
          <w:sz w:val="24"/>
          <w:szCs w:val="24"/>
        </w:rPr>
        <w:t>La solicitud ha tenido éxito. El significado de un éxito varía dependiendo del método</w:t>
      </w:r>
      <w:r w:rsidRPr="00245F28">
        <w:rPr>
          <w:sz w:val="24"/>
          <w:szCs w:val="24"/>
        </w:rPr>
        <w:t xml:space="preserve"> </w:t>
      </w:r>
      <w:bookmarkEnd w:id="0"/>
      <w:r w:rsidRPr="00245F28">
        <w:rPr>
          <w:sz w:val="24"/>
          <w:szCs w:val="24"/>
        </w:rPr>
        <w:t>HTTP:</w:t>
      </w:r>
      <w:r w:rsidRPr="00245F28">
        <w:rPr>
          <w:sz w:val="24"/>
          <w:szCs w:val="24"/>
        </w:rPr>
        <w:br/>
        <w:t>GET: El recurso se ha obtenido y se transmite en el cuerpo del mensaje.</w:t>
      </w:r>
      <w:r w:rsidRPr="00245F28">
        <w:rPr>
          <w:sz w:val="24"/>
          <w:szCs w:val="24"/>
        </w:rPr>
        <w:br/>
        <w:t>HEAD: Los encabezados de entidad están en el cuerpo del mensaje.</w:t>
      </w:r>
      <w:r w:rsidRPr="00245F28">
        <w:rPr>
          <w:sz w:val="24"/>
          <w:szCs w:val="24"/>
        </w:rPr>
        <w:br/>
        <w:t>PUT o POST: El recurso que describe el resultado de la acción se transmite en el cuerpo del mensaje.</w:t>
      </w:r>
      <w:r w:rsidRPr="00245F28">
        <w:rPr>
          <w:sz w:val="24"/>
          <w:szCs w:val="24"/>
        </w:rPr>
        <w:br/>
        <w:t>TRACE: El cuerpo del mensaje contiene el mensaje de solicitud recibido por el servidor.</w:t>
      </w:r>
    </w:p>
    <w:p w:rsidR="00245F28" w:rsidRPr="00245F28" w:rsidRDefault="00245F28">
      <w:pPr>
        <w:rPr>
          <w:sz w:val="24"/>
          <w:szCs w:val="24"/>
          <w:u w:val="single"/>
        </w:rPr>
      </w:pPr>
      <w:r w:rsidRPr="00245F28">
        <w:rPr>
          <w:sz w:val="24"/>
          <w:szCs w:val="24"/>
          <w:u w:val="single"/>
        </w:rPr>
        <w:t>ERRORES DE CLIENTES</w:t>
      </w:r>
      <w:r>
        <w:rPr>
          <w:sz w:val="24"/>
          <w:szCs w:val="24"/>
          <w:u w:val="single"/>
        </w:rPr>
        <w:t xml:space="preserve"> (4XX)</w:t>
      </w:r>
    </w:p>
    <w:p w:rsidR="00245F28" w:rsidRDefault="00245F28" w:rsidP="00245F28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404</w:t>
      </w:r>
      <w:r w:rsidRPr="00245F28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Not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Found</w:t>
      </w:r>
      <w:proofErr w:type="spellEnd"/>
    </w:p>
    <w:p w:rsidR="00245F28" w:rsidRPr="003B61BD" w:rsidRDefault="00245F28" w:rsidP="00245F28">
      <w:pPr>
        <w:rPr>
          <w:b/>
          <w:color w:val="0070C0"/>
          <w:sz w:val="24"/>
          <w:szCs w:val="24"/>
        </w:rPr>
      </w:pPr>
      <w:r w:rsidRPr="003B61BD">
        <w:rPr>
          <w:sz w:val="24"/>
          <w:szCs w:val="24"/>
        </w:rPr>
        <w:t>El servidor no pudo encontrar el contenido solicitado. Este código de respuesta es uno de los más famosos dada su alta ocurrencia en la web.</w:t>
      </w:r>
    </w:p>
    <w:p w:rsidR="00245F28" w:rsidRDefault="00245F28" w:rsidP="00245F28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405</w:t>
      </w:r>
      <w:r w:rsidRPr="00245F28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Method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not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Allowed</w:t>
      </w:r>
      <w:proofErr w:type="spellEnd"/>
    </w:p>
    <w:p w:rsidR="003B61BD" w:rsidRDefault="003B61BD" w:rsidP="00245F28">
      <w:pPr>
        <w:rPr>
          <w:b/>
          <w:color w:val="0070C0"/>
          <w:sz w:val="28"/>
          <w:szCs w:val="28"/>
        </w:rPr>
      </w:pPr>
      <w:r w:rsidRPr="003B61BD">
        <w:rPr>
          <w:sz w:val="24"/>
          <w:szCs w:val="24"/>
        </w:rPr>
        <w:t xml:space="preserve">El método solicitado es conocido por el </w:t>
      </w:r>
      <w:proofErr w:type="gramStart"/>
      <w:r w:rsidRPr="003B61BD">
        <w:rPr>
          <w:sz w:val="24"/>
          <w:szCs w:val="24"/>
        </w:rPr>
        <w:t>servidor</w:t>
      </w:r>
      <w:proofErr w:type="gramEnd"/>
      <w:r w:rsidRPr="003B61BD">
        <w:rPr>
          <w:sz w:val="24"/>
          <w:szCs w:val="24"/>
        </w:rPr>
        <w:t xml:space="preserve"> pero ha sido deshabilitado y no puede ser utilizado. Los dos métodos obligatorios, </w:t>
      </w:r>
      <w:r w:rsidRPr="003B61BD">
        <w:rPr>
          <w:rStyle w:val="CdigoHTML"/>
          <w:rFonts w:eastAsiaTheme="minorHAnsi"/>
          <w:sz w:val="24"/>
          <w:szCs w:val="24"/>
        </w:rPr>
        <w:t>GET</w:t>
      </w:r>
      <w:r w:rsidRPr="003B61BD">
        <w:rPr>
          <w:sz w:val="24"/>
          <w:szCs w:val="24"/>
        </w:rPr>
        <w:t> y </w:t>
      </w:r>
      <w:r w:rsidRPr="003B61BD">
        <w:rPr>
          <w:rStyle w:val="CdigoHTML"/>
          <w:rFonts w:eastAsiaTheme="minorHAnsi"/>
          <w:sz w:val="24"/>
          <w:szCs w:val="24"/>
        </w:rPr>
        <w:t>HEAD</w:t>
      </w:r>
      <w:r w:rsidRPr="003B61BD">
        <w:rPr>
          <w:sz w:val="24"/>
          <w:szCs w:val="24"/>
        </w:rPr>
        <w:t>, nunca deben ser deshabilitados y no debiesen retornar este código de error</w:t>
      </w:r>
      <w:r>
        <w:t>.</w:t>
      </w:r>
    </w:p>
    <w:p w:rsidR="00245F28" w:rsidRDefault="00245F28" w:rsidP="00245F28">
      <w:pPr>
        <w:rPr>
          <w:b/>
          <w:color w:val="0070C0"/>
          <w:sz w:val="28"/>
          <w:szCs w:val="28"/>
        </w:rPr>
      </w:pPr>
    </w:p>
    <w:p w:rsidR="00245F28" w:rsidRPr="00245F28" w:rsidRDefault="00245F28" w:rsidP="00245F28">
      <w:pPr>
        <w:rPr>
          <w:sz w:val="24"/>
          <w:szCs w:val="24"/>
          <w:u w:val="single"/>
        </w:rPr>
      </w:pPr>
      <w:r w:rsidRPr="00245F28">
        <w:rPr>
          <w:sz w:val="24"/>
          <w:szCs w:val="24"/>
          <w:u w:val="single"/>
        </w:rPr>
        <w:t xml:space="preserve">ERRORES DE </w:t>
      </w:r>
      <w:r w:rsidR="003B61BD">
        <w:rPr>
          <w:sz w:val="24"/>
          <w:szCs w:val="24"/>
          <w:u w:val="single"/>
        </w:rPr>
        <w:t>SERVIDOR</w:t>
      </w:r>
      <w:r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>XX)</w:t>
      </w:r>
    </w:p>
    <w:p w:rsidR="00245F28" w:rsidRDefault="00245F28" w:rsidP="00245F28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5XX</w:t>
      </w:r>
      <w:r w:rsidRPr="00245F28">
        <w:rPr>
          <w:b/>
          <w:color w:val="0070C0"/>
          <w:sz w:val="28"/>
          <w:szCs w:val="28"/>
        </w:rPr>
        <w:t xml:space="preserve"> </w:t>
      </w:r>
    </w:p>
    <w:p w:rsidR="00245F28" w:rsidRDefault="00245F28" w:rsidP="00245F28">
      <w:pPr>
        <w:rPr>
          <w:b/>
          <w:color w:val="0070C0"/>
          <w:sz w:val="28"/>
          <w:szCs w:val="28"/>
        </w:rPr>
      </w:pPr>
    </w:p>
    <w:p w:rsidR="00245F28" w:rsidRPr="00245F28" w:rsidRDefault="00245F28" w:rsidP="00245F28">
      <w:pPr>
        <w:rPr>
          <w:b/>
          <w:color w:val="0070C0"/>
          <w:sz w:val="28"/>
          <w:szCs w:val="28"/>
        </w:rPr>
      </w:pPr>
    </w:p>
    <w:p w:rsidR="00245F28" w:rsidRDefault="00245F28">
      <w:pPr>
        <w:rPr>
          <w:b/>
          <w:sz w:val="24"/>
          <w:szCs w:val="24"/>
        </w:rPr>
      </w:pPr>
      <w:hyperlink r:id="rId6" w:history="1">
        <w:r w:rsidRPr="00574C25">
          <w:rPr>
            <w:rStyle w:val="Hipervnculo"/>
            <w:b/>
            <w:sz w:val="24"/>
            <w:szCs w:val="24"/>
          </w:rPr>
          <w:t>https://tools.ietf.org/html/rfc2616#section-10</w:t>
        </w:r>
      </w:hyperlink>
    </w:p>
    <w:p w:rsidR="00245F28" w:rsidRDefault="00245F28">
      <w:pPr>
        <w:rPr>
          <w:b/>
          <w:sz w:val="24"/>
          <w:szCs w:val="24"/>
        </w:rPr>
      </w:pPr>
      <w:hyperlink r:id="rId7" w:history="1">
        <w:r w:rsidRPr="00574C25">
          <w:rPr>
            <w:rStyle w:val="Hipervnculo"/>
            <w:b/>
            <w:sz w:val="24"/>
            <w:szCs w:val="24"/>
          </w:rPr>
          <w:t>https://developer.mozilla.org/es/docs/Web/HTTP/Status</w:t>
        </w:r>
      </w:hyperlink>
    </w:p>
    <w:p w:rsidR="00245F28" w:rsidRPr="00245F28" w:rsidRDefault="00245F28">
      <w:pPr>
        <w:rPr>
          <w:b/>
          <w:sz w:val="24"/>
          <w:szCs w:val="24"/>
        </w:rPr>
      </w:pPr>
    </w:p>
    <w:sectPr w:rsidR="00245F28" w:rsidRPr="00245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A28" w:rsidRDefault="00BE5A28" w:rsidP="003837F6">
      <w:pPr>
        <w:spacing w:after="0" w:line="240" w:lineRule="auto"/>
      </w:pPr>
      <w:r>
        <w:separator/>
      </w:r>
    </w:p>
  </w:endnote>
  <w:endnote w:type="continuationSeparator" w:id="0">
    <w:p w:rsidR="00BE5A28" w:rsidRDefault="00BE5A28" w:rsidP="0038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A28" w:rsidRDefault="00BE5A28" w:rsidP="003837F6">
      <w:pPr>
        <w:spacing w:after="0" w:line="240" w:lineRule="auto"/>
      </w:pPr>
      <w:r>
        <w:separator/>
      </w:r>
    </w:p>
  </w:footnote>
  <w:footnote w:type="continuationSeparator" w:id="0">
    <w:p w:rsidR="00BE5A28" w:rsidRDefault="00BE5A28" w:rsidP="00383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F6"/>
    <w:rsid w:val="00245F28"/>
    <w:rsid w:val="002511E9"/>
    <w:rsid w:val="003837F6"/>
    <w:rsid w:val="003B61BD"/>
    <w:rsid w:val="00BE5A28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2870"/>
  <w15:chartTrackingRefBased/>
  <w15:docId w15:val="{C600AEBB-E321-46DA-AAEC-4D3AE652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7F6"/>
  </w:style>
  <w:style w:type="paragraph" w:styleId="Piedepgina">
    <w:name w:val="footer"/>
    <w:basedOn w:val="Normal"/>
    <w:link w:val="PiedepginaCar"/>
    <w:uiPriority w:val="99"/>
    <w:unhideWhenUsed/>
    <w:rsid w:val="00383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7F6"/>
  </w:style>
  <w:style w:type="character" w:styleId="Hipervnculo">
    <w:name w:val="Hyperlink"/>
    <w:basedOn w:val="Fuentedeprrafopredeter"/>
    <w:uiPriority w:val="99"/>
    <w:unhideWhenUsed/>
    <w:rsid w:val="00245F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F2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B6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HTTP/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2616#section-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2018-10-21T08:26:00Z</dcterms:created>
  <dcterms:modified xsi:type="dcterms:W3CDTF">2018-10-21T08:39:00Z</dcterms:modified>
</cp:coreProperties>
</file>