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A5" w:rsidRDefault="006046A5" w:rsidP="002355ED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Objetivo de la monitorización</w:t>
      </w:r>
    </w:p>
    <w:p w:rsidR="00076C85" w:rsidRDefault="00076C85" w:rsidP="002355ED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112DD" w:rsidRDefault="006112D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Identificar</w:t>
      </w:r>
      <w:r w:rsidR="00076C85">
        <w:rPr>
          <w:rFonts w:ascii="Arial" w:hAnsi="Arial" w:cs="Arial"/>
          <w:sz w:val="24"/>
          <w:szCs w:val="24"/>
          <w:lang w:val="es-ES"/>
        </w:rPr>
        <w:t xml:space="preserve"> los factores</w:t>
      </w:r>
      <w:r>
        <w:rPr>
          <w:rFonts w:ascii="Arial" w:hAnsi="Arial" w:cs="Arial"/>
          <w:sz w:val="24"/>
          <w:szCs w:val="24"/>
          <w:lang w:val="es-ES"/>
        </w:rPr>
        <w:t xml:space="preserve"> ambientales presentes en un cultivo de cacao</w:t>
      </w:r>
      <w:r w:rsidR="00076C85">
        <w:rPr>
          <w:rFonts w:ascii="Arial" w:hAnsi="Arial" w:cs="Arial"/>
          <w:sz w:val="24"/>
          <w:szCs w:val="24"/>
          <w:lang w:val="es-ES"/>
        </w:rPr>
        <w:t xml:space="preserve"> en zona rural </w:t>
      </w:r>
      <w:r>
        <w:rPr>
          <w:rFonts w:ascii="Arial" w:hAnsi="Arial" w:cs="Arial"/>
          <w:sz w:val="24"/>
          <w:szCs w:val="24"/>
          <w:lang w:val="es-ES"/>
        </w:rPr>
        <w:t>del municipio de San Cayetano, N.S, Colombia</w:t>
      </w:r>
      <w:r w:rsidR="00076C85">
        <w:rPr>
          <w:rFonts w:ascii="Arial" w:hAnsi="Arial" w:cs="Arial"/>
          <w:sz w:val="24"/>
          <w:szCs w:val="24"/>
          <w:lang w:val="es-ES"/>
        </w:rPr>
        <w:t xml:space="preserve">,  y </w:t>
      </w:r>
      <w:r>
        <w:rPr>
          <w:rFonts w:ascii="Arial" w:hAnsi="Arial" w:cs="Arial"/>
          <w:sz w:val="24"/>
          <w:szCs w:val="24"/>
          <w:lang w:val="es-ES"/>
        </w:rPr>
        <w:t xml:space="preserve">determinar </w:t>
      </w:r>
      <w:r w:rsidR="00076C85">
        <w:rPr>
          <w:rFonts w:ascii="Arial" w:hAnsi="Arial" w:cs="Arial"/>
          <w:sz w:val="24"/>
          <w:szCs w:val="24"/>
          <w:lang w:val="es-ES"/>
        </w:rPr>
        <w:t>las acciones necesarias para mejorar la producción y controlar la proliferación de</w:t>
      </w:r>
      <w:r>
        <w:rPr>
          <w:rFonts w:ascii="Arial" w:hAnsi="Arial" w:cs="Arial"/>
          <w:sz w:val="24"/>
          <w:szCs w:val="24"/>
          <w:lang w:val="es-ES"/>
        </w:rPr>
        <w:t xml:space="preserve"> plagas.</w:t>
      </w:r>
    </w:p>
    <w:p w:rsidR="00F64582" w:rsidRPr="00F64582" w:rsidRDefault="00F64582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Red inalámbrica de Sensores</w:t>
      </w: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400B01">
        <w:rPr>
          <w:rFonts w:ascii="Arial" w:hAnsi="Arial" w:cs="Arial"/>
          <w:sz w:val="24"/>
          <w:szCs w:val="24"/>
          <w:lang w:val="es-ES"/>
        </w:rPr>
        <w:t>La re</w:t>
      </w:r>
      <w:r>
        <w:rPr>
          <w:rFonts w:ascii="Arial" w:hAnsi="Arial" w:cs="Arial"/>
          <w:sz w:val="24"/>
          <w:szCs w:val="24"/>
          <w:lang w:val="es-ES"/>
        </w:rPr>
        <w:t xml:space="preserve">d inalámbrica de sensores se implementó siguiendo la topología </w:t>
      </w:r>
      <w:proofErr w:type="spellStart"/>
      <w:r w:rsidRPr="00B27133">
        <w:rPr>
          <w:rFonts w:ascii="Arial" w:hAnsi="Arial" w:cs="Arial"/>
          <w:i/>
          <w:sz w:val="24"/>
          <w:szCs w:val="24"/>
          <w:lang w:val="es-ES"/>
        </w:rPr>
        <w:t>ZigBee</w:t>
      </w:r>
      <w:proofErr w:type="spellEnd"/>
      <w:r w:rsidRPr="00B27133">
        <w:rPr>
          <w:rFonts w:ascii="Arial" w:hAnsi="Arial" w:cs="Arial"/>
          <w:i/>
          <w:sz w:val="24"/>
          <w:szCs w:val="24"/>
          <w:lang w:val="es-ES"/>
        </w:rPr>
        <w:t xml:space="preserve"> </w:t>
      </w:r>
      <w:proofErr w:type="spellStart"/>
      <w:r w:rsidRPr="00400B01">
        <w:rPr>
          <w:rFonts w:ascii="Arial" w:hAnsi="Arial" w:cs="Arial"/>
          <w:i/>
          <w:sz w:val="24"/>
          <w:szCs w:val="24"/>
          <w:lang w:val="es-ES"/>
        </w:rPr>
        <w:t>Cluster</w:t>
      </w:r>
      <w:proofErr w:type="spellEnd"/>
      <w:r w:rsidRPr="00400B01">
        <w:rPr>
          <w:rFonts w:ascii="Arial" w:hAnsi="Arial" w:cs="Arial"/>
          <w:i/>
          <w:sz w:val="24"/>
          <w:szCs w:val="24"/>
          <w:lang w:val="es-ES"/>
        </w:rPr>
        <w:t xml:space="preserve"> </w:t>
      </w:r>
      <w:proofErr w:type="spellStart"/>
      <w:r w:rsidRPr="00400B01">
        <w:rPr>
          <w:rFonts w:ascii="Arial" w:hAnsi="Arial" w:cs="Arial"/>
          <w:i/>
          <w:sz w:val="24"/>
          <w:szCs w:val="24"/>
          <w:lang w:val="es-ES"/>
        </w:rPr>
        <w:t>Tree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con 7 nodos: un nodo </w:t>
      </w:r>
      <w:r w:rsidR="00094187">
        <w:rPr>
          <w:rFonts w:ascii="Arial" w:hAnsi="Arial" w:cs="Arial"/>
          <w:sz w:val="24"/>
          <w:szCs w:val="24"/>
          <w:lang w:val="es-ES"/>
        </w:rPr>
        <w:t>coordinad</w:t>
      </w:r>
      <w:r w:rsidRPr="00094187">
        <w:rPr>
          <w:rFonts w:ascii="Arial" w:hAnsi="Arial" w:cs="Arial"/>
          <w:sz w:val="24"/>
          <w:szCs w:val="24"/>
          <w:lang w:val="es-ES"/>
        </w:rPr>
        <w:t>o</w:t>
      </w:r>
      <w:r w:rsidR="00094187">
        <w:rPr>
          <w:rFonts w:ascii="Arial" w:hAnsi="Arial" w:cs="Arial"/>
          <w:sz w:val="24"/>
          <w:szCs w:val="24"/>
          <w:lang w:val="es-ES"/>
        </w:rPr>
        <w:t>r</w:t>
      </w:r>
      <w:r w:rsidR="00D72BE2">
        <w:rPr>
          <w:rFonts w:ascii="Arial" w:hAnsi="Arial" w:cs="Arial"/>
          <w:sz w:val="24"/>
          <w:szCs w:val="24"/>
          <w:lang w:val="es-ES"/>
        </w:rPr>
        <w:t xml:space="preserve"> controlado con una </w:t>
      </w:r>
      <w:proofErr w:type="spellStart"/>
      <w:r w:rsidR="00D72BE2" w:rsidRPr="00B27133">
        <w:rPr>
          <w:rFonts w:ascii="Arial" w:hAnsi="Arial" w:cs="Arial"/>
          <w:i/>
          <w:sz w:val="24"/>
          <w:szCs w:val="24"/>
          <w:lang w:val="es-ES"/>
        </w:rPr>
        <w:t>Raspberry</w:t>
      </w:r>
      <w:proofErr w:type="spellEnd"/>
      <w:r w:rsidR="00D72BE2" w:rsidRPr="00B27133">
        <w:rPr>
          <w:rFonts w:ascii="Arial" w:hAnsi="Arial" w:cs="Arial"/>
          <w:i/>
          <w:sz w:val="24"/>
          <w:szCs w:val="24"/>
          <w:lang w:val="es-ES"/>
        </w:rPr>
        <w:t xml:space="preserve"> Pi 3</w:t>
      </w:r>
      <w:r w:rsidR="00B27133">
        <w:rPr>
          <w:rFonts w:ascii="Arial" w:hAnsi="Arial" w:cs="Arial"/>
          <w:sz w:val="24"/>
          <w:szCs w:val="24"/>
          <w:lang w:val="es-ES"/>
        </w:rPr>
        <w:t xml:space="preserve"> y</w:t>
      </w:r>
      <w:r w:rsidR="00E901FA">
        <w:rPr>
          <w:rFonts w:ascii="Arial" w:hAnsi="Arial" w:cs="Arial"/>
          <w:sz w:val="24"/>
          <w:szCs w:val="24"/>
          <w:lang w:val="es-ES"/>
        </w:rPr>
        <w:t xml:space="preserve"> tres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27133">
        <w:rPr>
          <w:rFonts w:ascii="Arial" w:hAnsi="Arial" w:cs="Arial"/>
          <w:sz w:val="24"/>
          <w:szCs w:val="24"/>
          <w:lang w:val="es-ES"/>
        </w:rPr>
        <w:t xml:space="preserve">pares de </w:t>
      </w:r>
      <w:r>
        <w:rPr>
          <w:rFonts w:ascii="Arial" w:hAnsi="Arial" w:cs="Arial"/>
          <w:sz w:val="24"/>
          <w:szCs w:val="24"/>
          <w:lang w:val="es-ES"/>
        </w:rPr>
        <w:t xml:space="preserve">nodos </w:t>
      </w:r>
      <w:r w:rsidR="00094187">
        <w:rPr>
          <w:rFonts w:ascii="Arial" w:hAnsi="Arial" w:cs="Arial"/>
          <w:sz w:val="24"/>
          <w:szCs w:val="24"/>
          <w:lang w:val="es-ES"/>
        </w:rPr>
        <w:t>enrutadores</w:t>
      </w:r>
      <w:r w:rsidR="00B27133">
        <w:rPr>
          <w:rFonts w:ascii="Arial" w:hAnsi="Arial" w:cs="Arial"/>
          <w:sz w:val="24"/>
          <w:szCs w:val="24"/>
          <w:lang w:val="es-ES"/>
        </w:rPr>
        <w:t xml:space="preserve"> -</w:t>
      </w:r>
      <w:r>
        <w:rPr>
          <w:rFonts w:ascii="Arial" w:hAnsi="Arial" w:cs="Arial"/>
          <w:sz w:val="24"/>
          <w:szCs w:val="24"/>
          <w:lang w:val="es-ES"/>
        </w:rPr>
        <w:t xml:space="preserve"> nodos </w:t>
      </w:r>
      <w:r w:rsidR="00094187">
        <w:rPr>
          <w:rFonts w:ascii="Arial" w:hAnsi="Arial" w:cs="Arial"/>
          <w:sz w:val="24"/>
          <w:szCs w:val="24"/>
          <w:lang w:val="es-ES"/>
        </w:rPr>
        <w:t>finales</w:t>
      </w:r>
      <w:r w:rsidR="0033192E">
        <w:rPr>
          <w:rFonts w:ascii="Arial" w:hAnsi="Arial" w:cs="Arial"/>
          <w:sz w:val="24"/>
          <w:szCs w:val="24"/>
          <w:lang w:val="es-ES"/>
        </w:rPr>
        <w:t>,  controlados</w:t>
      </w:r>
      <w:r w:rsidR="00B27133">
        <w:rPr>
          <w:rFonts w:ascii="Arial" w:hAnsi="Arial" w:cs="Arial"/>
          <w:sz w:val="24"/>
          <w:szCs w:val="24"/>
          <w:lang w:val="es-ES"/>
        </w:rPr>
        <w:t xml:space="preserve"> con</w:t>
      </w:r>
      <w:r w:rsidR="0033192E">
        <w:rPr>
          <w:rFonts w:ascii="Arial" w:hAnsi="Arial" w:cs="Arial"/>
          <w:sz w:val="24"/>
          <w:szCs w:val="24"/>
          <w:lang w:val="es-ES"/>
        </w:rPr>
        <w:t xml:space="preserve"> microcontroladores </w:t>
      </w:r>
      <w:proofErr w:type="spellStart"/>
      <w:r w:rsidR="0033192E">
        <w:rPr>
          <w:rFonts w:ascii="Arial" w:hAnsi="Arial" w:cs="Arial"/>
          <w:sz w:val="24"/>
          <w:szCs w:val="24"/>
          <w:lang w:val="es-ES"/>
        </w:rPr>
        <w:t>ATMega</w:t>
      </w:r>
      <w:proofErr w:type="spellEnd"/>
      <w:r w:rsidR="0033192E">
        <w:rPr>
          <w:rFonts w:ascii="Arial" w:hAnsi="Arial" w:cs="Arial"/>
          <w:sz w:val="24"/>
          <w:szCs w:val="24"/>
          <w:lang w:val="es-ES"/>
        </w:rPr>
        <w:t xml:space="preserve"> 328</w:t>
      </w:r>
      <w:r>
        <w:rPr>
          <w:rFonts w:ascii="Arial" w:hAnsi="Arial" w:cs="Arial"/>
          <w:sz w:val="24"/>
          <w:szCs w:val="24"/>
          <w:lang w:val="es-ES"/>
        </w:rPr>
        <w:t>. En la figura 1 se puede observar la configuración escogida y la distribución de los nodos.</w:t>
      </w: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10A1489" wp14:editId="0AC2BCEA">
            <wp:simplePos x="0" y="0"/>
            <wp:positionH relativeFrom="margin">
              <wp:posOffset>333375</wp:posOffset>
            </wp:positionH>
            <wp:positionV relativeFrom="paragraph">
              <wp:posOffset>10795</wp:posOffset>
            </wp:positionV>
            <wp:extent cx="2071622" cy="2246157"/>
            <wp:effectExtent l="0" t="0" r="0" b="0"/>
            <wp:wrapTight wrapText="bothSides">
              <wp:wrapPolygon edited="0">
                <wp:start x="3576" y="183"/>
                <wp:lineTo x="2582" y="3481"/>
                <wp:lineTo x="2582" y="4397"/>
                <wp:lineTo x="8343" y="6412"/>
                <wp:lineTo x="10727" y="6412"/>
                <wp:lineTo x="3576" y="8611"/>
                <wp:lineTo x="3178" y="12275"/>
                <wp:lineTo x="1391" y="13191"/>
                <wp:lineTo x="1391" y="14107"/>
                <wp:lineTo x="3178" y="15206"/>
                <wp:lineTo x="2185" y="15389"/>
                <wp:lineTo x="2781" y="16855"/>
                <wp:lineTo x="14303" y="18137"/>
                <wp:lineTo x="795" y="19603"/>
                <wp:lineTo x="199" y="20153"/>
                <wp:lineTo x="596" y="21252"/>
                <wp:lineTo x="15296" y="21252"/>
                <wp:lineTo x="20858" y="20885"/>
                <wp:lineTo x="20858" y="20153"/>
                <wp:lineTo x="15495" y="18137"/>
                <wp:lineTo x="19666" y="17771"/>
                <wp:lineTo x="21256" y="15756"/>
                <wp:lineTo x="21256" y="11725"/>
                <wp:lineTo x="18872" y="9527"/>
                <wp:lineTo x="18077" y="9344"/>
                <wp:lineTo x="19865" y="6412"/>
                <wp:lineTo x="20858" y="5313"/>
                <wp:lineTo x="20660" y="4397"/>
                <wp:lineTo x="19468" y="3481"/>
                <wp:lineTo x="20064" y="2748"/>
                <wp:lineTo x="19865" y="550"/>
                <wp:lineTo x="18673" y="183"/>
                <wp:lineTo x="3576" y="183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o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22" cy="224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83E64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D61B1F" wp14:editId="0FDB645C">
            <wp:simplePos x="0" y="0"/>
            <wp:positionH relativeFrom="margin">
              <wp:posOffset>2592705</wp:posOffset>
            </wp:positionH>
            <wp:positionV relativeFrom="paragraph">
              <wp:posOffset>23495</wp:posOffset>
            </wp:positionV>
            <wp:extent cx="2714625" cy="1943735"/>
            <wp:effectExtent l="0" t="0" r="9525" b="0"/>
            <wp:wrapTight wrapText="bothSides">
              <wp:wrapPolygon edited="0">
                <wp:start x="0" y="0"/>
                <wp:lineTo x="0" y="21381"/>
                <wp:lineTo x="21524" y="21381"/>
                <wp:lineTo x="21524" y="0"/>
                <wp:lineTo x="0" y="0"/>
              </wp:wrapPolygon>
            </wp:wrapTight>
            <wp:docPr id="19" name="Picture 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739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64" t="25003" r="19711" b="13431"/>
                    <a:stretch/>
                  </pic:blipFill>
                  <pic:spPr>
                    <a:xfrm>
                      <a:off x="0" y="0"/>
                      <a:ext cx="27146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3C0AF7" w:rsidRPr="00A7404C" w:rsidRDefault="003C0AF7" w:rsidP="003C0AF7">
      <w:pPr>
        <w:pStyle w:val="HTMLconformatoprevio"/>
        <w:shd w:val="clear" w:color="auto" w:fill="FFFFFF"/>
        <w:jc w:val="center"/>
        <w:rPr>
          <w:rFonts w:ascii="Arial" w:hAnsi="Arial" w:cs="Arial"/>
          <w:szCs w:val="24"/>
          <w:lang w:val="es-ES"/>
        </w:rPr>
      </w:pPr>
      <w:r w:rsidRPr="00A7404C">
        <w:rPr>
          <w:rFonts w:ascii="Arial" w:hAnsi="Arial" w:cs="Arial"/>
          <w:szCs w:val="24"/>
          <w:lang w:val="es-ES"/>
        </w:rPr>
        <w:t xml:space="preserve">Fig. 1. Topologías </w:t>
      </w:r>
      <w:proofErr w:type="spellStart"/>
      <w:r w:rsidRPr="00A7404C">
        <w:rPr>
          <w:rFonts w:ascii="Arial" w:hAnsi="Arial" w:cs="Arial"/>
          <w:szCs w:val="24"/>
          <w:lang w:val="es-ES"/>
        </w:rPr>
        <w:t>ZigBee</w:t>
      </w:r>
      <w:proofErr w:type="spellEnd"/>
      <w:r w:rsidRPr="00A7404C">
        <w:rPr>
          <w:rFonts w:ascii="Arial" w:hAnsi="Arial" w:cs="Arial"/>
          <w:szCs w:val="24"/>
          <w:lang w:val="es-ES"/>
        </w:rPr>
        <w:t>, vista s</w:t>
      </w:r>
      <w:r w:rsidR="009F6545">
        <w:rPr>
          <w:rFonts w:ascii="Arial" w:hAnsi="Arial" w:cs="Arial"/>
          <w:szCs w:val="24"/>
          <w:lang w:val="es-ES"/>
        </w:rPr>
        <w:t>atelital de la red implementada.</w:t>
      </w:r>
    </w:p>
    <w:p w:rsidR="003C0AF7" w:rsidRDefault="003C0AF7" w:rsidP="006046A5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70C09">
        <w:rPr>
          <w:rFonts w:ascii="Arial" w:hAnsi="Arial" w:cs="Arial"/>
          <w:b/>
          <w:sz w:val="24"/>
          <w:szCs w:val="24"/>
          <w:lang w:val="es-ES"/>
        </w:rPr>
        <w:t>Instrumentos de medición</w:t>
      </w: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Pr="00D80CA2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D80CA2">
        <w:rPr>
          <w:rFonts w:ascii="Arial" w:hAnsi="Arial" w:cs="Arial"/>
          <w:sz w:val="24"/>
          <w:szCs w:val="24"/>
          <w:lang w:val="es-ES"/>
        </w:rPr>
        <w:t>Los n</w:t>
      </w:r>
      <w:r>
        <w:rPr>
          <w:rFonts w:ascii="Arial" w:hAnsi="Arial" w:cs="Arial"/>
          <w:sz w:val="24"/>
          <w:szCs w:val="24"/>
          <w:lang w:val="es-ES"/>
        </w:rPr>
        <w:t xml:space="preserve">odos </w:t>
      </w:r>
      <w:proofErr w:type="spellStart"/>
      <w:r w:rsidRPr="00D80CA2">
        <w:rPr>
          <w:rFonts w:ascii="Arial" w:hAnsi="Arial" w:cs="Arial"/>
          <w:i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end</w:t>
      </w:r>
      <w:proofErr w:type="spellEnd"/>
      <w:r>
        <w:rPr>
          <w:rFonts w:ascii="Arial" w:hAnsi="Arial" w:cs="Arial"/>
          <w:i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device</w:t>
      </w:r>
      <w:proofErr w:type="spellEnd"/>
      <w:r>
        <w:rPr>
          <w:rFonts w:ascii="Arial" w:hAnsi="Arial" w:cs="Arial"/>
          <w:i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integraron tres sensores del fabricante </w:t>
      </w:r>
      <w:proofErr w:type="spellStart"/>
      <w:r w:rsidR="009F6545">
        <w:rPr>
          <w:rFonts w:ascii="Arial" w:hAnsi="Arial" w:cs="Arial"/>
          <w:sz w:val="24"/>
          <w:szCs w:val="24"/>
          <w:lang w:val="es-ES"/>
        </w:rPr>
        <w:t>DFRobot</w:t>
      </w:r>
      <w:proofErr w:type="spellEnd"/>
      <w:r w:rsidR="009F6545">
        <w:rPr>
          <w:rFonts w:ascii="Arial" w:hAnsi="Arial" w:cs="Arial"/>
          <w:sz w:val="24"/>
          <w:szCs w:val="24"/>
          <w:lang w:val="es-ES"/>
        </w:rPr>
        <w:t xml:space="preserve"> para la medición de temperatura, humedad relativa, humedad del suelo e intensidad lumínica:</w:t>
      </w: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3C0AF7" w:rsidRPr="0017276F" w:rsidRDefault="003C0AF7" w:rsidP="009F6545">
      <w:pPr>
        <w:pStyle w:val="HTMLconformatoprevio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01ADC">
        <w:rPr>
          <w:rFonts w:ascii="Arial" w:hAnsi="Arial" w:cs="Arial"/>
          <w:b/>
          <w:sz w:val="24"/>
          <w:szCs w:val="24"/>
          <w:lang w:val="es-ES"/>
        </w:rPr>
        <w:t>Temperatura y humedad relativa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17276F">
        <w:rPr>
          <w:rFonts w:ascii="Arial" w:hAnsi="Arial" w:cs="Arial"/>
          <w:b/>
          <w:sz w:val="24"/>
          <w:szCs w:val="24"/>
          <w:lang w:val="es-ES"/>
        </w:rPr>
        <w:t>(Sensor DHT11)</w:t>
      </w: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3C0AF7" w:rsidRPr="00D7677A" w:rsidRDefault="003C0AF7" w:rsidP="003C0AF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7677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Temperatura de </w:t>
      </w:r>
      <w:r w:rsidRPr="00D7677A">
        <w:rPr>
          <w:rFonts w:ascii="STIXMathJax_Main" w:eastAsia="Times New Roman" w:hAnsi="STIXMathJax_Main" w:cs="Times New Roman"/>
          <w:sz w:val="29"/>
          <w:szCs w:val="29"/>
          <w:lang w:val="es-CO" w:eastAsia="es-CO"/>
        </w:rPr>
        <w:t>(20°</w:t>
      </w:r>
      <w:r w:rsidRPr="00D7677A">
        <w:rPr>
          <w:rFonts w:ascii="STIXMathJax_Main" w:eastAsia="Times New Roman" w:hAnsi="STIXMathJax_Main" w:cs="Times New Roman"/>
          <w:i/>
          <w:iCs/>
          <w:sz w:val="29"/>
          <w:szCs w:val="29"/>
          <w:lang w:val="es-CO" w:eastAsia="es-CO"/>
        </w:rPr>
        <w:t>C</w:t>
      </w:r>
      <w:r w:rsidRPr="00D7677A">
        <w:rPr>
          <w:rFonts w:ascii="STIXMathJax_Main" w:eastAsia="Times New Roman" w:hAnsi="STIXMathJax_Main" w:cs="Times New Roman"/>
          <w:sz w:val="29"/>
          <w:szCs w:val="29"/>
          <w:lang w:val="es-CO" w:eastAsia="es-CO"/>
        </w:rPr>
        <w:t>−50°</w:t>
      </w:r>
      <w:r w:rsidRPr="00D7677A">
        <w:rPr>
          <w:rFonts w:ascii="STIXMathJax_Main" w:eastAsia="Times New Roman" w:hAnsi="STIXMathJax_Main" w:cs="Times New Roman"/>
          <w:i/>
          <w:iCs/>
          <w:sz w:val="29"/>
          <w:szCs w:val="29"/>
          <w:lang w:val="es-CO" w:eastAsia="es-CO"/>
        </w:rPr>
        <w:t>C</w:t>
      </w:r>
      <w:r w:rsidRPr="00D7677A">
        <w:rPr>
          <w:rFonts w:ascii="STIXMathJax_Main" w:eastAsia="Times New Roman" w:hAnsi="STIXMathJax_Main" w:cs="Times New Roman"/>
          <w:sz w:val="29"/>
          <w:szCs w:val="29"/>
          <w:lang w:val="es-CO" w:eastAsia="es-CO"/>
        </w:rPr>
        <w:t>)±5°</w:t>
      </w:r>
      <w:r w:rsidRPr="00D7677A">
        <w:rPr>
          <w:rFonts w:ascii="STIXMathJax_Main" w:eastAsia="Times New Roman" w:hAnsi="STIXMathJax_Main" w:cs="Times New Roman"/>
          <w:i/>
          <w:iCs/>
          <w:sz w:val="29"/>
          <w:szCs w:val="29"/>
          <w:lang w:val="es-CO" w:eastAsia="es-CO"/>
        </w:rPr>
        <w:t>C</w:t>
      </w:r>
    </w:p>
    <w:p w:rsidR="003C0AF7" w:rsidRDefault="003C0AF7" w:rsidP="003C0AF7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E300D4">
        <w:rPr>
          <w:rFonts w:ascii="Times New Roman" w:hAnsi="Times New Roman" w:cs="Times New Roman"/>
          <w:sz w:val="24"/>
          <w:szCs w:val="24"/>
        </w:rPr>
        <w:t>Humedad 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300D4">
        <w:rPr>
          <w:rFonts w:ascii="Times New Roman" w:hAnsi="Times New Roman" w:cs="Times New Roman"/>
          <w:sz w:val="24"/>
          <w:szCs w:val="24"/>
        </w:rPr>
        <w:t xml:space="preserve">lativa de </w:t>
      </w:r>
      <w:r w:rsidRPr="00E300D4">
        <w:rPr>
          <w:rFonts w:ascii="STIXMathJax_Main" w:hAnsi="STIXMathJax_Main" w:cs="Times New Roman"/>
          <w:sz w:val="29"/>
          <w:szCs w:val="29"/>
        </w:rPr>
        <w:t>(20%−90%)±2%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C0AF7" w:rsidRDefault="003C0AF7" w:rsidP="003C0AF7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3C0AF7" w:rsidRDefault="003C0AF7" w:rsidP="009F6545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80CA2">
        <w:rPr>
          <w:rFonts w:ascii="Arial" w:hAnsi="Arial" w:cs="Arial"/>
          <w:b/>
          <w:sz w:val="24"/>
          <w:szCs w:val="24"/>
          <w:lang w:val="es-ES"/>
        </w:rPr>
        <w:t>Humedad de la Tierra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45454D">
        <w:rPr>
          <w:rFonts w:ascii="Arial" w:hAnsi="Arial" w:cs="Arial"/>
          <w:b/>
          <w:sz w:val="24"/>
          <w:szCs w:val="24"/>
          <w:lang w:val="es-ES"/>
        </w:rPr>
        <w:t>(basado en transistor</w:t>
      </w:r>
      <w:r w:rsidR="00111B38">
        <w:rPr>
          <w:rFonts w:ascii="Arial" w:hAnsi="Arial" w:cs="Arial"/>
          <w:b/>
          <w:sz w:val="24"/>
          <w:szCs w:val="24"/>
          <w:lang w:val="es-ES"/>
        </w:rPr>
        <w:t xml:space="preserve"> NPN</w:t>
      </w:r>
      <w:r w:rsidR="0045454D">
        <w:rPr>
          <w:rFonts w:ascii="Arial" w:hAnsi="Arial" w:cs="Arial"/>
          <w:b/>
          <w:sz w:val="24"/>
          <w:szCs w:val="24"/>
          <w:lang w:val="es-ES"/>
        </w:rPr>
        <w:t>)</w:t>
      </w:r>
    </w:p>
    <w:p w:rsidR="003C0AF7" w:rsidRDefault="003C0AF7" w:rsidP="003C0AF7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0 – 100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Pw</w:t>
      </w:r>
      <w:proofErr w:type="spellEnd"/>
    </w:p>
    <w:p w:rsidR="003C0AF7" w:rsidRDefault="003C0AF7" w:rsidP="003C0AF7">
      <w:pPr>
        <w:pStyle w:val="HTMLconformatoprevio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C0AF7" w:rsidRPr="00D7677A" w:rsidRDefault="003C0AF7" w:rsidP="009F6545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D7677A">
        <w:rPr>
          <w:rFonts w:ascii="Arial" w:hAnsi="Arial" w:cs="Arial"/>
          <w:b/>
          <w:sz w:val="24"/>
          <w:szCs w:val="24"/>
          <w:lang w:val="es-ES"/>
        </w:rPr>
        <w:t>Intensidad Lumínica</w:t>
      </w:r>
      <w:r>
        <w:rPr>
          <w:rFonts w:ascii="Arial" w:hAnsi="Arial" w:cs="Arial"/>
          <w:b/>
          <w:sz w:val="24"/>
          <w:szCs w:val="24"/>
          <w:lang w:val="es-ES"/>
        </w:rPr>
        <w:t xml:space="preserve"> (</w:t>
      </w:r>
      <w:r w:rsidRPr="0017276F">
        <w:rPr>
          <w:rFonts w:ascii="Arial" w:hAnsi="Arial" w:cs="Arial"/>
          <w:b/>
          <w:sz w:val="24"/>
          <w:szCs w:val="24"/>
          <w:lang w:val="es-ES"/>
        </w:rPr>
        <w:t>Sensor PT550)</w:t>
      </w:r>
    </w:p>
    <w:p w:rsidR="003C0AF7" w:rsidRDefault="003C0AF7" w:rsidP="003C0AF7">
      <w:pPr>
        <w:pStyle w:val="HTMLconformatoprevio"/>
        <w:numPr>
          <w:ilvl w:val="0"/>
          <w:numId w:val="1"/>
        </w:numPr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D80CA2">
        <w:rPr>
          <w:rFonts w:ascii="Arial" w:hAnsi="Arial" w:cs="Arial"/>
          <w:sz w:val="24"/>
          <w:szCs w:val="24"/>
          <w:lang w:val="es-ES"/>
        </w:rPr>
        <w:t>1 Lux a 6000 Lux</w:t>
      </w:r>
    </w:p>
    <w:p w:rsidR="003C0AF7" w:rsidRDefault="003C0AF7" w:rsidP="006046A5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E249B1" w:rsidRDefault="00E249B1" w:rsidP="00E249B1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Los nodos se instalaron sobre las ramas de los árboles de cacao, ubicando los sensores DHT11 y PT550 a una altura de 1,5 m</w:t>
      </w:r>
      <w:r w:rsidR="00C32373">
        <w:rPr>
          <w:rFonts w:ascii="Arial" w:hAnsi="Arial" w:cs="Arial"/>
          <w:sz w:val="24"/>
          <w:szCs w:val="24"/>
          <w:lang w:val="es-ES"/>
        </w:rPr>
        <w:t xml:space="preserve"> sobre el suelo</w:t>
      </w:r>
      <w:r>
        <w:rPr>
          <w:rFonts w:ascii="Arial" w:hAnsi="Arial" w:cs="Arial"/>
          <w:sz w:val="24"/>
          <w:szCs w:val="24"/>
          <w:lang w:val="es-ES"/>
        </w:rPr>
        <w:t>, los sensores de intensidad lumínica se sembraron a una profundidad de más o menos 8 cm.</w:t>
      </w:r>
    </w:p>
    <w:p w:rsidR="002F7F81" w:rsidRDefault="002F7F81" w:rsidP="006046A5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2F7F81" w:rsidRDefault="00D72BE2" w:rsidP="006046A5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</w:t>
      </w:r>
      <w:r w:rsidR="002F7F81">
        <w:rPr>
          <w:rFonts w:ascii="Arial" w:hAnsi="Arial" w:cs="Arial"/>
          <w:b/>
          <w:sz w:val="24"/>
          <w:szCs w:val="24"/>
          <w:lang w:val="es-ES"/>
        </w:rPr>
        <w:t>ransmisión y almacenamiento</w:t>
      </w:r>
    </w:p>
    <w:p w:rsidR="00630B52" w:rsidRPr="00630B52" w:rsidRDefault="00630B52" w:rsidP="006046A5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2F7F81" w:rsidRPr="002F7F81" w:rsidRDefault="00D72BE2" w:rsidP="006046A5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</w:t>
      </w:r>
      <w:r w:rsidR="00F17950">
        <w:rPr>
          <w:rFonts w:ascii="Arial" w:hAnsi="Arial" w:cs="Arial"/>
          <w:sz w:val="24"/>
          <w:szCs w:val="24"/>
          <w:lang w:val="es-ES"/>
        </w:rPr>
        <w:t xml:space="preserve">os </w:t>
      </w:r>
      <w:r>
        <w:rPr>
          <w:rFonts w:ascii="Arial" w:hAnsi="Arial" w:cs="Arial"/>
          <w:sz w:val="24"/>
          <w:szCs w:val="24"/>
          <w:lang w:val="es-ES"/>
        </w:rPr>
        <w:t xml:space="preserve">valores registrados en los </w:t>
      </w:r>
      <w:r w:rsidR="00F17950">
        <w:rPr>
          <w:rFonts w:ascii="Arial" w:hAnsi="Arial" w:cs="Arial"/>
          <w:sz w:val="24"/>
          <w:szCs w:val="24"/>
          <w:lang w:val="es-ES"/>
        </w:rPr>
        <w:t xml:space="preserve">nodos se </w:t>
      </w:r>
      <w:r>
        <w:rPr>
          <w:rFonts w:ascii="Arial" w:hAnsi="Arial" w:cs="Arial"/>
          <w:sz w:val="24"/>
          <w:szCs w:val="24"/>
          <w:lang w:val="es-ES"/>
        </w:rPr>
        <w:t>ordenan</w:t>
      </w:r>
      <w:r w:rsidR="00F17950">
        <w:rPr>
          <w:rFonts w:ascii="Arial" w:hAnsi="Arial" w:cs="Arial"/>
          <w:sz w:val="24"/>
          <w:szCs w:val="24"/>
          <w:lang w:val="es-ES"/>
        </w:rPr>
        <w:t xml:space="preserve"> en</w:t>
      </w:r>
      <w:r w:rsidR="002F7F81">
        <w:rPr>
          <w:rFonts w:ascii="Arial" w:hAnsi="Arial" w:cs="Arial"/>
          <w:sz w:val="24"/>
          <w:szCs w:val="24"/>
          <w:lang w:val="es-ES"/>
        </w:rPr>
        <w:t xml:space="preserve"> una trama de datos</w:t>
      </w:r>
      <w:r w:rsidR="00094187">
        <w:rPr>
          <w:rFonts w:ascii="Arial" w:hAnsi="Arial" w:cs="Arial"/>
          <w:sz w:val="24"/>
          <w:szCs w:val="24"/>
          <w:lang w:val="es-ES"/>
        </w:rPr>
        <w:t xml:space="preserve"> en modo API</w:t>
      </w:r>
      <w:r>
        <w:rPr>
          <w:rFonts w:ascii="Arial" w:hAnsi="Arial" w:cs="Arial"/>
          <w:sz w:val="24"/>
          <w:szCs w:val="24"/>
          <w:lang w:val="es-ES"/>
        </w:rPr>
        <w:t xml:space="preserve"> y se transmiten</w:t>
      </w:r>
      <w:r w:rsidR="00094187">
        <w:rPr>
          <w:rFonts w:ascii="Arial" w:hAnsi="Arial" w:cs="Arial"/>
          <w:sz w:val="24"/>
          <w:szCs w:val="24"/>
          <w:lang w:val="es-ES"/>
        </w:rPr>
        <w:t xml:space="preserve"> hasta el nodo </w:t>
      </w:r>
      <w:r>
        <w:rPr>
          <w:rFonts w:ascii="Arial" w:hAnsi="Arial" w:cs="Arial"/>
          <w:sz w:val="24"/>
          <w:szCs w:val="24"/>
          <w:lang w:val="es-ES"/>
        </w:rPr>
        <w:t>coordinador, posteriormente los datos se extraen de la</w:t>
      </w:r>
      <w:r w:rsidR="004A193F">
        <w:rPr>
          <w:rFonts w:ascii="Arial" w:hAnsi="Arial" w:cs="Arial"/>
          <w:sz w:val="24"/>
          <w:szCs w:val="24"/>
          <w:lang w:val="es-ES"/>
        </w:rPr>
        <w:t xml:space="preserve"> tram</w:t>
      </w:r>
      <w:r>
        <w:rPr>
          <w:rFonts w:ascii="Arial" w:hAnsi="Arial" w:cs="Arial"/>
          <w:sz w:val="24"/>
          <w:szCs w:val="24"/>
          <w:lang w:val="es-ES"/>
        </w:rPr>
        <w:t>a de datos y se almacenan en una base de datos SQ</w:t>
      </w:r>
      <w:r w:rsidR="004A193F">
        <w:rPr>
          <w:rFonts w:ascii="Arial" w:hAnsi="Arial" w:cs="Arial"/>
          <w:sz w:val="24"/>
          <w:szCs w:val="24"/>
          <w:lang w:val="es-ES"/>
        </w:rPr>
        <w:t xml:space="preserve">L alojada en un servidor Apache instalado en la </w:t>
      </w:r>
      <w:proofErr w:type="spellStart"/>
      <w:r w:rsidR="004A193F">
        <w:rPr>
          <w:rFonts w:ascii="Arial" w:hAnsi="Arial" w:cs="Arial"/>
          <w:sz w:val="24"/>
          <w:szCs w:val="24"/>
          <w:lang w:val="es-ES"/>
        </w:rPr>
        <w:t>Raspberry</w:t>
      </w:r>
      <w:proofErr w:type="spellEnd"/>
      <w:r w:rsidR="004A193F">
        <w:rPr>
          <w:rFonts w:ascii="Arial" w:hAnsi="Arial" w:cs="Arial"/>
          <w:sz w:val="24"/>
          <w:szCs w:val="24"/>
          <w:lang w:val="es-ES"/>
        </w:rPr>
        <w:t xml:space="preserve"> Pi 3.</w:t>
      </w:r>
    </w:p>
    <w:p w:rsidR="002F7F81" w:rsidRDefault="002F7F81" w:rsidP="006046A5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046A5" w:rsidRDefault="003C0AF7" w:rsidP="006046A5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Información recopilada</w:t>
      </w:r>
    </w:p>
    <w:p w:rsidR="006046A5" w:rsidRDefault="006046A5" w:rsidP="006046A5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76C85" w:rsidRDefault="00076C85" w:rsidP="006046A5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</w:t>
      </w:r>
      <w:r w:rsidR="003C0AF7">
        <w:rPr>
          <w:rFonts w:ascii="Arial" w:hAnsi="Arial" w:cs="Arial"/>
          <w:sz w:val="24"/>
          <w:szCs w:val="24"/>
          <w:lang w:val="es-ES"/>
        </w:rPr>
        <w:t>dispone de datos para tres periodos de medición distintos</w:t>
      </w:r>
      <w:r w:rsidR="00DB4C9C">
        <w:rPr>
          <w:rFonts w:ascii="Arial" w:hAnsi="Arial" w:cs="Arial"/>
          <w:sz w:val="24"/>
          <w:szCs w:val="24"/>
          <w:lang w:val="es-ES"/>
        </w:rPr>
        <w:t xml:space="preserve"> registrados con los nodos 2, 3 y 5: </w:t>
      </w:r>
    </w:p>
    <w:p w:rsidR="00DB4C9C" w:rsidRDefault="00DB4C9C" w:rsidP="006046A5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DB4C9C" w:rsidRDefault="00DB4C9C" w:rsidP="00DB4C9C">
      <w:pPr>
        <w:pStyle w:val="HTMLconformatoprevi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09 de mayo 10:25 a.m. - 10 de mayo  02:38 p.m.</w:t>
      </w:r>
    </w:p>
    <w:p w:rsidR="00DB4C9C" w:rsidRPr="00DA0F0F" w:rsidRDefault="00DB4C9C" w:rsidP="00DA0F0F">
      <w:pPr>
        <w:pStyle w:val="HTMLconformatoprevi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23 de mayo 10:0</w:t>
      </w:r>
      <w:r w:rsidR="00D20D78">
        <w:rPr>
          <w:rFonts w:ascii="Arial" w:hAnsi="Arial" w:cs="Arial"/>
          <w:sz w:val="24"/>
          <w:szCs w:val="24"/>
          <w:lang w:val="es-ES"/>
        </w:rPr>
        <w:t>8</w:t>
      </w:r>
      <w:r>
        <w:rPr>
          <w:rFonts w:ascii="Arial" w:hAnsi="Arial" w:cs="Arial"/>
          <w:sz w:val="24"/>
          <w:szCs w:val="24"/>
          <w:lang w:val="es-ES"/>
        </w:rPr>
        <w:t xml:space="preserve"> a.m. </w:t>
      </w:r>
      <w:r w:rsidR="00DA0F0F">
        <w:rPr>
          <w:rFonts w:ascii="Arial" w:hAnsi="Arial" w:cs="Arial"/>
          <w:sz w:val="24"/>
          <w:szCs w:val="24"/>
          <w:lang w:val="es-ES"/>
        </w:rPr>
        <w:t>-</w:t>
      </w:r>
      <w:r w:rsidRPr="00DA0F0F">
        <w:rPr>
          <w:rFonts w:ascii="Arial" w:hAnsi="Arial" w:cs="Arial"/>
          <w:sz w:val="24"/>
          <w:szCs w:val="24"/>
          <w:lang w:val="es-ES"/>
        </w:rPr>
        <w:t xml:space="preserve"> 26 de mayo 07:01 a.m.</w:t>
      </w:r>
    </w:p>
    <w:p w:rsidR="00DA0F0F" w:rsidRDefault="00DA0F0F" w:rsidP="00DB4C9C">
      <w:pPr>
        <w:pStyle w:val="HTMLconformatoprevi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05 de junio 10:21 a.m. - 08 de junio 06:40 p.m.</w:t>
      </w:r>
    </w:p>
    <w:p w:rsidR="00DB4C9C" w:rsidRPr="00DB4C9C" w:rsidRDefault="00DB4C9C" w:rsidP="00DA0F0F">
      <w:pPr>
        <w:pStyle w:val="HTMLconformatoprevio"/>
        <w:ind w:left="708"/>
        <w:jc w:val="both"/>
        <w:rPr>
          <w:rFonts w:ascii="Arial" w:hAnsi="Arial" w:cs="Arial"/>
          <w:sz w:val="24"/>
          <w:szCs w:val="24"/>
          <w:lang w:val="es-ES"/>
        </w:rPr>
      </w:pPr>
    </w:p>
    <w:p w:rsidR="002355ED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2355ED" w:rsidRPr="00914125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14125">
        <w:rPr>
          <w:rFonts w:ascii="Arial" w:hAnsi="Arial" w:cs="Arial"/>
          <w:b/>
          <w:sz w:val="24"/>
          <w:szCs w:val="24"/>
          <w:lang w:val="es-ES"/>
        </w:rPr>
        <w:t>El algoritmo</w:t>
      </w:r>
    </w:p>
    <w:p w:rsidR="002355ED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C00C1D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3E5514">
        <w:rPr>
          <w:rFonts w:ascii="Arial" w:hAnsi="Arial" w:cs="Arial"/>
          <w:sz w:val="24"/>
          <w:szCs w:val="24"/>
          <w:lang w:val="es-ES"/>
        </w:rPr>
        <w:t>Se aplica un filtro para los valores que pueden presentarse en los registros de cada var</w:t>
      </w:r>
      <w:r w:rsidR="00914125">
        <w:rPr>
          <w:rFonts w:ascii="Arial" w:hAnsi="Arial" w:cs="Arial"/>
          <w:sz w:val="24"/>
          <w:szCs w:val="24"/>
          <w:lang w:val="es-ES"/>
        </w:rPr>
        <w:t xml:space="preserve">iable. </w:t>
      </w:r>
    </w:p>
    <w:p w:rsidR="00C00C1D" w:rsidRDefault="00C00C1D" w:rsidP="00314658">
      <w:pPr>
        <w:pStyle w:val="HTMLconformatoprevio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selecciona </w:t>
      </w:r>
      <w:r w:rsidR="00914125">
        <w:rPr>
          <w:rFonts w:ascii="Arial" w:hAnsi="Arial" w:cs="Arial"/>
          <w:sz w:val="24"/>
          <w:szCs w:val="24"/>
          <w:lang w:val="es-ES"/>
        </w:rPr>
        <w:t>un</w:t>
      </w:r>
      <w:r w:rsidR="002355ED" w:rsidRPr="003E5514">
        <w:rPr>
          <w:rFonts w:ascii="Arial" w:hAnsi="Arial" w:cs="Arial"/>
          <w:sz w:val="24"/>
          <w:szCs w:val="24"/>
          <w:lang w:val="es-ES"/>
        </w:rPr>
        <w:t xml:space="preserve"> rango </w:t>
      </w:r>
      <w:r>
        <w:rPr>
          <w:rFonts w:ascii="Arial" w:hAnsi="Arial" w:cs="Arial"/>
          <w:sz w:val="24"/>
          <w:szCs w:val="24"/>
          <w:lang w:val="es-ES"/>
        </w:rPr>
        <w:t>de valores</w:t>
      </w:r>
      <w:r w:rsidR="00314658">
        <w:rPr>
          <w:rFonts w:ascii="Arial" w:hAnsi="Arial" w:cs="Arial"/>
          <w:sz w:val="24"/>
          <w:szCs w:val="24"/>
          <w:lang w:val="es-ES"/>
        </w:rPr>
        <w:t xml:space="preserve"> permitidos para las variables, con</w:t>
      </w:r>
      <w:r>
        <w:rPr>
          <w:rFonts w:ascii="Arial" w:hAnsi="Arial" w:cs="Arial"/>
          <w:sz w:val="24"/>
          <w:szCs w:val="24"/>
          <w:lang w:val="es-ES"/>
        </w:rPr>
        <w:t xml:space="preserve"> bas</w:t>
      </w:r>
      <w:r w:rsidR="00314658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 xml:space="preserve"> en</w:t>
      </w:r>
      <w:r w:rsidR="00FE2EDA">
        <w:rPr>
          <w:rFonts w:ascii="Arial" w:hAnsi="Arial" w:cs="Arial"/>
          <w:sz w:val="24"/>
          <w:szCs w:val="24"/>
          <w:lang w:val="es-ES"/>
        </w:rPr>
        <w:t xml:space="preserve"> límites ingresados</w:t>
      </w:r>
      <w:r w:rsidR="00314658">
        <w:rPr>
          <w:rFonts w:ascii="Arial" w:hAnsi="Arial" w:cs="Arial"/>
          <w:sz w:val="24"/>
          <w:szCs w:val="24"/>
          <w:lang w:val="es-ES"/>
        </w:rPr>
        <w:t xml:space="preserve"> por teclado </w:t>
      </w:r>
      <w:r>
        <w:rPr>
          <w:rFonts w:ascii="Arial" w:hAnsi="Arial" w:cs="Arial"/>
          <w:sz w:val="24"/>
          <w:szCs w:val="24"/>
          <w:lang w:val="es-ES"/>
        </w:rPr>
        <w:t xml:space="preserve">y el rango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Tukey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FE2EDA">
        <w:rPr>
          <w:rFonts w:ascii="Arial" w:hAnsi="Arial" w:cs="Arial"/>
          <w:sz w:val="24"/>
          <w:szCs w:val="24"/>
          <w:lang w:val="es-ES"/>
        </w:rPr>
        <w:t>para la variable</w:t>
      </w:r>
      <w:r w:rsidR="00314658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00C1D" w:rsidRDefault="00C00C1D" w:rsidP="00C00C1D">
      <w:pPr>
        <w:pStyle w:val="HTMLconformatoprevio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rango ingresado puede considerar el rango de medición de los sensores o ser producto de un análisis gráfico de las variables (histograma, </w:t>
      </w:r>
      <w:r w:rsidR="00FE2EDA">
        <w:rPr>
          <w:rFonts w:ascii="Arial" w:hAnsi="Arial" w:cs="Arial"/>
          <w:sz w:val="24"/>
          <w:szCs w:val="24"/>
          <w:lang w:val="es-ES"/>
        </w:rPr>
        <w:t>gráfico</w:t>
      </w:r>
      <w:r>
        <w:rPr>
          <w:rFonts w:ascii="Arial" w:hAnsi="Arial" w:cs="Arial"/>
          <w:sz w:val="24"/>
          <w:szCs w:val="24"/>
          <w:lang w:val="es-ES"/>
        </w:rPr>
        <w:t xml:space="preserve"> de dispersión</w:t>
      </w:r>
      <w:r w:rsidR="00FE2EDA">
        <w:rPr>
          <w:rFonts w:ascii="Arial" w:hAnsi="Arial" w:cs="Arial"/>
          <w:sz w:val="24"/>
          <w:szCs w:val="24"/>
          <w:lang w:val="es-ES"/>
        </w:rPr>
        <w:t>, entre otros)</w:t>
      </w:r>
    </w:p>
    <w:p w:rsidR="006765B3" w:rsidRDefault="00C00C1D" w:rsidP="006765B3">
      <w:pPr>
        <w:pStyle w:val="HTMLconformatoprevio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6765B3">
        <w:rPr>
          <w:rFonts w:ascii="Arial" w:hAnsi="Arial" w:cs="Arial"/>
          <w:sz w:val="24"/>
          <w:szCs w:val="24"/>
          <w:lang w:val="es-ES"/>
        </w:rPr>
        <w:t xml:space="preserve">El rango de </w:t>
      </w:r>
      <w:proofErr w:type="spellStart"/>
      <w:r w:rsidRPr="006765B3">
        <w:rPr>
          <w:rFonts w:ascii="Arial" w:hAnsi="Arial" w:cs="Arial"/>
          <w:sz w:val="24"/>
          <w:szCs w:val="24"/>
          <w:lang w:val="es-ES"/>
        </w:rPr>
        <w:t>Tukey</w:t>
      </w:r>
      <w:proofErr w:type="spellEnd"/>
      <w:r w:rsidR="006766A8">
        <w:rPr>
          <w:rFonts w:ascii="Arial" w:hAnsi="Arial" w:cs="Arial"/>
          <w:sz w:val="24"/>
          <w:szCs w:val="24"/>
          <w:lang w:val="es-ES"/>
        </w:rPr>
        <w:t>.</w:t>
      </w:r>
    </w:p>
    <w:p w:rsidR="006765B3" w:rsidRDefault="006765B3" w:rsidP="006765B3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8811B2" w:rsidRDefault="000B2A59" w:rsidP="008811B2">
      <w:pPr>
        <w:pStyle w:val="HTMLconformatoprevio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Diagrama de cajas:</w:t>
      </w:r>
      <w:r w:rsidR="008811B2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representación gráfica de la distribución de los datos, permite identificar </w:t>
      </w:r>
      <w:r w:rsidR="006766A8">
        <w:rPr>
          <w:rFonts w:ascii="Arial" w:hAnsi="Arial" w:cs="Arial"/>
          <w:sz w:val="24"/>
          <w:szCs w:val="24"/>
          <w:lang w:val="es-ES"/>
        </w:rPr>
        <w:t xml:space="preserve">el valor mínimo y máximo, </w:t>
      </w:r>
      <w:r>
        <w:rPr>
          <w:rFonts w:ascii="Arial" w:hAnsi="Arial" w:cs="Arial"/>
          <w:sz w:val="24"/>
          <w:szCs w:val="24"/>
          <w:lang w:val="es-ES"/>
        </w:rPr>
        <w:t>la mediana de los datos</w:t>
      </w:r>
      <w:r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caurtiles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  <w:r w:rsidR="006766A8">
        <w:rPr>
          <w:rFonts w:ascii="Arial" w:hAnsi="Arial" w:cs="Arial"/>
          <w:sz w:val="24"/>
          <w:szCs w:val="24"/>
          <w:lang w:val="es-ES"/>
        </w:rPr>
        <w:t xml:space="preserve"> el rango </w:t>
      </w:r>
      <w:proofErr w:type="spellStart"/>
      <w:r w:rsidR="006766A8">
        <w:rPr>
          <w:rFonts w:ascii="Arial" w:hAnsi="Arial" w:cs="Arial"/>
          <w:sz w:val="24"/>
          <w:szCs w:val="24"/>
          <w:lang w:val="es-ES"/>
        </w:rPr>
        <w:t>intercuartil</w:t>
      </w:r>
      <w:proofErr w:type="spellEnd"/>
      <w:r w:rsidR="006766A8">
        <w:rPr>
          <w:rFonts w:ascii="Arial" w:hAnsi="Arial" w:cs="Arial"/>
          <w:sz w:val="24"/>
          <w:szCs w:val="24"/>
          <w:lang w:val="es-ES"/>
        </w:rPr>
        <w:t>, los límites</w:t>
      </w:r>
      <w:r w:rsidR="00FD2005">
        <w:rPr>
          <w:rFonts w:ascii="Arial" w:hAnsi="Arial" w:cs="Arial"/>
          <w:sz w:val="24"/>
          <w:szCs w:val="24"/>
          <w:lang w:val="es-ES"/>
        </w:rPr>
        <w:t xml:space="preserve"> o bisagras</w:t>
      </w:r>
      <w:r w:rsidR="006766A8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 w:rsidR="006766A8">
        <w:rPr>
          <w:rFonts w:ascii="Arial" w:hAnsi="Arial" w:cs="Arial"/>
          <w:sz w:val="24"/>
          <w:szCs w:val="24"/>
          <w:lang w:val="es-ES"/>
        </w:rPr>
        <w:t>Tukey</w:t>
      </w:r>
      <w:proofErr w:type="spellEnd"/>
      <w:r w:rsidR="006766A8">
        <w:rPr>
          <w:rFonts w:ascii="Arial" w:hAnsi="Arial" w:cs="Arial"/>
          <w:sz w:val="24"/>
          <w:szCs w:val="24"/>
          <w:lang w:val="es-ES"/>
        </w:rPr>
        <w:t xml:space="preserve"> y l</w:t>
      </w:r>
      <w:r>
        <w:rPr>
          <w:rFonts w:ascii="Arial" w:hAnsi="Arial" w:cs="Arial"/>
          <w:sz w:val="24"/>
          <w:szCs w:val="24"/>
          <w:lang w:val="es-ES"/>
        </w:rPr>
        <w:t>a presencia de valores atípicos extremos.</w:t>
      </w:r>
    </w:p>
    <w:p w:rsidR="00016FEB" w:rsidRDefault="006765B3" w:rsidP="00016FEB">
      <w:pPr>
        <w:pStyle w:val="HTMLconformatoprevio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="00016FEB">
        <w:rPr>
          <w:rFonts w:ascii="Arial" w:hAnsi="Arial" w:cs="Arial"/>
          <w:sz w:val="24"/>
          <w:szCs w:val="24"/>
          <w:lang w:val="es-ES"/>
        </w:rPr>
        <w:t>uarti</w:t>
      </w:r>
      <w:r>
        <w:rPr>
          <w:rFonts w:ascii="Arial" w:hAnsi="Arial" w:cs="Arial"/>
          <w:sz w:val="24"/>
          <w:szCs w:val="24"/>
          <w:lang w:val="es-ES"/>
        </w:rPr>
        <w:t>l</w:t>
      </w:r>
      <w:r w:rsidR="00016FEB">
        <w:rPr>
          <w:rFonts w:ascii="Arial" w:hAnsi="Arial" w:cs="Arial"/>
          <w:sz w:val="24"/>
          <w:szCs w:val="24"/>
          <w:lang w:val="es-ES"/>
        </w:rPr>
        <w:t>es (</w:t>
      </w:r>
      <w:r w:rsidR="00016FEB" w:rsidRPr="00016FEB">
        <w:rPr>
          <w:rFonts w:ascii="Arial" w:hAnsi="Arial" w:cs="Arial"/>
          <w:b/>
          <w:sz w:val="24"/>
          <w:szCs w:val="24"/>
          <w:lang w:val="es-ES"/>
        </w:rPr>
        <w:t>Q</w:t>
      </w:r>
      <w:r w:rsidR="000B2A59">
        <w:rPr>
          <w:rFonts w:ascii="Arial" w:hAnsi="Arial" w:cs="Arial"/>
          <w:sz w:val="24"/>
          <w:szCs w:val="24"/>
          <w:lang w:val="es-ES"/>
        </w:rPr>
        <w:t>):</w:t>
      </w:r>
      <w:r w:rsidR="00016FEB">
        <w:rPr>
          <w:rFonts w:ascii="Arial" w:hAnsi="Arial" w:cs="Arial"/>
          <w:sz w:val="24"/>
          <w:szCs w:val="24"/>
          <w:lang w:val="es-ES"/>
        </w:rPr>
        <w:t xml:space="preserve"> indicadores de los valor</w:t>
      </w:r>
      <w:r w:rsidR="009431BD">
        <w:rPr>
          <w:rFonts w:ascii="Arial" w:hAnsi="Arial" w:cs="Arial"/>
          <w:sz w:val="24"/>
          <w:szCs w:val="24"/>
          <w:lang w:val="es-ES"/>
        </w:rPr>
        <w:t>es</w:t>
      </w:r>
      <w:r w:rsidR="00016FEB">
        <w:rPr>
          <w:rFonts w:ascii="Arial" w:hAnsi="Arial" w:cs="Arial"/>
          <w:sz w:val="24"/>
          <w:szCs w:val="24"/>
          <w:lang w:val="es-ES"/>
        </w:rPr>
        <w:t xml:space="preserve"> </w:t>
      </w:r>
      <w:r w:rsidR="000B2A59">
        <w:rPr>
          <w:rFonts w:ascii="Arial" w:hAnsi="Arial" w:cs="Arial"/>
          <w:sz w:val="24"/>
          <w:szCs w:val="24"/>
          <w:lang w:val="es-ES"/>
        </w:rPr>
        <w:t>que</w:t>
      </w:r>
      <w:r w:rsidR="009431BD">
        <w:rPr>
          <w:rFonts w:ascii="Arial" w:hAnsi="Arial" w:cs="Arial"/>
          <w:sz w:val="24"/>
          <w:szCs w:val="24"/>
          <w:lang w:val="es-ES"/>
        </w:rPr>
        <w:t xml:space="preserve"> corresponden</w:t>
      </w:r>
      <w:r w:rsidR="00016FEB">
        <w:rPr>
          <w:rFonts w:ascii="Arial" w:hAnsi="Arial" w:cs="Arial"/>
          <w:sz w:val="24"/>
          <w:szCs w:val="24"/>
          <w:lang w:val="es-ES"/>
        </w:rPr>
        <w:t xml:space="preserve"> a</w:t>
      </w:r>
      <w:r w:rsidR="009431BD">
        <w:rPr>
          <w:rFonts w:ascii="Arial" w:hAnsi="Arial" w:cs="Arial"/>
          <w:sz w:val="24"/>
          <w:szCs w:val="24"/>
          <w:lang w:val="es-ES"/>
        </w:rPr>
        <w:t>l 25%, 50% y 75% de los valores de los datos.</w:t>
      </w:r>
    </w:p>
    <w:p w:rsidR="00016FEB" w:rsidRDefault="00016FEB" w:rsidP="00016FEB">
      <w:pPr>
        <w:pStyle w:val="HTMLconformatoprevio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Primer cuartil </w:t>
      </w:r>
      <w:r w:rsidR="009431BD">
        <w:rPr>
          <w:rFonts w:ascii="Arial" w:hAnsi="Arial" w:cs="Arial"/>
          <w:sz w:val="24"/>
          <w:szCs w:val="24"/>
          <w:lang w:val="es-ES"/>
        </w:rPr>
        <w:t>(</w:t>
      </w:r>
      <w:r w:rsidR="009431BD" w:rsidRPr="009431BD">
        <w:rPr>
          <w:rFonts w:ascii="Arial" w:hAnsi="Arial" w:cs="Arial"/>
          <w:b/>
          <w:sz w:val="24"/>
          <w:szCs w:val="24"/>
          <w:lang w:val="es-ES"/>
        </w:rPr>
        <w:t>Q1</w:t>
      </w:r>
      <w:r w:rsidR="009431BD">
        <w:rPr>
          <w:rFonts w:ascii="Arial" w:hAnsi="Arial" w:cs="Arial"/>
          <w:sz w:val="24"/>
          <w:szCs w:val="24"/>
          <w:lang w:val="es-ES"/>
        </w:rPr>
        <w:t>)</w:t>
      </w:r>
      <w:r w:rsidR="000B2A59">
        <w:rPr>
          <w:rFonts w:ascii="Arial" w:hAnsi="Arial" w:cs="Arial"/>
          <w:sz w:val="24"/>
          <w:szCs w:val="24"/>
          <w:lang w:val="es-ES"/>
        </w:rPr>
        <w:t>:</w:t>
      </w:r>
      <w:r w:rsidR="009431BD">
        <w:rPr>
          <w:rFonts w:ascii="Arial" w:hAnsi="Arial" w:cs="Arial"/>
          <w:sz w:val="24"/>
          <w:szCs w:val="24"/>
          <w:lang w:val="es-ES"/>
        </w:rPr>
        <w:t xml:space="preserve"> valor mayor o igual al 25% de los datos.</w:t>
      </w:r>
    </w:p>
    <w:p w:rsidR="009431BD" w:rsidRDefault="009431BD" w:rsidP="009431BD">
      <w:pPr>
        <w:pStyle w:val="HTMLconformatoprevio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Segundo </w:t>
      </w:r>
      <w:r>
        <w:rPr>
          <w:rFonts w:ascii="Arial" w:hAnsi="Arial" w:cs="Arial"/>
          <w:sz w:val="24"/>
          <w:szCs w:val="24"/>
          <w:lang w:val="es-ES"/>
        </w:rPr>
        <w:t xml:space="preserve">cuartil </w:t>
      </w:r>
      <w:r>
        <w:rPr>
          <w:rFonts w:ascii="Arial" w:hAnsi="Arial" w:cs="Arial"/>
          <w:sz w:val="24"/>
          <w:szCs w:val="24"/>
          <w:lang w:val="es-ES"/>
        </w:rPr>
        <w:t>(</w:t>
      </w:r>
      <w:r w:rsidRPr="009431BD">
        <w:rPr>
          <w:rFonts w:ascii="Arial" w:hAnsi="Arial" w:cs="Arial"/>
          <w:b/>
          <w:sz w:val="24"/>
          <w:szCs w:val="24"/>
          <w:lang w:val="es-ES"/>
        </w:rPr>
        <w:t>Q2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0B2A59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valor ma</w:t>
      </w:r>
      <w:r>
        <w:rPr>
          <w:rFonts w:ascii="Arial" w:hAnsi="Arial" w:cs="Arial"/>
          <w:sz w:val="24"/>
          <w:szCs w:val="24"/>
          <w:lang w:val="es-ES"/>
        </w:rPr>
        <w:t>yor o igual al 50% de los datos, corresponde a la media de los datos.</w:t>
      </w:r>
    </w:p>
    <w:p w:rsidR="009431BD" w:rsidRDefault="009431BD" w:rsidP="009431BD">
      <w:pPr>
        <w:pStyle w:val="HTMLconformatoprevio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Tercer</w:t>
      </w:r>
      <w:r>
        <w:rPr>
          <w:rFonts w:ascii="Arial" w:hAnsi="Arial" w:cs="Arial"/>
          <w:sz w:val="24"/>
          <w:szCs w:val="24"/>
          <w:lang w:val="es-ES"/>
        </w:rPr>
        <w:t xml:space="preserve"> cuartil </w:t>
      </w:r>
      <w:r>
        <w:rPr>
          <w:rFonts w:ascii="Arial" w:hAnsi="Arial" w:cs="Arial"/>
          <w:sz w:val="24"/>
          <w:szCs w:val="24"/>
          <w:lang w:val="es-ES"/>
        </w:rPr>
        <w:t>(</w:t>
      </w:r>
      <w:r w:rsidRPr="009431BD">
        <w:rPr>
          <w:rFonts w:ascii="Arial" w:hAnsi="Arial" w:cs="Arial"/>
          <w:b/>
          <w:sz w:val="24"/>
          <w:szCs w:val="24"/>
          <w:lang w:val="es-ES"/>
        </w:rPr>
        <w:t>Q3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0B2A59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valor ma</w:t>
      </w:r>
      <w:r>
        <w:rPr>
          <w:rFonts w:ascii="Arial" w:hAnsi="Arial" w:cs="Arial"/>
          <w:sz w:val="24"/>
          <w:szCs w:val="24"/>
          <w:lang w:val="es-ES"/>
        </w:rPr>
        <w:t>yor o igual al 7</w:t>
      </w:r>
      <w:r>
        <w:rPr>
          <w:rFonts w:ascii="Arial" w:hAnsi="Arial" w:cs="Arial"/>
          <w:sz w:val="24"/>
          <w:szCs w:val="24"/>
          <w:lang w:val="es-ES"/>
        </w:rPr>
        <w:t>5% de los datos.</w:t>
      </w:r>
    </w:p>
    <w:p w:rsidR="009431BD" w:rsidRDefault="009431BD" w:rsidP="009431BD">
      <w:pPr>
        <w:pStyle w:val="HTMLconformatoprevio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Rango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intercuartil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(RIQ)</w:t>
      </w:r>
      <w:r w:rsidR="000B2A59">
        <w:rPr>
          <w:rFonts w:ascii="Arial" w:hAnsi="Arial" w:cs="Arial"/>
          <w:sz w:val="24"/>
          <w:szCs w:val="24"/>
          <w:lang w:val="es-ES"/>
        </w:rPr>
        <w:t>:</w:t>
      </w:r>
      <w:r w:rsidR="00AF57E8">
        <w:rPr>
          <w:rFonts w:ascii="Arial" w:hAnsi="Arial" w:cs="Arial"/>
          <w:sz w:val="24"/>
          <w:szCs w:val="24"/>
          <w:lang w:val="es-ES"/>
        </w:rPr>
        <w:t xml:space="preserve"> distancia entre Q1 y Q3.</w:t>
      </w:r>
    </w:p>
    <w:p w:rsidR="00314658" w:rsidRDefault="00AF57E8" w:rsidP="00314658">
      <w:pPr>
        <w:pStyle w:val="HTMLconformatoprevio"/>
        <w:numPr>
          <w:ilvl w:val="2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r>
          <w:rPr>
            <w:rFonts w:ascii="Cambria Math" w:hAnsi="Cambria Math" w:cs="Arial"/>
            <w:sz w:val="24"/>
            <w:szCs w:val="24"/>
            <w:lang w:val="es-ES"/>
          </w:rPr>
          <m:t>RIQ</m:t>
        </m:r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r>
          <w:rPr>
            <w:rFonts w:ascii="Cambria Math" w:hAnsi="Cambria Math" w:cs="Arial"/>
            <w:sz w:val="24"/>
            <w:szCs w:val="24"/>
            <w:lang w:val="es-ES"/>
          </w:rPr>
          <m:t>Q3-Q1</m:t>
        </m:r>
      </m:oMath>
    </w:p>
    <w:p w:rsidR="0041003B" w:rsidRDefault="0041003B" w:rsidP="0041003B">
      <w:pPr>
        <w:pStyle w:val="HTMLconformatoprevio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Rango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Tukey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establece límites de confianza de los datos, de modo que cualquier valor que  se encuentra a una distancia de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1.5*</m:t>
        </m:r>
        <m:r>
          <w:rPr>
            <w:rFonts w:ascii="Cambria Math" w:hAnsi="Cambria Math" w:cs="Arial"/>
            <w:sz w:val="24"/>
            <w:szCs w:val="24"/>
            <w:lang w:val="es-ES"/>
          </w:rPr>
          <w:lastRenderedPageBreak/>
          <m:t>RIQ</m:t>
        </m:r>
      </m:oMath>
      <w:r>
        <w:rPr>
          <w:rFonts w:ascii="Arial" w:hAnsi="Arial" w:cs="Arial"/>
          <w:sz w:val="24"/>
          <w:szCs w:val="24"/>
          <w:lang w:val="es-ES"/>
        </w:rPr>
        <w:t xml:space="preserve"> por debajo de Q1 o por encima de Q3 es considerados como atípico.</w:t>
      </w:r>
    </w:p>
    <w:p w:rsidR="0041003B" w:rsidRPr="00AF57E8" w:rsidRDefault="0041003B" w:rsidP="0041003B">
      <w:pPr>
        <w:pStyle w:val="HTMLconformatoprevio"/>
        <w:numPr>
          <w:ilvl w:val="2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máx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=Q3+1.5*RIQ</m:t>
        </m:r>
      </m:oMath>
    </w:p>
    <w:p w:rsidR="0041003B" w:rsidRDefault="0041003B" w:rsidP="0041003B">
      <w:pPr>
        <w:pStyle w:val="HTMLconformatoprevio"/>
        <w:numPr>
          <w:ilvl w:val="2"/>
          <w:numId w:val="4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mín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=Q1-1.5*RIQ</m:t>
        </m:r>
      </m:oMath>
    </w:p>
    <w:p w:rsidR="0041003B" w:rsidRDefault="0041003B" w:rsidP="0041003B">
      <w:pPr>
        <w:pStyle w:val="HTMLconformatoprevio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Histograma: representación de la distribución de los datos según sus valores y cantidad de veces que estos se repiten.</w:t>
      </w:r>
    </w:p>
    <w:p w:rsidR="0041003B" w:rsidRDefault="0041003B" w:rsidP="0041003B">
      <w:pPr>
        <w:pStyle w:val="HTMLconformatoprevio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Correlación: indica la dirección y la fuerza de la relación entre dos variables.</w:t>
      </w:r>
    </w:p>
    <w:p w:rsidR="0041003B" w:rsidRDefault="0041003B" w:rsidP="0041003B">
      <w:pPr>
        <w:pStyle w:val="HTMLconformatoprevio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Diagrama de dispersión: representación gráfica de la relación entre dos variables.</w:t>
      </w:r>
    </w:p>
    <w:p w:rsidR="00314658" w:rsidRDefault="00314658" w:rsidP="00314658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B94A6A" w:rsidRDefault="00314658" w:rsidP="00314658">
      <w:pPr>
        <w:pStyle w:val="HTMLconformatoprevio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hace un recorrido de valores entre el límite inferior escogido</w:t>
      </w:r>
      <w:r w:rsidR="00B94A6A">
        <w:rPr>
          <w:rFonts w:ascii="Arial" w:hAnsi="Arial" w:cs="Arial"/>
          <w:sz w:val="24"/>
          <w:szCs w:val="24"/>
          <w:lang w:val="es-ES"/>
        </w:rPr>
        <w:t xml:space="preserve"> (desde ahora se nombrará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E</m:t>
            </m:r>
          </m:sub>
        </m:sSub>
      </m:oMath>
      <w:r w:rsidR="00B94A6A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y el límite inferior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Tukey</w:t>
      </w:r>
      <w:proofErr w:type="spellEnd"/>
      <w:r w:rsidR="00B94A6A">
        <w:rPr>
          <w:rFonts w:ascii="Arial" w:hAnsi="Arial" w:cs="Arial"/>
          <w:sz w:val="24"/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B94A6A">
        <w:rPr>
          <w:rFonts w:ascii="Arial" w:hAnsi="Arial" w:cs="Arial"/>
          <w:sz w:val="24"/>
          <w:szCs w:val="24"/>
          <w:lang w:val="es-ES"/>
        </w:rPr>
        <w:t xml:space="preserve">). Según la diferencia entre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 xml:space="preserve">y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B94A6A">
        <w:rPr>
          <w:rFonts w:ascii="Arial" w:hAnsi="Arial" w:cs="Arial"/>
          <w:sz w:val="24"/>
          <w:szCs w:val="24"/>
          <w:lang w:val="es-ES"/>
        </w:rPr>
        <w:t xml:space="preserve"> </w:t>
      </w:r>
      <w:r w:rsidR="00A01AEB">
        <w:rPr>
          <w:rFonts w:ascii="Arial" w:hAnsi="Arial" w:cs="Arial"/>
          <w:sz w:val="24"/>
          <w:szCs w:val="24"/>
          <w:lang w:val="es-ES"/>
        </w:rPr>
        <w:t xml:space="preserve">se realiza un total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sub>
        </m:sSub>
      </m:oMath>
      <w:r w:rsidR="00A01AEB">
        <w:rPr>
          <w:rFonts w:ascii="Arial" w:hAnsi="Arial" w:cs="Arial"/>
          <w:sz w:val="24"/>
          <w:szCs w:val="24"/>
          <w:lang w:val="es-ES"/>
        </w:rPr>
        <w:t xml:space="preserve"> límites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A01AEB">
        <w:rPr>
          <w:rFonts w:ascii="Arial" w:hAnsi="Arial" w:cs="Arial"/>
          <w:sz w:val="24"/>
          <w:szCs w:val="24"/>
          <w:lang w:val="es-ES"/>
        </w:rPr>
        <w:t xml:space="preserve"> iteraciones.</w:t>
      </w:r>
    </w:p>
    <w:p w:rsidR="00ED428C" w:rsidRPr="00ED428C" w:rsidRDefault="00ED428C" w:rsidP="00DE530A">
      <w:pPr>
        <w:pStyle w:val="HTMLconformatoprevio"/>
        <w:numPr>
          <w:ilvl w:val="1"/>
          <w:numId w:val="9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r>
          <w:rPr>
            <w:rFonts w:ascii="Cambria Math" w:hAnsi="Cambria Math" w:cs="Arial"/>
            <w:sz w:val="24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r>
          <w:rPr>
            <w:rFonts w:ascii="Cambria Math" w:hAnsi="Cambria Math" w:cs="Arial"/>
            <w:sz w:val="24"/>
            <w:szCs w:val="24"/>
            <w:lang w:val="es-ES"/>
          </w:rPr>
          <m:t>range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E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: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val="es-ES"/>
          </w:rPr>
          <m:t>)</m:t>
        </m:r>
        <m:r>
          <w:rPr>
            <w:rFonts w:ascii="Cambria Math" w:hAnsi="Cambria Math" w:cs="Arial"/>
            <w:sz w:val="24"/>
            <w:szCs w:val="24"/>
            <w:lang w:val="es-ES"/>
          </w:rPr>
          <m:t>→li</m:t>
        </m:r>
      </m:oMath>
    </w:p>
    <w:p w:rsidR="00F357F3" w:rsidRPr="00F357F3" w:rsidRDefault="00B94A6A" w:rsidP="00F357F3">
      <w:pPr>
        <w:pStyle w:val="HTMLconformatoprevio"/>
        <w:numPr>
          <w:ilvl w:val="1"/>
          <w:numId w:val="9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E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b>
            </m:sSub>
          </m:e>
        </m:d>
      </m:oMath>
    </w:p>
    <w:p w:rsidR="00A01AEB" w:rsidRDefault="00A01AEB" w:rsidP="00A01AEB">
      <w:pPr>
        <w:pStyle w:val="HTMLconformatoprevio"/>
        <w:shd w:val="clear" w:color="auto" w:fill="FFFFFF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314658" w:rsidRDefault="00B94A6A" w:rsidP="00F357F3">
      <w:pPr>
        <w:pStyle w:val="HTMLconformatoprevio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B94A6A">
        <w:rPr>
          <w:rFonts w:ascii="Arial" w:hAnsi="Arial" w:cs="Arial"/>
          <w:sz w:val="24"/>
          <w:szCs w:val="24"/>
          <w:lang w:val="es-ES"/>
        </w:rPr>
        <w:t>Para cada iteración se buscan valores menores</w:t>
      </w:r>
      <w:r w:rsidR="00F357F3">
        <w:rPr>
          <w:rFonts w:ascii="Arial" w:hAnsi="Arial" w:cs="Arial"/>
          <w:sz w:val="24"/>
          <w:szCs w:val="24"/>
          <w:lang w:val="es-ES"/>
        </w:rPr>
        <w:t xml:space="preserve"> 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il</m:t>
            </m:r>
          </m:sub>
        </m:sSub>
      </m:oMath>
      <w:r w:rsidR="00314658" w:rsidRPr="00B94A6A">
        <w:rPr>
          <w:rFonts w:ascii="Arial" w:hAnsi="Arial" w:cs="Arial"/>
          <w:sz w:val="24"/>
          <w:szCs w:val="24"/>
          <w:lang w:val="es-ES"/>
        </w:rPr>
        <w:t xml:space="preserve">. Cuando se presenta un valor </w:t>
      </w:r>
      <w:r w:rsidR="00ED428C">
        <w:rPr>
          <w:rFonts w:ascii="Arial" w:hAnsi="Arial" w:cs="Arial"/>
          <w:sz w:val="24"/>
          <w:szCs w:val="24"/>
          <w:lang w:val="es-ES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h</m:t>
            </m:r>
          </m:sub>
        </m:sSub>
      </m:oMath>
      <w:r w:rsidR="00ED428C">
        <w:rPr>
          <w:rFonts w:ascii="Arial" w:hAnsi="Arial" w:cs="Arial"/>
          <w:sz w:val="24"/>
          <w:szCs w:val="24"/>
          <w:lang w:val="es-ES"/>
        </w:rPr>
        <w:t xml:space="preserve">) </w:t>
      </w:r>
      <w:r w:rsidR="00314658" w:rsidRPr="00B94A6A">
        <w:rPr>
          <w:rFonts w:ascii="Arial" w:hAnsi="Arial" w:cs="Arial"/>
          <w:sz w:val="24"/>
          <w:szCs w:val="24"/>
          <w:lang w:val="es-ES"/>
        </w:rPr>
        <w:t xml:space="preserve">por debajo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314658" w:rsidRPr="00B94A6A">
        <w:rPr>
          <w:rFonts w:ascii="Arial" w:hAnsi="Arial" w:cs="Arial"/>
          <w:sz w:val="24"/>
          <w:szCs w:val="24"/>
          <w:lang w:val="es-ES"/>
        </w:rPr>
        <w:t xml:space="preserve"> éste se reemplaza por el equivalente al promedio de los </w:t>
      </w:r>
      <w:r w:rsidR="00F357F3">
        <w:rPr>
          <w:rFonts w:ascii="Arial" w:hAnsi="Arial" w:cs="Arial"/>
          <w:sz w:val="24"/>
          <w:szCs w:val="24"/>
          <w:lang w:val="es-ES"/>
        </w:rPr>
        <w:t xml:space="preserve">valores </w:t>
      </w:r>
      <w:r w:rsidR="00314658" w:rsidRPr="00B94A6A">
        <w:rPr>
          <w:rFonts w:ascii="Arial" w:hAnsi="Arial" w:cs="Arial"/>
          <w:sz w:val="24"/>
          <w:szCs w:val="24"/>
          <w:lang w:val="es-ES"/>
        </w:rPr>
        <w:t>registra</w:t>
      </w:r>
      <w:r w:rsidR="00F357F3">
        <w:rPr>
          <w:rFonts w:ascii="Arial" w:hAnsi="Arial" w:cs="Arial"/>
          <w:sz w:val="24"/>
          <w:szCs w:val="24"/>
          <w:lang w:val="es-ES"/>
        </w:rPr>
        <w:t>dos en días anteriores exactamente a la misma hora.</w:t>
      </w:r>
    </w:p>
    <w:p w:rsidR="00ED428C" w:rsidRDefault="00ED428C" w:rsidP="00ED428C">
      <w:pPr>
        <w:pStyle w:val="HTMLconformatoprevio"/>
        <w:numPr>
          <w:ilvl w:val="1"/>
          <w:numId w:val="9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h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&lt;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</w:p>
    <w:p w:rsidR="00ED428C" w:rsidRPr="00164C2E" w:rsidRDefault="00ED428C" w:rsidP="00ED428C">
      <w:pPr>
        <w:pStyle w:val="HTMLconformatoprevio"/>
        <w:numPr>
          <w:ilvl w:val="1"/>
          <w:numId w:val="9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hprom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prom(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díaanterior1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,díaanteior2,..díaanteriorn</m:t>
            </m:r>
          </m:e>
        </m:d>
        <m:r>
          <w:rPr>
            <w:rFonts w:ascii="Cambria Math" w:hAnsi="Cambria Math" w:cs="Arial"/>
            <w:sz w:val="24"/>
            <w:szCs w:val="24"/>
            <w:lang w:val="es-ES"/>
          </w:rPr>
          <m:t>)</m:t>
        </m:r>
      </m:oMath>
    </w:p>
    <w:p w:rsidR="006C0736" w:rsidRPr="006C0736" w:rsidRDefault="00ED428C" w:rsidP="006C0736">
      <w:pPr>
        <w:pStyle w:val="HTMLconformatoprevio"/>
        <w:numPr>
          <w:ilvl w:val="1"/>
          <w:numId w:val="9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h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hprom</m:t>
            </m:r>
          </m:sub>
        </m:sSub>
      </m:oMath>
    </w:p>
    <w:p w:rsidR="006C0736" w:rsidRDefault="006C0736" w:rsidP="006C0736">
      <w:pPr>
        <w:pStyle w:val="HTMLconformatoprevio"/>
        <w:numPr>
          <w:ilvl w:val="0"/>
          <w:numId w:val="13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Luego de haber reemplazado todos los valores atípicos para una iteración se procede se calcula la correlación (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cor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in</m:t>
            </m:r>
          </m:sub>
        </m:sSub>
      </m:oMath>
      <w:r>
        <w:rPr>
          <w:rFonts w:ascii="Arial" w:hAnsi="Arial" w:cs="Arial"/>
          <w:sz w:val="24"/>
          <w:szCs w:val="24"/>
          <w:lang w:val="es-ES"/>
        </w:rPr>
        <w:t>) entre la variable analizada (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va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>
        <w:rPr>
          <w:rFonts w:ascii="Arial" w:hAnsi="Arial" w:cs="Arial"/>
          <w:sz w:val="24"/>
          <w:szCs w:val="24"/>
          <w:lang w:val="es-ES"/>
        </w:rPr>
        <w:t xml:space="preserve">) y otra variable fuertemente relacionada con ésta </w:t>
      </w:r>
      <w:r>
        <w:rPr>
          <w:rFonts w:ascii="Arial" w:hAnsi="Arial" w:cs="Arial"/>
          <w:sz w:val="24"/>
          <w:szCs w:val="24"/>
          <w:lang w:val="es-ES"/>
        </w:rPr>
        <w:t>(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va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r</m:t>
            </m:r>
          </m:sub>
        </m:sSub>
      </m:oMath>
      <w:r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y se almacena en un diccionario</w:t>
      </w:r>
      <w:r w:rsidR="0041003B">
        <w:rPr>
          <w:rFonts w:ascii="Arial" w:hAnsi="Arial" w:cs="Arial"/>
          <w:sz w:val="24"/>
          <w:szCs w:val="24"/>
          <w:lang w:val="es-ES"/>
        </w:rPr>
        <w:t xml:space="preserve"> con el respectivo valor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41003B">
        <w:rPr>
          <w:rFonts w:ascii="Arial" w:hAnsi="Arial" w:cs="Arial"/>
          <w:sz w:val="24"/>
          <w:szCs w:val="24"/>
          <w:lang w:val="es-ES"/>
        </w:rPr>
        <w:t>.</w:t>
      </w:r>
    </w:p>
    <w:p w:rsidR="0041003B" w:rsidRDefault="006C0736" w:rsidP="0041003B">
      <w:pPr>
        <w:pStyle w:val="HTMLconformatoprevio"/>
        <w:numPr>
          <w:ilvl w:val="0"/>
          <w:numId w:val="13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r>
          <w:rPr>
            <w:rFonts w:ascii="Cambria Math" w:hAnsi="Cambria Math" w:cs="Arial"/>
            <w:sz w:val="24"/>
            <w:szCs w:val="24"/>
            <w:lang w:val="es-ES"/>
          </w:rPr>
          <m:t>cor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{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v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'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: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[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],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  <w:lang w:val="es-ES"/>
          </w:rPr>
          <m:t>cor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  <w:lang w:val="es-ES"/>
          </w:rPr>
          <m:t>:</m:t>
        </m:r>
        <m:r>
          <w:rPr>
            <w:rFonts w:ascii="Cambria Math" w:hAnsi="Cambria Math" w:cs="Arial"/>
            <w:sz w:val="24"/>
            <w:szCs w:val="24"/>
            <w:lang w:val="es-ES"/>
          </w:rPr>
          <m:t>[</m:t>
        </m:r>
        <m:r>
          <w:rPr>
            <w:rFonts w:ascii="Cambria Math" w:hAnsi="Cambria Math" w:cs="Arial"/>
            <w:sz w:val="24"/>
            <w:szCs w:val="24"/>
            <w:lang w:val="es-ES"/>
          </w:rPr>
          <m:t>corr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va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in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,va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ir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val="es-ES"/>
          </w:rPr>
          <m:t>]</m:t>
        </m:r>
        <m:r>
          <w:rPr>
            <w:rFonts w:ascii="Cambria Math" w:hAnsi="Cambria Math" w:cs="Arial"/>
            <w:sz w:val="24"/>
            <w:szCs w:val="24"/>
            <w:lang w:val="es-ES"/>
          </w:rPr>
          <m:t>}</m:t>
        </m:r>
      </m:oMath>
    </w:p>
    <w:p w:rsidR="0041003B" w:rsidRDefault="0041003B" w:rsidP="0041003B">
      <w:pPr>
        <w:pStyle w:val="HTMLconformatoprevio"/>
        <w:numPr>
          <w:ilvl w:val="0"/>
          <w:numId w:val="13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m:oMath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</m:oMath>
    </w:p>
    <w:p w:rsidR="0041003B" w:rsidRDefault="0041003B" w:rsidP="0041003B">
      <w:pPr>
        <w:pStyle w:val="HTMLconformatoprevio"/>
        <w:numPr>
          <w:ilvl w:val="0"/>
          <w:numId w:val="13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1003B" w:rsidRPr="0041003B" w:rsidRDefault="0041003B" w:rsidP="0041003B">
      <w:pPr>
        <w:pStyle w:val="HTMLconformatoprevio"/>
        <w:numPr>
          <w:ilvl w:val="0"/>
          <w:numId w:val="13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……</w:t>
      </w:r>
    </w:p>
    <w:p w:rsidR="00C00C1D" w:rsidRDefault="00C00C1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2355ED" w:rsidRPr="003E5514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3E5514">
        <w:rPr>
          <w:rFonts w:ascii="Arial" w:hAnsi="Arial" w:cs="Arial"/>
          <w:sz w:val="24"/>
          <w:szCs w:val="24"/>
          <w:lang w:val="es-ES"/>
        </w:rPr>
        <w:t xml:space="preserve">A partir de un procedimiento iterativo en el que se </w:t>
      </w:r>
      <w:r w:rsidR="0041003B">
        <w:rPr>
          <w:rFonts w:ascii="Arial" w:hAnsi="Arial" w:cs="Arial"/>
          <w:sz w:val="24"/>
          <w:szCs w:val="24"/>
          <w:lang w:val="es-ES"/>
        </w:rPr>
        <w:t>recorren</w:t>
      </w:r>
      <w:r w:rsidRPr="003E5514">
        <w:rPr>
          <w:rFonts w:ascii="Arial" w:hAnsi="Arial" w:cs="Arial"/>
          <w:sz w:val="24"/>
          <w:szCs w:val="24"/>
          <w:lang w:val="es-ES"/>
        </w:rPr>
        <w:t xml:space="preserve"> los límites superiores e inferiores </w:t>
      </w:r>
      <w:r w:rsidR="0041003B">
        <w:rPr>
          <w:rFonts w:ascii="Arial" w:hAnsi="Arial" w:cs="Arial"/>
          <w:sz w:val="24"/>
          <w:szCs w:val="24"/>
          <w:lang w:val="es-ES"/>
        </w:rPr>
        <w:t xml:space="preserve">entre un rango escogido y el rango de </w:t>
      </w:r>
      <w:proofErr w:type="spellStart"/>
      <w:r w:rsidR="0041003B">
        <w:rPr>
          <w:rFonts w:ascii="Arial" w:hAnsi="Arial" w:cs="Arial"/>
          <w:sz w:val="24"/>
          <w:szCs w:val="24"/>
          <w:lang w:val="es-ES"/>
        </w:rPr>
        <w:t>Tukey</w:t>
      </w:r>
      <w:proofErr w:type="spellEnd"/>
      <w:r w:rsidR="0041003B">
        <w:rPr>
          <w:rFonts w:ascii="Arial" w:hAnsi="Arial" w:cs="Arial"/>
          <w:sz w:val="24"/>
          <w:szCs w:val="24"/>
          <w:lang w:val="es-ES"/>
        </w:rPr>
        <w:t xml:space="preserve">, </w:t>
      </w:r>
      <w:r w:rsidRPr="003E5514">
        <w:rPr>
          <w:rFonts w:ascii="Arial" w:hAnsi="Arial" w:cs="Arial"/>
          <w:sz w:val="24"/>
          <w:szCs w:val="24"/>
          <w:lang w:val="es-ES"/>
        </w:rPr>
        <w:t xml:space="preserve"> </w:t>
      </w:r>
      <w:r w:rsidR="0041003B">
        <w:rPr>
          <w:rFonts w:ascii="Arial" w:hAnsi="Arial" w:cs="Arial"/>
          <w:sz w:val="24"/>
          <w:szCs w:val="24"/>
          <w:lang w:val="es-ES"/>
        </w:rPr>
        <w:t>se determina</w:t>
      </w:r>
      <w:r w:rsidRPr="003E5514">
        <w:rPr>
          <w:rFonts w:ascii="Arial" w:hAnsi="Arial" w:cs="Arial"/>
          <w:sz w:val="24"/>
          <w:szCs w:val="24"/>
          <w:lang w:val="es-ES"/>
        </w:rPr>
        <w:t xml:space="preserve"> el rango que garantiza la mejor correlación entre la variable filtrada y la variable que presenta la mayor relación con ésta</w:t>
      </w:r>
      <w:r w:rsidR="0041003B">
        <w:rPr>
          <w:rFonts w:ascii="Arial" w:hAnsi="Arial" w:cs="Arial"/>
          <w:sz w:val="24"/>
          <w:szCs w:val="24"/>
          <w:lang w:val="es-ES"/>
        </w:rPr>
        <w:t>.</w:t>
      </w:r>
    </w:p>
    <w:p w:rsidR="002355ED" w:rsidRPr="003E5514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3E5514">
        <w:rPr>
          <w:rFonts w:ascii="Arial" w:hAnsi="Arial" w:cs="Arial"/>
          <w:sz w:val="24"/>
          <w:szCs w:val="24"/>
          <w:lang w:val="es-ES"/>
        </w:rPr>
        <w:t>Con la aplicación de este filtro se consigue la eliminación de valores atípicos extremos, que pueden corresponder a descalificación de los sensores o una falla en el funcionamiento del mis</w:t>
      </w:r>
      <w:r w:rsidR="0041003B">
        <w:rPr>
          <w:rFonts w:ascii="Arial" w:hAnsi="Arial" w:cs="Arial"/>
          <w:sz w:val="24"/>
          <w:szCs w:val="24"/>
          <w:lang w:val="es-ES"/>
        </w:rPr>
        <w:t>mo por defectos de fabricación (</w:t>
      </w:r>
      <w:r w:rsidRPr="003E5514">
        <w:rPr>
          <w:rFonts w:ascii="Arial" w:hAnsi="Arial" w:cs="Arial"/>
          <w:sz w:val="24"/>
          <w:szCs w:val="24"/>
          <w:lang w:val="es-ES"/>
        </w:rPr>
        <w:t>Se sospecha que también pudieron ser causados por la presencia de insectos dentro de los nodos, dado que éstos se encontraban a la intemperie y en las visitas realizadas al escenario de medición se encontrar</w:t>
      </w:r>
      <w:r w:rsidR="0041003B">
        <w:rPr>
          <w:rFonts w:ascii="Arial" w:hAnsi="Arial" w:cs="Arial"/>
          <w:sz w:val="24"/>
          <w:szCs w:val="24"/>
          <w:lang w:val="es-ES"/>
        </w:rPr>
        <w:t>on  chinches y hormigas dentro de los nodos).</w:t>
      </w:r>
    </w:p>
    <w:p w:rsidR="002355ED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3E5514">
        <w:rPr>
          <w:rFonts w:ascii="Arial" w:hAnsi="Arial" w:cs="Arial"/>
          <w:sz w:val="24"/>
          <w:szCs w:val="24"/>
          <w:lang w:val="es-ES"/>
        </w:rPr>
        <w:t xml:space="preserve">Posteriormente se aplican ventanas móviles y se determinan los registros que presentan mayores </w:t>
      </w:r>
      <w:r w:rsidR="0041003B">
        <w:rPr>
          <w:rFonts w:ascii="Arial" w:hAnsi="Arial" w:cs="Arial"/>
          <w:sz w:val="24"/>
          <w:szCs w:val="24"/>
          <w:lang w:val="es-ES"/>
        </w:rPr>
        <w:t>desviaciones estándar, é</w:t>
      </w:r>
      <w:r w:rsidRPr="003E5514">
        <w:rPr>
          <w:rFonts w:ascii="Arial" w:hAnsi="Arial" w:cs="Arial"/>
          <w:sz w:val="24"/>
          <w:szCs w:val="24"/>
          <w:lang w:val="es-ES"/>
        </w:rPr>
        <w:t xml:space="preserve">stos son </w:t>
      </w:r>
      <w:r w:rsidR="0041003B">
        <w:rPr>
          <w:rFonts w:ascii="Arial" w:hAnsi="Arial" w:cs="Arial"/>
          <w:sz w:val="24"/>
          <w:szCs w:val="24"/>
          <w:lang w:val="es-ES"/>
        </w:rPr>
        <w:t xml:space="preserve">reemplazados por el valor </w:t>
      </w:r>
      <w:r w:rsidR="0041003B">
        <w:rPr>
          <w:rFonts w:ascii="Arial" w:hAnsi="Arial" w:cs="Arial"/>
          <w:sz w:val="24"/>
          <w:szCs w:val="24"/>
          <w:lang w:val="es-ES"/>
        </w:rPr>
        <w:lastRenderedPageBreak/>
        <w:t xml:space="preserve">correspondiente de la mediana móvil obtenida. </w:t>
      </w:r>
      <w:r w:rsidRPr="003E5514">
        <w:rPr>
          <w:rFonts w:ascii="Arial" w:hAnsi="Arial" w:cs="Arial"/>
          <w:sz w:val="24"/>
          <w:szCs w:val="24"/>
          <w:lang w:val="es-ES"/>
        </w:rPr>
        <w:t xml:space="preserve">De manera que se </w:t>
      </w:r>
      <w:r w:rsidR="0041003B">
        <w:rPr>
          <w:rFonts w:ascii="Arial" w:hAnsi="Arial" w:cs="Arial"/>
          <w:sz w:val="24"/>
          <w:szCs w:val="24"/>
          <w:lang w:val="es-ES"/>
        </w:rPr>
        <w:t>suavizan</w:t>
      </w:r>
      <w:r w:rsidRPr="003E5514">
        <w:rPr>
          <w:rFonts w:ascii="Arial" w:hAnsi="Arial" w:cs="Arial"/>
          <w:sz w:val="24"/>
          <w:szCs w:val="24"/>
          <w:lang w:val="es-ES"/>
        </w:rPr>
        <w:t xml:space="preserve"> los atípicos enmascarados dentro del rango de datos</w:t>
      </w:r>
      <w:r w:rsidR="0041003B">
        <w:rPr>
          <w:rFonts w:ascii="Arial" w:hAnsi="Arial" w:cs="Arial"/>
          <w:sz w:val="24"/>
          <w:szCs w:val="24"/>
          <w:lang w:val="es-ES"/>
        </w:rPr>
        <w:t>.</w:t>
      </w:r>
    </w:p>
    <w:p w:rsidR="0041003B" w:rsidRPr="003E5514" w:rsidRDefault="0041003B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2355ED" w:rsidRPr="003E5514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  <w:r w:rsidRPr="003E5514">
        <w:rPr>
          <w:rFonts w:ascii="Arial" w:hAnsi="Arial" w:cs="Arial"/>
          <w:sz w:val="24"/>
          <w:szCs w:val="24"/>
          <w:lang w:val="es-ES"/>
        </w:rPr>
        <w:t>Sin embargo al algoritmo le falta reducir el impacto que pueden causar los atípicos en los valores siguientes su ocurrencia</w:t>
      </w:r>
    </w:p>
    <w:p w:rsidR="002355ED" w:rsidRPr="003E5514" w:rsidRDefault="002355ED" w:rsidP="002355ED">
      <w:pPr>
        <w:pStyle w:val="HTMLconformatoprevio"/>
        <w:shd w:val="clear" w:color="auto" w:fill="FFFFFF"/>
        <w:jc w:val="both"/>
        <w:rPr>
          <w:rFonts w:ascii="Arial" w:hAnsi="Arial" w:cs="Arial"/>
          <w:sz w:val="24"/>
          <w:szCs w:val="24"/>
          <w:lang w:val="es-ES"/>
        </w:rPr>
      </w:pPr>
    </w:p>
    <w:p w:rsidR="00D8012A" w:rsidRDefault="0041003B">
      <w:bookmarkStart w:id="0" w:name="_GoBack"/>
      <w:bookmarkEnd w:id="0"/>
    </w:p>
    <w:sectPr w:rsidR="00D80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913CE"/>
    <w:multiLevelType w:val="hybridMultilevel"/>
    <w:tmpl w:val="F2A69266"/>
    <w:lvl w:ilvl="0" w:tplc="240A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2A7D3EF0"/>
    <w:multiLevelType w:val="hybridMultilevel"/>
    <w:tmpl w:val="E7E03A6C"/>
    <w:lvl w:ilvl="0" w:tplc="99FAAE7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lang w:val="es-ES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3F0275"/>
    <w:multiLevelType w:val="hybridMultilevel"/>
    <w:tmpl w:val="FB7452C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0D42"/>
    <w:multiLevelType w:val="hybridMultilevel"/>
    <w:tmpl w:val="8974A84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8E5831"/>
    <w:multiLevelType w:val="hybridMultilevel"/>
    <w:tmpl w:val="D9C61C8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BD482F"/>
    <w:multiLevelType w:val="hybridMultilevel"/>
    <w:tmpl w:val="43269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907EF"/>
    <w:multiLevelType w:val="hybridMultilevel"/>
    <w:tmpl w:val="CF5A3B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71ABA"/>
    <w:multiLevelType w:val="hybridMultilevel"/>
    <w:tmpl w:val="D58A8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175A2"/>
    <w:multiLevelType w:val="hybridMultilevel"/>
    <w:tmpl w:val="0F3CEA4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D70CB"/>
    <w:multiLevelType w:val="hybridMultilevel"/>
    <w:tmpl w:val="D398F1CC"/>
    <w:lvl w:ilvl="0" w:tplc="240A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0" w15:restartNumberingAfterBreak="0">
    <w:nsid w:val="5B11571C"/>
    <w:multiLevelType w:val="hybridMultilevel"/>
    <w:tmpl w:val="D4D444B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D4C48"/>
    <w:multiLevelType w:val="hybridMultilevel"/>
    <w:tmpl w:val="61DA3D1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670CD"/>
    <w:multiLevelType w:val="hybridMultilevel"/>
    <w:tmpl w:val="BEBA8AC6"/>
    <w:lvl w:ilvl="0" w:tplc="476EBF7E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ED"/>
    <w:rsid w:val="00016FEB"/>
    <w:rsid w:val="00076C85"/>
    <w:rsid w:val="00094187"/>
    <w:rsid w:val="000B2A59"/>
    <w:rsid w:val="000E16CB"/>
    <w:rsid w:val="00111B38"/>
    <w:rsid w:val="00164C2E"/>
    <w:rsid w:val="0017276F"/>
    <w:rsid w:val="002355ED"/>
    <w:rsid w:val="002376D7"/>
    <w:rsid w:val="002A0B68"/>
    <w:rsid w:val="002E7450"/>
    <w:rsid w:val="002F7F81"/>
    <w:rsid w:val="00314658"/>
    <w:rsid w:val="0033192E"/>
    <w:rsid w:val="003C0AF7"/>
    <w:rsid w:val="003E1569"/>
    <w:rsid w:val="0041003B"/>
    <w:rsid w:val="0045454D"/>
    <w:rsid w:val="004A193F"/>
    <w:rsid w:val="004B2444"/>
    <w:rsid w:val="00587616"/>
    <w:rsid w:val="006046A5"/>
    <w:rsid w:val="006112DD"/>
    <w:rsid w:val="00630B52"/>
    <w:rsid w:val="006470E0"/>
    <w:rsid w:val="006765B3"/>
    <w:rsid w:val="006766A8"/>
    <w:rsid w:val="006C0736"/>
    <w:rsid w:val="00793642"/>
    <w:rsid w:val="00794C21"/>
    <w:rsid w:val="008811B2"/>
    <w:rsid w:val="008830FF"/>
    <w:rsid w:val="00893E73"/>
    <w:rsid w:val="008B6494"/>
    <w:rsid w:val="00914125"/>
    <w:rsid w:val="009431BD"/>
    <w:rsid w:val="009D5AC2"/>
    <w:rsid w:val="009F6545"/>
    <w:rsid w:val="00A01AEB"/>
    <w:rsid w:val="00AC052B"/>
    <w:rsid w:val="00AF4F1F"/>
    <w:rsid w:val="00AF57E8"/>
    <w:rsid w:val="00B074C5"/>
    <w:rsid w:val="00B27133"/>
    <w:rsid w:val="00B5157F"/>
    <w:rsid w:val="00B94A6A"/>
    <w:rsid w:val="00C00C1D"/>
    <w:rsid w:val="00C10542"/>
    <w:rsid w:val="00C32373"/>
    <w:rsid w:val="00C72267"/>
    <w:rsid w:val="00D20D78"/>
    <w:rsid w:val="00D72BE2"/>
    <w:rsid w:val="00DA0F0F"/>
    <w:rsid w:val="00DB4C9C"/>
    <w:rsid w:val="00E04547"/>
    <w:rsid w:val="00E249B1"/>
    <w:rsid w:val="00E901FA"/>
    <w:rsid w:val="00ED428C"/>
    <w:rsid w:val="00F17950"/>
    <w:rsid w:val="00F357F3"/>
    <w:rsid w:val="00F53D0B"/>
    <w:rsid w:val="00F64582"/>
    <w:rsid w:val="00F71148"/>
    <w:rsid w:val="00FD2005"/>
    <w:rsid w:val="00F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6E025-3DD3-4F33-A8E8-28C8BDB8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5E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2355ED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235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1">
    <w:name w:val="HTML con formato previo Car1"/>
    <w:basedOn w:val="Fuentedeprrafopredeter"/>
    <w:uiPriority w:val="99"/>
    <w:semiHidden/>
    <w:rsid w:val="002355ED"/>
    <w:rPr>
      <w:rFonts w:ascii="Consolas" w:hAnsi="Consolas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2355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00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Jergb</dc:creator>
  <cp:keywords/>
  <dc:description/>
  <cp:lastModifiedBy>Jergb</cp:lastModifiedBy>
  <cp:revision>36</cp:revision>
  <dcterms:created xsi:type="dcterms:W3CDTF">2018-11-10T11:48:00Z</dcterms:created>
  <dcterms:modified xsi:type="dcterms:W3CDTF">2018-11-13T18:36:00Z</dcterms:modified>
</cp:coreProperties>
</file>