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TÍTULO</w:t>
      </w:r>
    </w:p>
    <w:p>
      <w:pPr>
        <w:pStyle w:val="Normal"/>
        <w:shd w:val="clear" w:color="auto" w:fill="FFFFFF"/>
        <w:tabs>
          <w:tab w:val="left" w:pos="1751" w:leader="none"/>
        </w:tabs>
        <w:spacing w:lineRule="auto" w:line="240" w:before="0" w:after="0"/>
        <w:rPr>
          <w:rFonts w:ascii="Arial" w:hAnsi="Arial" w:eastAsia="Times New Roman" w:cs="Arial"/>
          <w:b/>
          <w:b/>
          <w:color w:val="212121"/>
          <w:sz w:val="24"/>
          <w:szCs w:val="24"/>
          <w:lang w:eastAsia="es-CO"/>
        </w:rPr>
      </w:pPr>
      <w:r>
        <w:rPr>
          <w:rFonts w:eastAsia="Times New Roman" w:cs="Arial" w:ascii="Arial" w:hAnsi="Arial"/>
          <w:b/>
          <w:color w:val="212121"/>
          <w:sz w:val="24"/>
          <w:szCs w:val="24"/>
          <w:lang w:eastAsia="es-CO"/>
        </w:rPr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color w:val="212121"/>
          <w:sz w:val="24"/>
          <w:szCs w:val="24"/>
          <w:lang w:eastAsia="es-CO"/>
        </w:rPr>
        <w:t>Juan Galvis</w:t>
      </w:r>
      <w:r>
        <w:rPr>
          <w:rFonts w:eastAsia="Times New Roman" w:cs="Arial" w:ascii="Arial" w:hAnsi="Arial"/>
          <w:b/>
          <w:color w:val="212121"/>
          <w:sz w:val="24"/>
          <w:szCs w:val="24"/>
          <w:vertAlign w:val="superscript"/>
          <w:lang w:eastAsia="es-CO"/>
        </w:rPr>
        <w:t>1</w:t>
      </w:r>
      <w:r>
        <w:rPr>
          <w:rFonts w:eastAsia="Times New Roman" w:cs="Arial" w:ascii="Arial" w:hAnsi="Arial"/>
          <w:b/>
          <w:color w:val="212121"/>
          <w:sz w:val="24"/>
          <w:szCs w:val="24"/>
          <w:lang w:eastAsia="es-CO"/>
        </w:rPr>
        <w:t>, Christian E. Amado</w:t>
      </w:r>
      <w:r>
        <w:rPr>
          <w:rFonts w:eastAsia="Times New Roman" w:cs="Arial" w:ascii="Arial" w:hAnsi="Arial"/>
          <w:b/>
          <w:color w:val="212121"/>
          <w:sz w:val="24"/>
          <w:szCs w:val="24"/>
          <w:vertAlign w:val="superscript"/>
          <w:lang w:eastAsia="es-CO"/>
        </w:rPr>
        <w:t>2</w:t>
      </w:r>
      <w:r>
        <w:rPr>
          <w:rFonts w:eastAsia="Times New Roman" w:cs="Arial" w:ascii="Arial" w:hAnsi="Arial"/>
          <w:b/>
          <w:color w:val="212121"/>
          <w:sz w:val="24"/>
          <w:szCs w:val="24"/>
          <w:lang w:eastAsia="es-CO"/>
        </w:rPr>
        <w:t>, Byron Medina</w:t>
      </w:r>
      <w:r>
        <w:rPr>
          <w:rFonts w:eastAsia="Times New Roman" w:cs="Arial" w:ascii="Arial" w:hAnsi="Arial"/>
          <w:b/>
          <w:color w:val="212121"/>
          <w:sz w:val="24"/>
          <w:szCs w:val="24"/>
          <w:vertAlign w:val="superscript"/>
          <w:lang w:eastAsia="es-CO"/>
        </w:rPr>
        <w:t>3</w:t>
      </w:r>
      <w:r>
        <w:rPr>
          <w:rFonts w:eastAsia="Times New Roman" w:cs="Arial" w:ascii="Arial" w:hAnsi="Arial"/>
          <w:b/>
          <w:color w:val="212121"/>
          <w:sz w:val="24"/>
          <w:szCs w:val="24"/>
          <w:lang w:eastAsia="es-CO"/>
        </w:rPr>
        <w:t>,</w:t>
      </w:r>
      <w:r>
        <w:rPr>
          <w:rFonts w:cs="Arial" w:ascii="Arial" w:hAnsi="Arial"/>
          <w:b/>
          <w:color w:val="212121"/>
        </w:rPr>
        <w:t xml:space="preserve"> Dinael Guevara</w:t>
      </w:r>
      <w:r>
        <w:rPr>
          <w:rFonts w:cs="Arial" w:ascii="Arial" w:hAnsi="Arial"/>
          <w:b/>
          <w:color w:val="212121"/>
          <w:vertAlign w:val="superscript"/>
        </w:rPr>
        <w:t>4</w:t>
      </w:r>
      <w:r>
        <w:rPr>
          <w:rFonts w:cs="Arial" w:ascii="Arial" w:hAnsi="Arial"/>
          <w:b/>
          <w:color w:val="212121"/>
        </w:rPr>
        <w:t>, Angelo Soto</w:t>
      </w:r>
      <w:r>
        <w:rPr>
          <w:rFonts w:cs="Arial" w:ascii="Arial" w:hAnsi="Arial"/>
          <w:b/>
          <w:color w:val="212121"/>
          <w:vertAlign w:val="superscript"/>
        </w:rPr>
        <w:t>5</w:t>
      </w:r>
      <w:r>
        <w:rPr>
          <w:rFonts w:cs="Arial" w:ascii="Arial" w:hAnsi="Arial"/>
          <w:b/>
          <w:color w:val="212121"/>
        </w:rPr>
        <w:t>, Jose Miguel Celis</w:t>
      </w:r>
      <w:r>
        <w:rPr>
          <w:rFonts w:cs="Arial" w:ascii="Arial" w:hAnsi="Arial"/>
          <w:b/>
          <w:color w:val="212121"/>
          <w:vertAlign w:val="superscript"/>
        </w:rPr>
        <w:t>6</w:t>
      </w:r>
      <w:r>
        <w:rPr>
          <w:rFonts w:cs="Arial" w:ascii="Arial" w:hAnsi="Arial"/>
          <w:b/>
          <w:color w:val="212121"/>
          <w:position w:val="0"/>
          <w:sz w:val="22"/>
          <w:vertAlign w:val="baseline"/>
        </w:rPr>
        <w:t>, Brayan R. Acevedo J.</w:t>
      </w:r>
      <w:r>
        <w:rPr>
          <w:rFonts w:cs="Arial" w:ascii="Arial" w:hAnsi="Arial"/>
          <w:b/>
          <w:color w:val="212121"/>
          <w:vertAlign w:val="superscript"/>
        </w:rPr>
        <w:t>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12121"/>
          <w:sz w:val="24"/>
          <w:szCs w:val="24"/>
          <w:lang w:eastAsia="es-CO"/>
        </w:rPr>
      </w:pPr>
      <w:r>
        <w:rPr>
          <w:rFonts w:eastAsia="Times New Roman" w:cs="Arial" w:ascii="Arial" w:hAnsi="Arial"/>
          <w:color w:val="212121"/>
          <w:sz w:val="24"/>
          <w:szCs w:val="24"/>
          <w:lang w:eastAsia="es-CO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Arial" w:hAnsi="Arial" w:eastAsia="Times New Roman" w:cs="Arial"/>
          <w:color w:val="212121"/>
          <w:sz w:val="20"/>
          <w:szCs w:val="24"/>
          <w:lang w:eastAsia="es-CO"/>
        </w:rPr>
      </w:pP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1,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2,3,4,5,6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 xml:space="preserve">. Universidad Francisco de Paula Santander, Norte de Santander, Avenida Gran Colombia No. 12E-96 Barrio Colsag, Colombia, 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{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juanernestogb, christiandavide, byronmedina, dinaelgi, angelojosephsv, josemiguelcp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}</w:t>
      </w:r>
      <w:r>
        <w:rPr>
          <w:rFonts w:eastAsia="Times New Roman" w:cs="Arial" w:ascii="Arial" w:hAnsi="Arial"/>
          <w:color w:val="212121"/>
          <w:sz w:val="20"/>
          <w:szCs w:val="24"/>
          <w:lang w:eastAsia="es-CO"/>
        </w:rPr>
        <w:t>@ufps.edu.co.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rFonts w:cs="Arial" w:ascii="Arial" w:hAnsi="Arial"/>
          <w:color w:val="212121"/>
          <w:sz w:val="20"/>
          <w:lang w:eastAsia="es-CO"/>
        </w:rPr>
        <w:t>7</w:t>
      </w:r>
      <w:r>
        <w:rPr>
          <w:rFonts w:cs="Arial" w:ascii="Arial" w:hAnsi="Arial"/>
          <w:color w:val="212121"/>
          <w:sz w:val="20"/>
          <w:lang w:eastAsia="es-CO"/>
        </w:rPr>
        <w:t xml:space="preserve">. </w:t>
      </w:r>
      <w:r>
        <w:rPr>
          <w:rFonts w:cs="Arial" w:ascii="Arial" w:hAnsi="Arial"/>
          <w:color w:val="212121"/>
          <w:sz w:val="20"/>
          <w:szCs w:val="20"/>
        </w:rPr>
        <w:t>Graduate Program in Electrical Engineering - Universidade Federal de Minas Gerais - Av. Antônio Carlos 6627, 31270-901, Belo Horizonte, MG, Brazil, payo@ufmg.br.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b/>
          <w:b/>
          <w:sz w:val="20"/>
          <w:szCs w:val="24"/>
          <w:lang w:val="pt-BR"/>
        </w:rPr>
      </w:pPr>
      <w:r>
        <w:rPr>
          <w:rFonts w:cs="Arial" w:ascii="Arial" w:hAnsi="Arial"/>
          <w:b/>
          <w:sz w:val="20"/>
          <w:szCs w:val="24"/>
          <w:lang w:val="pt-BR"/>
        </w:rPr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color w:val="212121"/>
          <w:sz w:val="24"/>
          <w:szCs w:val="24"/>
          <w:lang w:val="es-ES"/>
        </w:rPr>
        <w:t>Resumen.</w:t>
      </w:r>
      <w:r>
        <w:rPr>
          <w:rFonts w:cs="Arial" w:ascii="Arial" w:hAnsi="Arial"/>
          <w:color w:val="212121"/>
          <w:sz w:val="24"/>
          <w:szCs w:val="24"/>
          <w:lang w:val="es-ES"/>
        </w:rPr>
        <w:t xml:space="preserve"> </w:t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sz w:val="24"/>
          <w:szCs w:val="24"/>
        </w:rPr>
        <w:t>La presencia de valores atípicos extremos y enmascarados en las mediciones de variables físicas, afectan la toma de decisiones en el fenómeno de estudio.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La investigación propone un algoritmo para la detección de errores y suavizado en los valores medidos de manera secuencial por una red inalámbrica de sensores. El estudio utiliza datos de temperatura, humedad relativa, humedad de la tierra e intensidad lumínica, considerando la correlación entre éstas; y el ajuste de las series temporales se realiza con el criterio de Tukey, el rango de medición de los sensores y los cálculos de medianas móviles. Con esta propuesta se pretende mejorar la confiabilidad de la red inalámbrica de sensores y obtener la mejor representación del fenómeno; con el propósito de contribu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ir a la toma de decisiones.</w:t>
      </w:r>
    </w:p>
    <w:p>
      <w:pPr>
        <w:pStyle w:val="HTMLPreformatted"/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TMLPreformatted"/>
        <w:shd w:val="clear" w:color="auto" w:fill="FFFFFF"/>
        <w:jc w:val="both"/>
        <w:rPr/>
      </w:pPr>
      <w:r>
        <w:rPr>
          <w:rFonts w:cs="Arial" w:ascii="Arial" w:hAnsi="Arial"/>
          <w:b/>
          <w:color w:val="212121"/>
          <w:sz w:val="24"/>
          <w:szCs w:val="24"/>
          <w:lang w:val="es-ES"/>
        </w:rPr>
        <w:t>Palabras clave:</w:t>
      </w:r>
      <w:r>
        <w:rPr>
          <w:rFonts w:cs="Arial" w:ascii="Arial" w:hAnsi="Arial"/>
          <w:color w:val="212121"/>
          <w:sz w:val="24"/>
          <w:szCs w:val="24"/>
          <w:lang w:val="es-ES"/>
        </w:rPr>
        <w:t xml:space="preserve"> • 1. Limpieza de datos• 2. Medianas móviles • 3. Tukey • 4. Redes Inalámbricas de sensores • 5. Detección de atípicos</w:t>
      </w:r>
    </w:p>
    <w:sectPr>
      <w:headerReference w:type="default" r:id="rId2"/>
      <w:footerReference w:type="default" r:id="rId3"/>
      <w:type w:val="nextPage"/>
      <w:pgSz w:w="12240" w:h="2016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4445" distL="114300" distR="114300" simplePos="0" locked="0" layoutInCell="1" allowOverlap="1" relativeHeight="3">
          <wp:simplePos x="0" y="0"/>
          <wp:positionH relativeFrom="column">
            <wp:posOffset>-990600</wp:posOffset>
          </wp:positionH>
          <wp:positionV relativeFrom="paragraph">
            <wp:posOffset>-661035</wp:posOffset>
          </wp:positionV>
          <wp:extent cx="7772400" cy="1271905"/>
          <wp:effectExtent l="0" t="0" r="0" b="0"/>
          <wp:wrapSquare wrapText="bothSides"/>
          <wp:docPr id="4" name="Imagem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71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811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-460375</wp:posOffset>
          </wp:positionV>
          <wp:extent cx="7772400" cy="1579880"/>
          <wp:effectExtent l="0" t="0" r="0" b="0"/>
          <wp:wrapSquare wrapText="bothSides"/>
          <wp:docPr id="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57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-918210</wp:posOffset>
          </wp:positionH>
          <wp:positionV relativeFrom="paragraph">
            <wp:posOffset>626745</wp:posOffset>
          </wp:positionV>
          <wp:extent cx="3086100" cy="789305"/>
          <wp:effectExtent l="0" t="0" r="0" b="0"/>
          <wp:wrapTight wrapText="bothSides">
            <wp:wrapPolygon edited="0">
              <wp:start x="-43" y="0"/>
              <wp:lineTo x="-43" y="20803"/>
              <wp:lineTo x="21462" y="20803"/>
              <wp:lineTo x="21462" y="0"/>
              <wp:lineTo x="-43" y="0"/>
            </wp:wrapPolygon>
          </wp:wrapTight>
          <wp:docPr id="2" name="Imagen 4" descr="C:\Users\ufps\Downloads\CYT Bombi 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 descr="C:\Users\ufps\Downloads\CYT Bombi azu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7475" simplePos="0" locked="0" layoutInCell="1" allowOverlap="1" relativeHeight="5">
          <wp:simplePos x="0" y="0"/>
          <wp:positionH relativeFrom="column">
            <wp:posOffset>3737610</wp:posOffset>
          </wp:positionH>
          <wp:positionV relativeFrom="paragraph">
            <wp:posOffset>929640</wp:posOffset>
          </wp:positionV>
          <wp:extent cx="2874010" cy="485140"/>
          <wp:effectExtent l="0" t="0" r="0" b="0"/>
          <wp:wrapTight wrapText="bothSides">
            <wp:wrapPolygon edited="0">
              <wp:start x="-34" y="0"/>
              <wp:lineTo x="-34" y="20348"/>
              <wp:lineTo x="21477" y="20348"/>
              <wp:lineTo x="21477" y="0"/>
              <wp:lineTo x="-34" y="0"/>
            </wp:wrapPolygon>
          </wp:wrapTight>
          <wp:docPr id="3" name="Imagen 3" descr="C:\Users\JESSICA\Google Drive\2018\V SEMANA INTERNACIONAL DE CTeI 2018 SIES+\logo simpos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JESSICA\Google Drive\2018\V SEMANA INTERNACIONAL DE CTeI 2018 SIES+\logo simposio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87401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1015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1015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1015e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f54fe5"/>
    <w:rPr>
      <w:rFonts w:ascii="Courier New" w:hAnsi="Courier New" w:eastAsia="Times New Roman" w:cs="Courier New"/>
      <w:sz w:val="20"/>
      <w:szCs w:val="20"/>
      <w:lang w:val="es-CO" w:eastAsia="es-CO"/>
    </w:rPr>
  </w:style>
  <w:style w:type="character" w:styleId="LigaodeInternet">
    <w:name w:val="Ligação de Internet"/>
    <w:basedOn w:val="DefaultParagraphFont"/>
    <w:uiPriority w:val="99"/>
    <w:unhideWhenUsed/>
    <w:rsid w:val="00ad2253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EncabezadoCar"/>
    <w:uiPriority w:val="99"/>
    <w:unhideWhenUsed/>
    <w:rsid w:val="0071015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PiedepginaCar"/>
    <w:uiPriority w:val="99"/>
    <w:unhideWhenUsed/>
    <w:rsid w:val="0071015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101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5b7c57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CO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f54fe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qFormat/>
    <w:rsid w:val="00466b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Application>LibreOffice/6.0.6.2$Linux_X86_64 LibreOffice_project/00m0$Build-2</Application>
  <Pages>1</Pages>
  <Words>217</Words>
  <Characters>1252</Characters>
  <CharactersWithSpaces>1465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2018-10-24T02:17:00Z</dcterms:created>
  <dc:creator>diseno</dc:creator>
  <dc:description/>
  <dc:language>pt-PT</dc:language>
  <cp:lastModifiedBy/>
  <dcterms:modified xsi:type="dcterms:W3CDTF">2018-10-26T13:45:41Z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