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CECEF">
      <w:pPr>
        <w:rPr>
          <w:rFonts w:cstheme="minorHAnsi"/>
        </w:rPr>
      </w:pPr>
      <w:bookmarkStart w:id="0" w:name="_Hlk206411430"/>
      <w:r>
        <w:rPr>
          <w:rFonts w:cstheme="minorHAnsi"/>
        </w:rPr>
        <w:drawing>
          <wp:anchor distT="0" distB="0" distL="114300" distR="114300" simplePos="0" relativeHeight="251660288" behindDoc="0" locked="0" layoutInCell="1" allowOverlap="1">
            <wp:simplePos x="0" y="0"/>
            <wp:positionH relativeFrom="column">
              <wp:posOffset>-596900</wp:posOffset>
            </wp:positionH>
            <wp:positionV relativeFrom="paragraph">
              <wp:posOffset>0</wp:posOffset>
            </wp:positionV>
            <wp:extent cx="2160270" cy="723900"/>
            <wp:effectExtent l="0" t="0" r="0" b="0"/>
            <wp:wrapSquare wrapText="bothSides"/>
            <wp:docPr id="292404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04455"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60270" cy="723900"/>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3947160</wp:posOffset>
            </wp:positionH>
            <wp:positionV relativeFrom="paragraph">
              <wp:posOffset>-876300</wp:posOffset>
            </wp:positionV>
            <wp:extent cx="5198110" cy="8225155"/>
            <wp:effectExtent l="0" t="0" r="0" b="0"/>
            <wp:wrapNone/>
            <wp:docPr id="315999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98036" cy="8225072"/>
                    </a:xfrm>
                    <a:prstGeom prst="rect">
                      <a:avLst/>
                    </a:prstGeom>
                    <a:noFill/>
                    <a:ln>
                      <a:noFill/>
                    </a:ln>
                  </pic:spPr>
                </pic:pic>
              </a:graphicData>
            </a:graphic>
          </wp:anchor>
        </w:drawing>
      </w:r>
      <w:r>
        <w:rPr>
          <w:rFonts w:cstheme="minorHAnsi"/>
        </w:rPr>
        <mc:AlternateContent>
          <mc:Choice Requires="wps">
            <w:drawing>
              <wp:anchor distT="0" distB="0" distL="114300" distR="114300" simplePos="0" relativeHeight="251659264" behindDoc="1" locked="0" layoutInCell="1" allowOverlap="1">
                <wp:simplePos x="0" y="0"/>
                <wp:positionH relativeFrom="page">
                  <wp:align>left</wp:align>
                </wp:positionH>
                <wp:positionV relativeFrom="page">
                  <wp:align>top</wp:align>
                </wp:positionV>
                <wp:extent cx="4027170" cy="5243830"/>
                <wp:effectExtent l="0" t="0" r="0"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4026877" cy="524383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alt="white rectangle for text on cover" style="position:absolute;left:0pt;height:412.9pt;width:317.1pt;mso-position-horizontal:left;mso-position-horizontal-relative:page;mso-position-vertical:top;mso-position-vertical-relative:page;z-index:-251657216;v-text-anchor:middle;mso-width-relative:page;mso-height-relative:page;" fillcolor="#FFFFFF [3212]" filled="t" stroked="f" coordsize="21600,21600" o:gfxdata="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HplyTXAAAABQEAAA8AAAAAAAAAAQAgAAAAIgAAAGRy&#10;cy9kb3ducmV2LnhtbFBLAQIUABQAAAAIAIdO4kCwBrLKeAIAAPkEAAAOAAAAAAAAAAEAIAAAACYB&#10;AABkcnMvZTJvRG9jLnhtbFBLBQYAAAAABgAGAFkBAAAQBgAAAAA=&#10;">
                <v:fill on="t" focussize="0,0"/>
                <v:stroke on="f" weight="3pt" miterlimit="8" joinstyle="miter"/>
                <v:imagedata o:title=""/>
                <o:lock v:ext="edit" aspectratio="f"/>
              </v:rect>
            </w:pict>
          </mc:Fallback>
        </mc:AlternateContent>
      </w:r>
      <w:r>
        <w:rPr>
          <w:rFonts w:cstheme="minorHAnsi"/>
        </w:rPr>
        <mc:AlternateContent>
          <mc:Choice Requires="wps">
            <w:drawing>
              <wp:anchor distT="0" distB="0" distL="114300" distR="114300" simplePos="0" relativeHeight="251659264" behindDoc="1" locked="0" layoutInCell="1" allowOverlap="1">
                <wp:simplePos x="0" y="0"/>
                <wp:positionH relativeFrom="column">
                  <wp:posOffset>-535940</wp:posOffset>
                </wp:positionH>
                <wp:positionV relativeFrom="page">
                  <wp:posOffset>0</wp:posOffset>
                </wp:positionV>
                <wp:extent cx="450215" cy="855980"/>
                <wp:effectExtent l="19050" t="19050" r="26035" b="20320"/>
                <wp:wrapNone/>
                <wp:docPr id="13" name="Rectangle 13" descr="white rectangle for text on cover"/>
                <wp:cNvGraphicFramePr/>
                <a:graphic xmlns:a="http://schemas.openxmlformats.org/drawingml/2006/main">
                  <a:graphicData uri="http://schemas.microsoft.com/office/word/2010/wordprocessingShape">
                    <wps:wsp>
                      <wps:cNvSpPr/>
                      <wps:spPr>
                        <a:xfrm>
                          <a:off x="0" y="0"/>
                          <a:ext cx="450215" cy="855980"/>
                        </a:xfrm>
                        <a:prstGeom prst="rect">
                          <a:avLst/>
                        </a:prstGeom>
                        <a:solidFill>
                          <a:srgbClr val="7030A0"/>
                        </a:solidFill>
                        <a:ln w="381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alt="white rectangle for text on cover" style="position:absolute;left:0pt;margin-left:-42.2pt;margin-top:0pt;height:67.4pt;width:35.45pt;mso-position-vertical-relative:page;z-index:-251657216;v-text-anchor:middle;mso-width-relative:page;mso-height-relative:page;" fillcolor="#7030A0" filled="t" stroked="t" coordsize="21600,21600" o:gfxdata="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6pa1HNcAAAAIAQAADwAAAAAAAAABACAAAAAiAAAA&#10;ZHJzL2Rvd25yZXYueG1sUEsBAhQAFAAAAAgAh07iQGuVE8F6AgAAIgUAAA4AAAAAAAAAAQAgAAAA&#10;JgEAAGRycy9lMm9Eb2MueG1sUEsFBgAAAAAGAAYAWQEAABIGAAAAAA==&#10;">
                <v:fill on="t" focussize="0,0"/>
                <v:stroke weight="3pt" color="#7030A0 [3204]" miterlimit="8" joinstyle="miter"/>
                <v:imagedata o:title=""/>
                <o:lock v:ext="edit" aspectratio="f"/>
              </v:rect>
            </w:pict>
          </mc:Fallback>
        </mc:AlternateContent>
      </w:r>
      <w:r>
        <w:rPr>
          <w:rFonts w:cstheme="minorHAnsi"/>
        </w:rPr>
        <w:softHyphen/>
      </w:r>
    </w:p>
    <w:tbl>
      <w:tblPr>
        <w:tblStyle w:val="5"/>
        <w:tblpPr w:leftFromText="180" w:rightFromText="180" w:vertAnchor="text" w:horzAnchor="page" w:tblpX="632" w:tblpY="653"/>
        <w:tblW w:w="0" w:type="auto"/>
        <w:tblInd w:w="0" w:type="dxa"/>
        <w:tblLayout w:type="autofit"/>
        <w:tblCellMar>
          <w:top w:w="0" w:type="dxa"/>
          <w:left w:w="0" w:type="dxa"/>
          <w:bottom w:w="0" w:type="dxa"/>
          <w:right w:w="0" w:type="dxa"/>
        </w:tblCellMar>
      </w:tblPr>
      <w:tblGrid>
        <w:gridCol w:w="5515"/>
      </w:tblGrid>
      <w:tr w14:paraId="1832218B">
        <w:tblPrEx>
          <w:tblCellMar>
            <w:top w:w="0" w:type="dxa"/>
            <w:left w:w="0" w:type="dxa"/>
            <w:bottom w:w="0" w:type="dxa"/>
            <w:right w:w="0" w:type="dxa"/>
          </w:tblCellMar>
        </w:tblPrEx>
        <w:trPr>
          <w:trHeight w:val="138" w:hRule="atLeast"/>
        </w:trPr>
        <w:tc>
          <w:tcPr>
            <w:tcW w:w="5515" w:type="dxa"/>
          </w:tcPr>
          <w:p w14:paraId="03799DB8">
            <w:pPr>
              <w:pStyle w:val="13"/>
              <w:rPr>
                <w:rFonts w:asciiTheme="minorHAnsi" w:hAnsiTheme="minorHAnsi" w:cstheme="minorHAnsi"/>
                <w:color w:val="000000" w:themeColor="text1"/>
                <w:sz w:val="36"/>
                <w:szCs w:val="28"/>
                <w14:textFill>
                  <w14:solidFill>
                    <w14:schemeClr w14:val="tx1"/>
                  </w14:solidFill>
                </w14:textFill>
              </w:rPr>
            </w:pPr>
          </w:p>
          <w:p w14:paraId="21CE71B7">
            <w:pPr>
              <w:pStyle w:val="13"/>
              <w:rPr>
                <w:rFonts w:hint="default" w:ascii="Altone Trial" w:hAnsi="Altone Trial" w:cs="Altone Trial"/>
                <w:b/>
                <w:bCs/>
                <w:color w:val="000000" w:themeColor="text1"/>
                <w:sz w:val="36"/>
                <w:szCs w:val="28"/>
                <w:lang w:val="en-IN"/>
                <w14:textFill>
                  <w14:solidFill>
                    <w14:schemeClr w14:val="tx1"/>
                  </w14:solidFill>
                </w14:textFill>
              </w:rPr>
            </w:pPr>
            <w:r>
              <w:rPr>
                <w:rFonts w:hint="default" w:ascii="Altone Trial" w:hAnsi="Altone Trial" w:cs="Altone Trial"/>
                <w:b/>
                <w:bCs/>
                <w:color w:val="000000" w:themeColor="text1"/>
                <w:sz w:val="36"/>
                <w:szCs w:val="28"/>
                <w:lang w:val="en-IN"/>
                <w14:textFill>
                  <w14:solidFill>
                    <w14:schemeClr w14:val="tx1"/>
                  </w14:solidFill>
                </w14:textFill>
              </w:rPr>
              <w:t>{{</w:t>
            </w:r>
            <w:r>
              <w:rPr>
                <w:rFonts w:hint="default" w:ascii="Altone Trial" w:hAnsi="Altone Trial" w:cs="Altone Trial"/>
                <w:b/>
                <w:bCs/>
                <w:color w:val="000000" w:themeColor="text1"/>
                <w:sz w:val="36"/>
                <w:szCs w:val="28"/>
                <w14:textFill>
                  <w14:solidFill>
                    <w14:schemeClr w14:val="tx1"/>
                  </w14:solidFill>
                </w14:textFill>
              </w:rPr>
              <w:t>Clien</w:t>
            </w:r>
            <w:r>
              <w:rPr>
                <w:rFonts w:hint="default" w:ascii="Altone Trial" w:hAnsi="Altone Trial" w:cs="Altone Trial"/>
                <w:b/>
                <w:bCs/>
                <w:color w:val="000000" w:themeColor="text1"/>
                <w:sz w:val="36"/>
                <w:szCs w:val="28"/>
                <w:lang w:val="en-IN"/>
                <w14:textFill>
                  <w14:solidFill>
                    <w14:schemeClr w14:val="tx1"/>
                  </w14:solidFill>
                </w14:textFill>
              </w:rPr>
              <w:t>T_</w:t>
            </w:r>
            <w:r>
              <w:rPr>
                <w:rFonts w:hint="default" w:ascii="Altone Trial" w:hAnsi="Altone Trial" w:cs="Altone Trial"/>
                <w:b/>
                <w:bCs/>
                <w:color w:val="000000" w:themeColor="text1"/>
                <w:sz w:val="36"/>
                <w:szCs w:val="28"/>
                <w14:textFill>
                  <w14:solidFill>
                    <w14:schemeClr w14:val="tx1"/>
                  </w14:solidFill>
                </w14:textFill>
              </w:rPr>
              <w:t xml:space="preserve"> Name</w:t>
            </w:r>
            <w:r>
              <w:rPr>
                <w:rFonts w:hint="default" w:ascii="Altone Trial" w:hAnsi="Altone Trial" w:cs="Altone Trial"/>
                <w:b/>
                <w:bCs/>
                <w:color w:val="000000" w:themeColor="text1"/>
                <w:sz w:val="36"/>
                <w:szCs w:val="28"/>
                <w:lang w:val="en-IN"/>
                <w14:textFill>
                  <w14:solidFill>
                    <w14:schemeClr w14:val="tx1"/>
                  </w14:solidFill>
                </w14:textFill>
              </w:rPr>
              <w:t>}}</w:t>
            </w:r>
          </w:p>
          <w:p w14:paraId="07ED4CCE">
            <w:pPr>
              <w:rPr>
                <w:rFonts w:cstheme="minorHAnsi"/>
                <w:color w:val="000000" w:themeColor="text1"/>
                <w14:textFill>
                  <w14:solidFill>
                    <w14:schemeClr w14:val="tx1"/>
                  </w14:solidFill>
                </w14:textFill>
              </w:rPr>
            </w:pPr>
          </w:p>
          <w:p w14:paraId="123C6A10">
            <w:pPr>
              <w:pStyle w:val="13"/>
              <w:rPr>
                <w:rFonts w:asciiTheme="minorHAnsi" w:hAnsiTheme="minorHAnsi" w:cstheme="minorHAnsi"/>
                <w:b/>
                <w:bCs/>
                <w:color w:val="000000" w:themeColor="text1"/>
                <w:sz w:val="36"/>
                <w:szCs w:val="36"/>
                <w14:textFill>
                  <w14:solidFill>
                    <w14:schemeClr w14:val="tx1"/>
                  </w14:solidFill>
                </w14:textFill>
              </w:rPr>
            </w:pPr>
            <w:r>
              <w:rPr>
                <w:rFonts w:hint="default" w:asciiTheme="minorHAnsi" w:hAnsiTheme="minorHAnsi" w:cstheme="minorHAnsi"/>
                <w:color w:val="000000" w:themeColor="text1"/>
                <w:sz w:val="36"/>
                <w:szCs w:val="36"/>
                <w:lang w:val="en-US" w:eastAsia="zh-CN"/>
                <w14:textFill>
                  <w14:solidFill>
                    <w14:schemeClr w14:val="tx1"/>
                  </w14:solidFill>
                </w14:textFill>
              </w:rPr>
              <w:t>{</w:t>
            </w:r>
            <w:r>
              <w:rPr>
                <w:rFonts w:hint="default" w:asciiTheme="minorHAnsi" w:hAnsiTheme="minorHAnsi" w:cstheme="minorHAnsi"/>
                <w:b/>
                <w:bCs/>
                <w:color w:val="000000" w:themeColor="text1"/>
                <w:sz w:val="36"/>
                <w:szCs w:val="36"/>
                <w:lang w:val="en-US" w:eastAsia="zh-CN"/>
                <w14:textFill>
                  <w14:solidFill>
                    <w14:schemeClr w14:val="tx1"/>
                  </w14:solidFill>
                </w14:textFill>
              </w:rPr>
              <w:t xml:space="preserve">{REPORT_NAME}} </w:t>
            </w:r>
          </w:p>
          <w:p w14:paraId="4C8EAA90">
            <w:pPr>
              <w:pStyle w:val="13"/>
              <w:rPr>
                <w:rFonts w:asciiTheme="minorHAnsi" w:hAnsiTheme="minorHAnsi" w:cstheme="minorHAnsi"/>
                <w:color w:val="000000" w:themeColor="text1"/>
                <w:sz w:val="36"/>
                <w:szCs w:val="28"/>
                <w14:textFill>
                  <w14:solidFill>
                    <w14:schemeClr w14:val="tx1"/>
                  </w14:solidFill>
                </w14:textFill>
              </w:rPr>
            </w:pPr>
          </w:p>
        </w:tc>
      </w:tr>
      <w:tr w14:paraId="133F7DD2">
        <w:tblPrEx>
          <w:tblCellMar>
            <w:top w:w="0" w:type="dxa"/>
            <w:left w:w="0" w:type="dxa"/>
            <w:bottom w:w="0" w:type="dxa"/>
            <w:right w:w="0" w:type="dxa"/>
          </w:tblCellMar>
        </w:tblPrEx>
        <w:trPr>
          <w:trHeight w:val="560" w:hRule="atLeast"/>
        </w:trPr>
        <w:tc>
          <w:tcPr>
            <w:tcW w:w="5515" w:type="dxa"/>
          </w:tcPr>
          <w:p w14:paraId="563D930F">
            <w:pPr>
              <w:rPr>
                <w:rFonts w:cstheme="minorHAnsi"/>
                <w:color w:val="000000" w:themeColor="text1"/>
                <w:sz w:val="36"/>
                <w:szCs w:val="28"/>
                <w14:textFill>
                  <w14:solidFill>
                    <w14:schemeClr w14:val="tx1"/>
                  </w14:solidFill>
                </w14:textFill>
              </w:rPr>
            </w:pPr>
          </w:p>
        </w:tc>
      </w:tr>
      <w:tr w14:paraId="46894295">
        <w:tblPrEx>
          <w:tblCellMar>
            <w:top w:w="0" w:type="dxa"/>
            <w:left w:w="0" w:type="dxa"/>
            <w:bottom w:w="0" w:type="dxa"/>
            <w:right w:w="0" w:type="dxa"/>
          </w:tblCellMar>
        </w:tblPrEx>
        <w:trPr>
          <w:trHeight w:val="158" w:hRule="atLeast"/>
        </w:trPr>
        <w:tc>
          <w:tcPr>
            <w:tcW w:w="5515" w:type="dxa"/>
          </w:tcPr>
          <w:p w14:paraId="05CA8CD4">
            <w:pPr>
              <w:rPr>
                <w:rFonts w:cstheme="minorHAnsi"/>
                <w:b/>
                <w:bCs/>
                <w:color w:val="000000" w:themeColor="text1"/>
                <w:sz w:val="36"/>
                <w:szCs w:val="28"/>
                <w14:textFill>
                  <w14:solidFill>
                    <w14:schemeClr w14:val="tx1"/>
                  </w14:solidFill>
                </w14:textFill>
              </w:rPr>
            </w:pPr>
            <w:sdt>
              <w:sdtPr>
                <w:rPr>
                  <w:rFonts w:cstheme="minorHAnsi"/>
                  <w:b/>
                  <w:bCs/>
                  <w:color w:val="000000" w:themeColor="text1"/>
                  <w:sz w:val="36"/>
                  <w:szCs w:val="28"/>
                  <w14:textFill>
                    <w14:solidFill>
                      <w14:schemeClr w14:val="tx1"/>
                    </w14:solidFill>
                  </w14:textFill>
                </w:rPr>
                <w:id w:val="-1740469667"/>
                <w:placeholder>
                  <w:docPart w:val="CE449E26B35E45E996D4ADC96F536BA0"/>
                </w:placeholder>
                <w15:appearance w15:val="hidden"/>
              </w:sdtPr>
              <w:sdtEndPr>
                <w:rPr>
                  <w:rFonts w:cstheme="minorHAnsi"/>
                  <w:b/>
                  <w:bCs/>
                  <w:color w:val="000000" w:themeColor="text1"/>
                  <w:sz w:val="36"/>
                  <w:szCs w:val="28"/>
                  <w14:textFill>
                    <w14:solidFill>
                      <w14:schemeClr w14:val="tx1"/>
                    </w14:solidFill>
                  </w14:textFill>
                </w:rPr>
              </w:sdtEndPr>
              <w:sdtContent>
                <w:r>
                  <w:rPr>
                    <w:rFonts w:cstheme="minorHAnsi"/>
                    <w:caps/>
                    <w:color w:val="000000" w:themeColor="text1"/>
                    <w:sz w:val="36"/>
                    <w:szCs w:val="28"/>
                    <w14:textFill>
                      <w14:solidFill>
                        <w14:schemeClr w14:val="tx1"/>
                      </w14:solidFill>
                    </w14:textFill>
                  </w:rPr>
                  <w:t>cybersmith secure</w:t>
                </w:r>
                <w:r>
                  <w:rPr>
                    <w:rFonts w:eastAsiaTheme="majorEastAsia" w:cstheme="minorHAnsi"/>
                    <w:caps/>
                    <w:color w:val="000000" w:themeColor="text1"/>
                    <w:spacing w:val="-15"/>
                    <w:kern w:val="0"/>
                    <w:sz w:val="36"/>
                    <w:szCs w:val="28"/>
                    <w14:textFill>
                      <w14:solidFill>
                        <w14:schemeClr w14:val="tx1"/>
                      </w14:solidFill>
                    </w14:textFill>
                    <w14:ligatures w14:val="none"/>
                  </w:rPr>
                  <w:t xml:space="preserve"> Pvt. Ltd.</w:t>
                </w:r>
              </w:sdtContent>
            </w:sdt>
          </w:p>
        </w:tc>
      </w:tr>
    </w:tbl>
    <w:p w14:paraId="1228E6C6">
      <w:pPr>
        <w:spacing w:after="200"/>
        <w:rPr>
          <w:rFonts w:cstheme="minorHAnsi"/>
        </w:rPr>
      </w:pPr>
      <w:r>
        <w:drawing>
          <wp:anchor distT="0" distB="0" distL="114300" distR="114300" simplePos="0" relativeHeight="251662336" behindDoc="0" locked="0" layoutInCell="1" allowOverlap="1">
            <wp:simplePos x="0" y="0"/>
            <wp:positionH relativeFrom="column">
              <wp:posOffset>1736725</wp:posOffset>
            </wp:positionH>
            <wp:positionV relativeFrom="paragraph">
              <wp:posOffset>118745</wp:posOffset>
            </wp:positionV>
            <wp:extent cx="4330700" cy="5025390"/>
            <wp:effectExtent l="0" t="0" r="0" b="0"/>
            <wp:wrapNone/>
            <wp:docPr id="1699938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30700" cy="502539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1722120</wp:posOffset>
            </wp:positionH>
            <wp:positionV relativeFrom="paragraph">
              <wp:posOffset>2726690</wp:posOffset>
            </wp:positionV>
            <wp:extent cx="4324350" cy="5535295"/>
            <wp:effectExtent l="0" t="0" r="0" b="0"/>
            <wp:wrapNone/>
            <wp:docPr id="1920247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7397" name="Picture 3"/>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24395" cy="5535239"/>
                    </a:xfrm>
                    <a:prstGeom prst="rect">
                      <a:avLst/>
                    </a:prstGeom>
                    <a:noFill/>
                    <a:ln>
                      <a:noFill/>
                    </a:ln>
                  </pic:spPr>
                </pic:pic>
              </a:graphicData>
            </a:graphic>
          </wp:anchor>
        </w:drawing>
      </w:r>
      <w:r>
        <w:rPr>
          <w:rFonts w:cstheme="minorHAnsi"/>
        </w:rPr>
        <mc:AlternateContent>
          <mc:Choice Requires="wps">
            <w:drawing>
              <wp:anchor distT="0" distB="0" distL="114300" distR="114300" simplePos="0" relativeHeight="251659264" behindDoc="1" locked="0" layoutInCell="1" allowOverlap="1">
                <wp:simplePos x="0" y="0"/>
                <wp:positionH relativeFrom="column">
                  <wp:posOffset>-492760</wp:posOffset>
                </wp:positionH>
                <wp:positionV relativeFrom="page">
                  <wp:posOffset>3769995</wp:posOffset>
                </wp:positionV>
                <wp:extent cx="450215" cy="278130"/>
                <wp:effectExtent l="0" t="0" r="6985" b="7620"/>
                <wp:wrapNone/>
                <wp:docPr id="223935206" name="Rectangle 223935206" descr="white rectangle for text on cover"/>
                <wp:cNvGraphicFramePr/>
                <a:graphic xmlns:a="http://schemas.openxmlformats.org/drawingml/2006/main">
                  <a:graphicData uri="http://schemas.microsoft.com/office/word/2010/wordprocessingShape">
                    <wps:wsp>
                      <wps:cNvSpPr/>
                      <wps:spPr>
                        <a:xfrm>
                          <a:off x="0" y="0"/>
                          <a:ext cx="450215" cy="278130"/>
                        </a:xfrm>
                        <a:prstGeom prst="rect">
                          <a:avLst/>
                        </a:prstGeom>
                        <a:solidFill>
                          <a:srgbClr val="7030A0"/>
                        </a:solid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23935206" o:spid="_x0000_s1026" o:spt="1" alt="white rectangle for text on cover" style="position:absolute;left:0pt;margin-left:-38.8pt;margin-top:296.85pt;height:21.9pt;width:35.45pt;mso-position-vertical-relative:page;z-index:-251657216;v-text-anchor:middle;mso-width-relative:page;mso-height-relative:page;" fillcolor="#7030A0" filled="t" stroked="f" coordsize="21600,21600" o:gfxdata="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p/tcR2wAAAAoBAAAPAAAAAAAA&#10;AAEAIAAAACIAAABkcnMvZG93bnJldi54bWxQSwECFAAUAAAACACHTuJAp/ZVCIECAAAHBQAADgAA&#10;AAAAAAABACAAAAAqAQAAZHJzL2Uyb0RvYy54bWxQSwUGAAAAAAYABgBZAQAAHQYAAAAA&#10;">
                <v:fill on="t" focussize="0,0"/>
                <v:stroke on="f" weight="3pt" miterlimit="8" joinstyle="miter"/>
                <v:imagedata o:title=""/>
                <o:lock v:ext="edit" aspectratio="f"/>
              </v:rect>
            </w:pict>
          </mc:Fallback>
        </mc:AlternateContent>
      </w:r>
      <w:bookmarkStart w:id="1" w:name="_Hlk127379787"/>
      <w:bookmarkEnd w:id="1"/>
      <w:r>
        <w:rPr>
          <w:rFonts w:cstheme="minorHAnsi"/>
        </w:rPr>
        <w:br w:type="page"/>
      </w:r>
    </w:p>
    <w:p w14:paraId="425C3AF0">
      <w:pPr>
        <w:spacing w:after="23"/>
        <w:rPr>
          <w:rFonts w:cstheme="minorHAnsi"/>
          <w:b/>
          <w:color w:val="002060"/>
          <w:sz w:val="36"/>
          <w:szCs w:val="36"/>
        </w:rPr>
      </w:pPr>
    </w:p>
    <w:p w14:paraId="5D124829">
      <w:pPr>
        <w:spacing w:after="23"/>
        <w:rPr>
          <w:rFonts w:hint="default" w:ascii="Altone Trial" w:hAnsi="Altone Trial" w:cs="Altone Trial"/>
          <w:b/>
          <w:color w:val="7030A0"/>
          <w:sz w:val="36"/>
          <w:szCs w:val="36"/>
        </w:rPr>
      </w:pPr>
      <w:r>
        <w:rPr>
          <w:rFonts w:hint="default" w:ascii="Altone Trial" w:hAnsi="Altone Trial" w:cs="Altone Trial"/>
          <w:b/>
          <w:color w:val="7030A0"/>
          <w:sz w:val="36"/>
          <w:szCs w:val="36"/>
        </w:rPr>
        <w:t>© Copyright 2025 CyberSmith SECURE Private Limited </w:t>
      </w:r>
    </w:p>
    <w:p w14:paraId="21672E9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2AB4C290">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7030A0"/>
        </w:rPr>
      </w:pPr>
      <w:r>
        <w:rPr>
          <w:rFonts w:hint="default" w:ascii="Altone Trial" w:hAnsi="Altone Trial" w:cs="Altone Trial"/>
          <w:b/>
          <w:color w:val="7030A0"/>
          <w:sz w:val="36"/>
          <w:szCs w:val="36"/>
        </w:rPr>
        <w:t xml:space="preserve">Disclaimer </w:t>
      </w:r>
    </w:p>
    <w:p w14:paraId="7398E7ED">
      <w:pPr>
        <w:rPr>
          <w:rFonts w:hint="default" w:ascii="Altone Trial" w:hAnsi="Altone Trial" w:cs="Altone Trial"/>
        </w:rPr>
      </w:pPr>
      <w:r>
        <w:rPr>
          <w:rFonts w:hint="default" w:ascii="Altone Trial" w:hAnsi="Altone Trial" w:cs="Altone Trial"/>
          <w:b/>
        </w:rPr>
        <w:t xml:space="preserve"> </w:t>
      </w:r>
    </w:p>
    <w:p w14:paraId="4C06523A">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2FCB2BA0">
      <w:pPr>
        <w:spacing w:after="295"/>
        <w:rPr>
          <w:rFonts w:hint="default" w:ascii="Altone Trial" w:hAnsi="Altone Trial" w:cs="Altone Trial"/>
        </w:rPr>
      </w:pP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20556B53">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08030C99">
      <w:pPr>
        <w:rPr>
          <w:rFonts w:hint="default" w:ascii="Altone Trial" w:hAnsi="Altone Trial" w:cs="Altone Trial"/>
        </w:rPr>
      </w:pPr>
      <w:r>
        <w:rPr>
          <w:rFonts w:hint="default" w:ascii="Altone Trial" w:hAnsi="Altone Trial" w:cs="Altone Trial"/>
          <w:b/>
        </w:rPr>
        <w:t xml:space="preserve"> </w:t>
      </w:r>
    </w:p>
    <w:p w14:paraId="7806FAF5">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3ED67DBE">
      <w:pPr>
        <w:spacing w:after="161"/>
        <w:jc w:val="both"/>
        <w:rPr>
          <w:rFonts w:hint="default" w:ascii="Altone Trial" w:hAnsi="Altone Trial" w:cs="Altone Trial"/>
        </w:rPr>
      </w:pPr>
      <w:r>
        <w:rPr>
          <w:rFonts w:hint="default" w:ascii="Altone Trial" w:hAnsi="Altone Trial" w:cs="Altone Trial"/>
          <w:color w:val="4D4D4D"/>
        </w:rPr>
        <w:t xml:space="preserve"> </w:t>
      </w:r>
    </w:p>
    <w:p w14:paraId="45A2BBDD">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6F86204E">
      <w:pPr>
        <w:rPr>
          <w:rFonts w:cstheme="minorHAnsi"/>
        </w:rPr>
      </w:pPr>
    </w:p>
    <w:p w14:paraId="0850364E">
      <w:pPr>
        <w:rPr>
          <w:rFonts w:cstheme="minorHAnsi"/>
          <w:u w:val="single"/>
        </w:rPr>
      </w:pPr>
      <w:r>
        <w:rPr>
          <w:rFonts w:cstheme="minorHAnsi"/>
        </w:rPr>
        <w:br w:type="page"/>
      </w:r>
    </w:p>
    <w:p w14:paraId="0140940B">
      <w:pPr>
        <w:rPr>
          <w:rFonts w:hint="default" w:ascii="Altone Trial" w:hAnsi="Altone Trial" w:cs="Altone Trial"/>
          <w:color w:val="002060"/>
          <w:sz w:val="56"/>
          <w:szCs w:val="56"/>
        </w:rPr>
      </w:pPr>
      <w:r>
        <w:rPr>
          <w:rFonts w:hint="default" w:ascii="Altone Trial" w:hAnsi="Altone Trial" w:cs="Altone Trial"/>
          <w:color w:val="002060"/>
          <w:sz w:val="56"/>
          <w:szCs w:val="56"/>
        </w:rPr>
        <w:t>Table of Content</w:t>
      </w:r>
    </w:p>
    <w:sdt>
      <w:sdtPr>
        <w:rPr>
          <w:rFonts w:hint="default" w:ascii="Altone Trial" w:hAnsi="Altone Trial" w:cs="Altone Trial" w:eastAsiaTheme="minorHAnsi"/>
          <w:b w:val="0"/>
          <w:color w:val="auto"/>
          <w:kern w:val="2"/>
          <w:sz w:val="22"/>
          <w:szCs w:val="22"/>
          <w14:ligatures w14:val="standardContextual"/>
        </w:rPr>
        <w:id w:val="855318327"/>
        <w:docPartObj>
          <w:docPartGallery w:val="Table of Contents"/>
          <w:docPartUnique/>
        </w:docPartObj>
      </w:sdtPr>
      <w:sdtEndPr>
        <w:rPr>
          <w:rFonts w:hint="default" w:ascii="Altone Trial" w:hAnsi="Altone Trial" w:eastAsiaTheme="minorHAnsi" w:cstheme="minorHAnsi"/>
          <w:b w:val="0"/>
          <w:bCs/>
          <w:color w:val="auto"/>
          <w:kern w:val="2"/>
          <w:sz w:val="22"/>
          <w:szCs w:val="22"/>
          <w14:ligatures w14:val="standardContextual"/>
        </w:rPr>
      </w:sdtEndPr>
      <w:sdtContent>
        <w:p w14:paraId="30FE670D">
          <w:pPr>
            <w:pStyle w:val="22"/>
            <w:rPr>
              <w:rFonts w:hint="default" w:ascii="Altone Trial" w:hAnsi="Altone Trial" w:cs="Altone Trial"/>
            </w:rPr>
          </w:pPr>
        </w:p>
        <w:p w14:paraId="1365BFE9">
          <w:pPr>
            <w:pStyle w:val="14"/>
            <w:tabs>
              <w:tab w:val="right" w:leader="dot" w:pos="12950"/>
            </w:tabs>
            <w:rPr>
              <w:rFonts w:hint="default" w:ascii="Altone Trial" w:hAnsi="Altone Trial" w:cs="Altone Trial" w:eastAsiaTheme="minorEastAsia"/>
              <w:sz w:val="24"/>
              <w:szCs w:val="24"/>
              <w:lang w:val="en-IN" w:eastAsia="en-IN"/>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"_Toc208422474" </w:instrText>
          </w:r>
          <w:r>
            <w:rPr>
              <w:rFonts w:hint="default" w:ascii="Altone Trial" w:hAnsi="Altone Trial" w:cs="Altone Trial"/>
            </w:rPr>
            <w:fldChar w:fldCharType="separate"/>
          </w:r>
          <w:r>
            <w:rPr>
              <w:rStyle w:val="8"/>
              <w:rFonts w:hint="default" w:ascii="Altone Trial" w:hAnsi="Altone Trial" w:cs="Altone Trial"/>
              <w:kern w:val="0"/>
              <w14:ligatures w14:val="none"/>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_Toc208422474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41800132">
          <w:pPr>
            <w:pStyle w:val="14"/>
            <w:tabs>
              <w:tab w:val="right" w:leader="dot" w:pos="12950"/>
            </w:tabs>
            <w:rPr>
              <w:rFonts w:hint="default" w:ascii="Altone Trial" w:hAnsi="Altone Trial" w:cs="Altone Trial" w:eastAsiaTheme="minorEastAsia"/>
              <w:sz w:val="24"/>
              <w:szCs w:val="24"/>
              <w:lang w:val="en-IN" w:eastAsia="en-IN"/>
            </w:rPr>
          </w:pPr>
          <w:r>
            <w:rPr>
              <w:rFonts w:hint="default" w:ascii="Altone Trial" w:hAnsi="Altone Trial" w:cs="Altone Trial"/>
            </w:rPr>
            <w:fldChar w:fldCharType="begin"/>
          </w:r>
          <w:r>
            <w:rPr>
              <w:rFonts w:hint="default" w:ascii="Altone Trial" w:hAnsi="Altone Trial" w:cs="Altone Trial"/>
            </w:rPr>
            <w:instrText xml:space="preserve"> HYPERLINK \l "_Toc208422475" </w:instrText>
          </w:r>
          <w:r>
            <w:rPr>
              <w:rFonts w:hint="default" w:ascii="Altone Trial" w:hAnsi="Altone Trial" w:cs="Altone Trial"/>
            </w:rPr>
            <w:fldChar w:fldCharType="separate"/>
          </w:r>
          <w:r>
            <w:rPr>
              <w:rStyle w:val="8"/>
              <w:rFonts w:hint="default" w:ascii="Altone Trial" w:hAnsi="Altone Trial" w:cs="Altone Trial"/>
            </w:rPr>
            <w:t>Engagement Scope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_Toc208422475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66BAB3CD">
          <w:pPr>
            <w:pStyle w:val="14"/>
            <w:tabs>
              <w:tab w:val="right" w:leader="dot" w:pos="12950"/>
            </w:tabs>
            <w:rPr>
              <w:rFonts w:hint="default" w:ascii="Altone Trial" w:hAnsi="Altone Trial" w:cs="Altone Trial" w:eastAsiaTheme="minorEastAsia"/>
              <w:sz w:val="24"/>
              <w:szCs w:val="24"/>
              <w:lang w:val="en-IN" w:eastAsia="en-IN"/>
            </w:rPr>
          </w:pPr>
          <w:r>
            <w:rPr>
              <w:rFonts w:hint="default" w:ascii="Altone Trial" w:hAnsi="Altone Trial" w:cs="Altone Trial"/>
            </w:rPr>
            <w:fldChar w:fldCharType="begin"/>
          </w:r>
          <w:r>
            <w:rPr>
              <w:rFonts w:hint="default" w:ascii="Altone Trial" w:hAnsi="Altone Trial" w:cs="Altone Trial"/>
            </w:rPr>
            <w:instrText xml:space="preserve"> HYPERLINK \l "_Toc208422476" </w:instrText>
          </w:r>
          <w:r>
            <w:rPr>
              <w:rFonts w:hint="default" w:ascii="Altone Trial" w:hAnsi="Altone Trial" w:cs="Altone Trial"/>
            </w:rPr>
            <w:fldChar w:fldCharType="separate"/>
          </w:r>
          <w:r>
            <w:rPr>
              <w:rStyle w:val="8"/>
              <w:rFonts w:hint="default" w:ascii="Altone Trial" w:hAnsi="Altone Trial" w:cs="Altone Trial"/>
            </w:rPr>
            <w:t>Details of the Auditing team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_Toc208422476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2390BB1B">
          <w:pPr>
            <w:pStyle w:val="14"/>
            <w:tabs>
              <w:tab w:val="right" w:leader="dot" w:pos="12950"/>
            </w:tabs>
            <w:rPr>
              <w:rFonts w:hint="default" w:ascii="Altone Trial" w:hAnsi="Altone Trial" w:cs="Altone Trial" w:eastAsiaTheme="minorEastAsia"/>
              <w:sz w:val="24"/>
              <w:szCs w:val="24"/>
              <w:lang w:val="en-IN" w:eastAsia="en-IN"/>
            </w:rPr>
          </w:pPr>
          <w:r>
            <w:rPr>
              <w:rFonts w:hint="default" w:ascii="Altone Trial" w:hAnsi="Altone Trial" w:cs="Altone Trial"/>
            </w:rPr>
            <w:fldChar w:fldCharType="begin"/>
          </w:r>
          <w:r>
            <w:rPr>
              <w:rFonts w:hint="default" w:ascii="Altone Trial" w:hAnsi="Altone Trial" w:cs="Altone Trial"/>
            </w:rPr>
            <w:instrText xml:space="preserve"> HYPERLINK \l "_Toc208422477" </w:instrText>
          </w:r>
          <w:r>
            <w:rPr>
              <w:rFonts w:hint="default" w:ascii="Altone Trial" w:hAnsi="Altone Trial" w:cs="Altone Trial"/>
            </w:rPr>
            <w:fldChar w:fldCharType="separate"/>
          </w:r>
          <w:r>
            <w:rPr>
              <w:rStyle w:val="8"/>
              <w:rFonts w:hint="default" w:ascii="Altone Trial" w:hAnsi="Altone Trial" w:cs="Altone Trial"/>
            </w:rPr>
            <w:t>Audit Activities and Timelines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_Toc208422477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0266C96A">
          <w:pPr>
            <w:pStyle w:val="14"/>
            <w:tabs>
              <w:tab w:val="right" w:leader="dot" w:pos="12950"/>
            </w:tabs>
            <w:rPr>
              <w:rFonts w:hint="default" w:ascii="Altone Trial" w:hAnsi="Altone Trial" w:cs="Altone Trial" w:eastAsiaTheme="minorEastAsia"/>
              <w:sz w:val="24"/>
              <w:szCs w:val="24"/>
              <w:lang w:val="en-IN" w:eastAsia="en-IN"/>
            </w:rPr>
          </w:pPr>
          <w:r>
            <w:rPr>
              <w:rFonts w:hint="default" w:ascii="Altone Trial" w:hAnsi="Altone Trial" w:cs="Altone Trial"/>
            </w:rPr>
            <w:fldChar w:fldCharType="begin"/>
          </w:r>
          <w:r>
            <w:rPr>
              <w:rFonts w:hint="default" w:ascii="Altone Trial" w:hAnsi="Altone Trial" w:cs="Altone Trial"/>
            </w:rPr>
            <w:instrText xml:space="preserve"> HYPERLINK \l "_Toc208422478" </w:instrText>
          </w:r>
          <w:r>
            <w:rPr>
              <w:rFonts w:hint="default" w:ascii="Altone Trial" w:hAnsi="Altone Trial" w:cs="Altone Trial"/>
            </w:rPr>
            <w:fldChar w:fldCharType="separate"/>
          </w:r>
          <w:r>
            <w:rPr>
              <w:rStyle w:val="8"/>
              <w:rFonts w:hint="default" w:ascii="Altone Trial" w:hAnsi="Altone Trial" w:cs="Altone Trial"/>
            </w:rPr>
            <w:t>Tools/ Software used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_Toc208422478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3C498960">
          <w:pPr>
            <w:pStyle w:val="14"/>
            <w:tabs>
              <w:tab w:val="right" w:leader="dot" w:pos="12950"/>
            </w:tabs>
            <w:rPr>
              <w:rFonts w:hint="default" w:ascii="Altone Trial" w:hAnsi="Altone Trial" w:cs="Altone Trial" w:eastAsiaTheme="minorEastAsia"/>
              <w:sz w:val="24"/>
              <w:szCs w:val="24"/>
              <w:lang w:val="en-IN" w:eastAsia="en-IN"/>
            </w:rPr>
          </w:pPr>
          <w:r>
            <w:rPr>
              <w:rFonts w:hint="default" w:ascii="Altone Trial" w:hAnsi="Altone Trial" w:cs="Altone Trial"/>
            </w:rPr>
            <w:fldChar w:fldCharType="begin"/>
          </w:r>
          <w:r>
            <w:rPr>
              <w:rFonts w:hint="default" w:ascii="Altone Trial" w:hAnsi="Altone Trial" w:cs="Altone Trial"/>
            </w:rPr>
            <w:instrText xml:space="preserve"> HYPERLINK \l "_Toc208422479" </w:instrText>
          </w:r>
          <w:r>
            <w:rPr>
              <w:rFonts w:hint="default" w:ascii="Altone Trial" w:hAnsi="Altone Trial" w:cs="Altone Trial"/>
            </w:rPr>
            <w:fldChar w:fldCharType="separate"/>
          </w:r>
          <w:r>
            <w:rPr>
              <w:rStyle w:val="8"/>
              <w:rFonts w:hint="default" w:ascii="Altone Trial" w:hAnsi="Altone Trial" w:cs="Altone Trial"/>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_Toc208422479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6C28059C">
          <w:pPr>
            <w:pStyle w:val="14"/>
            <w:tabs>
              <w:tab w:val="right" w:leader="dot" w:pos="12950"/>
            </w:tabs>
            <w:rPr>
              <w:rFonts w:hint="default" w:ascii="Altone Trial" w:hAnsi="Altone Trial" w:cs="Altone Trial" w:eastAsiaTheme="minorEastAsia"/>
              <w:sz w:val="24"/>
              <w:szCs w:val="24"/>
              <w:lang w:val="en-IN" w:eastAsia="en-IN"/>
            </w:rPr>
          </w:pPr>
          <w:r>
            <w:rPr>
              <w:rFonts w:hint="default" w:ascii="Altone Trial" w:hAnsi="Altone Trial" w:cs="Altone Trial"/>
            </w:rPr>
            <w:fldChar w:fldCharType="begin"/>
          </w:r>
          <w:r>
            <w:rPr>
              <w:rFonts w:hint="default" w:ascii="Altone Trial" w:hAnsi="Altone Trial" w:cs="Altone Trial"/>
            </w:rPr>
            <w:instrText xml:space="preserve"> HYPERLINK \l "_Toc208422480" </w:instrText>
          </w:r>
          <w:r>
            <w:rPr>
              <w:rFonts w:hint="default" w:ascii="Altone Trial" w:hAnsi="Altone Trial" w:cs="Altone Trial"/>
            </w:rPr>
            <w:fldChar w:fldCharType="separate"/>
          </w:r>
          <w:r>
            <w:rPr>
              <w:rStyle w:val="8"/>
              <w:rFonts w:hint="default" w:ascii="Altone Trial" w:hAnsi="Altone Trial" w:cs="Altone Trial"/>
            </w:rPr>
            <w:t>Detailed Observations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_Toc208422480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2AC43192">
          <w:pPr>
            <w:rPr>
              <w:rFonts w:cstheme="minorHAnsi"/>
            </w:rPr>
          </w:pPr>
          <w:r>
            <w:rPr>
              <w:rFonts w:hint="default" w:ascii="Altone Trial" w:hAnsi="Altone Trial" w:cs="Altone Trial"/>
              <w:b/>
              <w:bCs/>
            </w:rPr>
            <w:fldChar w:fldCharType="end"/>
          </w:r>
        </w:p>
      </w:sdtContent>
    </w:sdt>
    <w:p w14:paraId="6B325472">
      <w:pPr>
        <w:rPr>
          <w:rFonts w:cstheme="minorHAnsi"/>
          <w:color w:val="7030A0"/>
          <w:szCs w:val="12"/>
        </w:rPr>
      </w:pPr>
      <w:r>
        <w:rPr>
          <w:rFonts w:cstheme="minorHAnsi"/>
          <w:color w:val="7030A0"/>
          <w:szCs w:val="12"/>
        </w:rPr>
        <w:br w:type="page"/>
      </w:r>
    </w:p>
    <w:p w14:paraId="49F3C9FF">
      <w:pPr>
        <w:rPr>
          <w:rFonts w:cstheme="minorHAnsi"/>
          <w:color w:val="7030A0"/>
          <w:szCs w:val="12"/>
        </w:rPr>
      </w:pPr>
    </w:p>
    <w:tbl>
      <w:tblPr>
        <w:tblStyle w:val="5"/>
        <w:tblW w:w="12833"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8" w:type="dxa"/>
          <w:left w:w="115" w:type="dxa"/>
          <w:bottom w:w="0" w:type="dxa"/>
          <w:right w:w="115" w:type="dxa"/>
        </w:tblCellMar>
      </w:tblPr>
      <w:tblGrid>
        <w:gridCol w:w="4111"/>
        <w:gridCol w:w="8722"/>
      </w:tblGrid>
      <w:tr w14:paraId="688CB64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15" w:type="dxa"/>
            <w:bottom w:w="0" w:type="dxa"/>
            <w:right w:w="115" w:type="dxa"/>
          </w:tblCellMar>
        </w:tblPrEx>
        <w:trPr>
          <w:trHeight w:val="504" w:hRule="atLeast"/>
        </w:trPr>
        <w:tc>
          <w:tcPr>
            <w:tcW w:w="4111" w:type="dxa"/>
            <w:shd w:val="clear" w:color="auto" w:fill="E7E6E6" w:themeFill="background2"/>
            <w:vAlign w:val="center"/>
          </w:tcPr>
          <w:p w14:paraId="08997521">
            <w:pPr>
              <w:spacing w:after="0"/>
              <w:rPr>
                <w:rFonts w:hint="default" w:ascii="Altone Trial" w:hAnsi="Altone Trial" w:cs="Altone Trial"/>
                <w:lang w:val="en-IN"/>
              </w:rPr>
            </w:pPr>
            <w:bookmarkStart w:id="2" w:name="_Toc129818609"/>
            <w:r>
              <w:rPr>
                <w:rFonts w:hint="default" w:ascii="Altone Trial" w:hAnsi="Altone Trial" w:cs="Altone Trial"/>
                <w:b/>
                <w:lang w:val="en-IN"/>
              </w:rPr>
              <w:t>Report Release Date</w:t>
            </w:r>
          </w:p>
        </w:tc>
        <w:tc>
          <w:tcPr>
            <w:tcW w:w="8722" w:type="dxa"/>
            <w:vAlign w:val="center"/>
          </w:tcPr>
          <w:p w14:paraId="022F383A">
            <w:pPr>
              <w:spacing w:after="0"/>
              <w:rPr>
                <w:rFonts w:hint="default" w:ascii="Altone Trial" w:hAnsi="Altone Trial" w:cs="Altone Trial"/>
                <w:lang w:val="en-IN"/>
              </w:rPr>
            </w:pPr>
            <w:r>
              <w:rPr>
                <w:rFonts w:hint="default" w:ascii="Altone Trial" w:hAnsi="Altone Trial"/>
                <w:lang w:val="en-IN"/>
              </w:rPr>
              <w:t>{{REPORT_RELEASE_DATE}}</w:t>
            </w:r>
          </w:p>
        </w:tc>
      </w:tr>
      <w:tr w14:paraId="3A0671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15" w:type="dxa"/>
            <w:bottom w:w="0" w:type="dxa"/>
            <w:right w:w="115" w:type="dxa"/>
          </w:tblCellMar>
        </w:tblPrEx>
        <w:trPr>
          <w:trHeight w:val="504" w:hRule="atLeast"/>
        </w:trPr>
        <w:tc>
          <w:tcPr>
            <w:tcW w:w="4111" w:type="dxa"/>
            <w:shd w:val="clear" w:color="auto" w:fill="E7E6E6" w:themeFill="background2"/>
            <w:vAlign w:val="center"/>
          </w:tcPr>
          <w:p w14:paraId="7938A365">
            <w:pPr>
              <w:spacing w:after="0"/>
              <w:rPr>
                <w:rFonts w:hint="default" w:ascii="Altone Trial" w:hAnsi="Altone Trial" w:cs="Altone Trial"/>
                <w:lang w:val="en-IN"/>
              </w:rPr>
            </w:pPr>
            <w:r>
              <w:rPr>
                <w:rFonts w:hint="default" w:ascii="Altone Trial" w:hAnsi="Altone Trial" w:cs="Altone Trial"/>
                <w:b/>
                <w:lang w:val="en-IN"/>
              </w:rPr>
              <w:t>Type of Audit</w:t>
            </w:r>
          </w:p>
        </w:tc>
        <w:tc>
          <w:tcPr>
            <w:tcW w:w="8722" w:type="dxa"/>
            <w:vAlign w:val="center"/>
          </w:tcPr>
          <w:p w14:paraId="0CE14AFD">
            <w:pPr>
              <w:spacing w:after="0"/>
              <w:rPr>
                <w:rFonts w:hint="default" w:ascii="Altone Trial" w:hAnsi="Altone Trial" w:cs="Altone Trial"/>
                <w:lang w:val="en-IN"/>
              </w:rPr>
            </w:pPr>
            <w:r>
              <w:rPr>
                <w:rFonts w:hint="default" w:ascii="Altone Trial" w:hAnsi="Altone Trial"/>
                <w:lang w:val="en-IN"/>
              </w:rPr>
              <w:t>{{TYPE_OF_AUDIT}}</w:t>
            </w:r>
          </w:p>
        </w:tc>
      </w:tr>
      <w:tr w14:paraId="4F926B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15" w:type="dxa"/>
            <w:bottom w:w="0" w:type="dxa"/>
            <w:right w:w="115" w:type="dxa"/>
          </w:tblCellMar>
        </w:tblPrEx>
        <w:trPr>
          <w:trHeight w:val="504" w:hRule="atLeast"/>
        </w:trPr>
        <w:tc>
          <w:tcPr>
            <w:tcW w:w="4111" w:type="dxa"/>
            <w:shd w:val="clear" w:color="auto" w:fill="E7E6E6" w:themeFill="background2"/>
            <w:vAlign w:val="center"/>
          </w:tcPr>
          <w:p w14:paraId="2440E26F">
            <w:pPr>
              <w:spacing w:after="0"/>
              <w:rPr>
                <w:rFonts w:hint="default" w:ascii="Altone Trial" w:hAnsi="Altone Trial" w:cs="Altone Trial"/>
                <w:lang w:val="en-IN"/>
              </w:rPr>
            </w:pPr>
            <w:r>
              <w:rPr>
                <w:rFonts w:hint="default" w:ascii="Altone Trial" w:hAnsi="Altone Trial" w:cs="Altone Trial"/>
                <w:b/>
                <w:lang w:val="en-IN"/>
              </w:rPr>
              <w:t>Type of Audit Report</w:t>
            </w:r>
          </w:p>
        </w:tc>
        <w:tc>
          <w:tcPr>
            <w:tcW w:w="8722" w:type="dxa"/>
            <w:vAlign w:val="center"/>
          </w:tcPr>
          <w:p w14:paraId="683B8CB8">
            <w:pPr>
              <w:spacing w:after="0"/>
              <w:rPr>
                <w:rFonts w:hint="default" w:ascii="Altone Trial" w:hAnsi="Altone Trial" w:cs="Altone Trial"/>
                <w:lang w:val="en-IN"/>
              </w:rPr>
            </w:pPr>
            <w:r>
              <w:rPr>
                <w:rFonts w:hint="default" w:ascii="Altone Trial" w:hAnsi="Altone Trial"/>
                <w:lang w:val="en-IN"/>
              </w:rPr>
              <w:t>{{TYPE_OF_AUDIT_REPORT}}</w:t>
            </w:r>
          </w:p>
        </w:tc>
      </w:tr>
      <w:tr w14:paraId="397ACC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15" w:type="dxa"/>
            <w:bottom w:w="0" w:type="dxa"/>
            <w:right w:w="115" w:type="dxa"/>
          </w:tblCellMar>
        </w:tblPrEx>
        <w:trPr>
          <w:trHeight w:val="504" w:hRule="atLeast"/>
        </w:trPr>
        <w:tc>
          <w:tcPr>
            <w:tcW w:w="4111" w:type="dxa"/>
            <w:shd w:val="clear" w:color="auto" w:fill="E7E6E6" w:themeFill="background2"/>
            <w:vAlign w:val="center"/>
          </w:tcPr>
          <w:p w14:paraId="3F2857A1">
            <w:pPr>
              <w:spacing w:after="0"/>
              <w:rPr>
                <w:rFonts w:hint="default" w:ascii="Altone Trial" w:hAnsi="Altone Trial" w:cs="Altone Trial"/>
                <w:lang w:val="en-IN"/>
              </w:rPr>
            </w:pPr>
            <w:r>
              <w:rPr>
                <w:rFonts w:hint="default" w:ascii="Altone Trial" w:hAnsi="Altone Trial" w:cs="Altone Trial"/>
                <w:b/>
                <w:lang w:val="en-IN"/>
              </w:rPr>
              <w:t>Period</w:t>
            </w:r>
          </w:p>
        </w:tc>
        <w:tc>
          <w:tcPr>
            <w:tcW w:w="8722" w:type="dxa"/>
            <w:vAlign w:val="center"/>
          </w:tcPr>
          <w:p w14:paraId="09B680E0">
            <w:pPr>
              <w:spacing w:after="0"/>
              <w:rPr>
                <w:rFonts w:hint="default" w:ascii="Altone Trial" w:hAnsi="Altone Trial" w:cs="Altone Trial"/>
                <w:lang w:val="en-IN"/>
              </w:rPr>
            </w:pPr>
            <w:r>
              <w:rPr>
                <w:rFonts w:hint="default" w:ascii="Altone Trial" w:hAnsi="Altone Trial"/>
                <w:lang w:val="en-IN"/>
              </w:rPr>
              <w:t>{{PERIOD}}</w:t>
            </w:r>
          </w:p>
        </w:tc>
      </w:tr>
    </w:tbl>
    <w:p w14:paraId="780B5D29">
      <w:pPr>
        <w:pStyle w:val="2"/>
        <w:spacing w:before="400" w:after="40" w:line="240" w:lineRule="auto"/>
        <w:rPr>
          <w:rFonts w:cstheme="minorHAnsi"/>
          <w:kern w:val="0"/>
          <w:szCs w:val="44"/>
          <w14:ligatures w14:val="none"/>
        </w:rPr>
      </w:pPr>
      <w:bookmarkStart w:id="3" w:name="_Toc208422474"/>
      <w:r>
        <w:rPr>
          <w:rFonts w:cstheme="minorHAnsi"/>
          <w:kern w:val="0"/>
          <w:szCs w:val="44"/>
          <w14:ligatures w14:val="none"/>
        </w:rPr>
        <w:t>Document Control</w:t>
      </w:r>
      <w:bookmarkEnd w:id="3"/>
    </w:p>
    <w:p w14:paraId="62A9E4A7">
      <w:pPr>
        <w:rPr>
          <w:rFonts w:cstheme="minorHAnsi"/>
          <w:lang w:val="en-IN"/>
        </w:rPr>
      </w:pPr>
    </w:p>
    <w:tbl>
      <w:tblPr>
        <w:tblStyle w:val="5"/>
        <w:tblW w:w="12795"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8" w:type="dxa"/>
          <w:left w:w="108" w:type="dxa"/>
          <w:bottom w:w="0" w:type="dxa"/>
          <w:right w:w="61" w:type="dxa"/>
        </w:tblCellMar>
      </w:tblPr>
      <w:tblGrid>
        <w:gridCol w:w="4101"/>
        <w:gridCol w:w="8694"/>
      </w:tblGrid>
      <w:tr w14:paraId="19F6BE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61" w:type="dxa"/>
          </w:tblCellMar>
        </w:tblPrEx>
        <w:trPr>
          <w:trHeight w:val="500" w:hRule="atLeast"/>
        </w:trPr>
        <w:tc>
          <w:tcPr>
            <w:tcW w:w="12795" w:type="dxa"/>
            <w:gridSpan w:val="2"/>
            <w:shd w:val="clear" w:color="auto" w:fill="7030A0"/>
            <w:vAlign w:val="center"/>
          </w:tcPr>
          <w:p w14:paraId="19BD9B2D">
            <w:pPr>
              <w:spacing w:after="0"/>
              <w:jc w:val="center"/>
              <w:rPr>
                <w:rFonts w:cstheme="minorHAnsi"/>
                <w:color w:val="FFFFFF" w:themeColor="background1"/>
                <w:lang w:val="en-IN"/>
                <w14:textFill>
                  <w14:solidFill>
                    <w14:schemeClr w14:val="bg1"/>
                  </w14:solidFill>
                </w14:textFill>
              </w:rPr>
            </w:pPr>
            <w:r>
              <w:rPr>
                <w:rFonts w:cstheme="minorHAnsi"/>
                <w:b/>
                <w:color w:val="FFFFFF" w:themeColor="background1"/>
                <w:sz w:val="24"/>
                <w:szCs w:val="24"/>
                <w:lang w:val="en-IN"/>
                <w14:textFill>
                  <w14:solidFill>
                    <w14:schemeClr w14:val="bg1"/>
                  </w14:solidFill>
                </w14:textFill>
              </w:rPr>
              <w:t>Document Preparation</w:t>
            </w:r>
          </w:p>
        </w:tc>
      </w:tr>
      <w:tr w14:paraId="0D9B71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61" w:type="dxa"/>
          </w:tblCellMar>
        </w:tblPrEx>
        <w:trPr>
          <w:trHeight w:val="366" w:hRule="atLeast"/>
        </w:trPr>
        <w:tc>
          <w:tcPr>
            <w:tcW w:w="4101" w:type="dxa"/>
            <w:shd w:val="clear" w:color="auto" w:fill="E7E6E6" w:themeFill="background2"/>
            <w:vAlign w:val="center"/>
          </w:tcPr>
          <w:p w14:paraId="29F9F435">
            <w:pPr>
              <w:spacing w:after="0"/>
              <w:rPr>
                <w:rFonts w:cstheme="minorHAnsi"/>
                <w:lang w:val="en-IN"/>
              </w:rPr>
            </w:pPr>
            <w:r>
              <w:rPr>
                <w:rFonts w:cstheme="minorHAnsi"/>
                <w:b/>
                <w:lang w:val="en-IN"/>
              </w:rPr>
              <w:t xml:space="preserve">Document Title </w:t>
            </w:r>
          </w:p>
        </w:tc>
        <w:tc>
          <w:tcPr>
            <w:tcW w:w="8694" w:type="dxa"/>
            <w:vAlign w:val="center"/>
          </w:tcPr>
          <w:p w14:paraId="751A50D2">
            <w:pPr>
              <w:spacing w:after="0"/>
              <w:rPr>
                <w:rFonts w:cstheme="minorHAnsi"/>
                <w:lang w:val="en-IN"/>
              </w:rPr>
            </w:pPr>
            <w:r>
              <w:rPr>
                <w:rFonts w:hint="default"/>
                <w:lang w:val="en-IN"/>
              </w:rPr>
              <w:t>{{DOCUMENT_TITLE}}</w:t>
            </w:r>
          </w:p>
        </w:tc>
      </w:tr>
      <w:tr w14:paraId="73549B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61" w:type="dxa"/>
          </w:tblCellMar>
        </w:tblPrEx>
        <w:trPr>
          <w:trHeight w:val="368" w:hRule="atLeast"/>
        </w:trPr>
        <w:tc>
          <w:tcPr>
            <w:tcW w:w="4101" w:type="dxa"/>
            <w:shd w:val="clear" w:color="auto" w:fill="E7E6E6" w:themeFill="background2"/>
            <w:vAlign w:val="center"/>
          </w:tcPr>
          <w:p w14:paraId="1F63630B">
            <w:pPr>
              <w:spacing w:after="0"/>
              <w:rPr>
                <w:rFonts w:cstheme="minorHAnsi"/>
                <w:lang w:val="en-IN"/>
              </w:rPr>
            </w:pPr>
            <w:r>
              <w:rPr>
                <w:rFonts w:cstheme="minorHAnsi"/>
                <w:b/>
                <w:lang w:val="en-IN"/>
              </w:rPr>
              <w:t xml:space="preserve">Document ID </w:t>
            </w:r>
          </w:p>
        </w:tc>
        <w:tc>
          <w:tcPr>
            <w:tcW w:w="8694" w:type="dxa"/>
            <w:vAlign w:val="center"/>
          </w:tcPr>
          <w:p w14:paraId="42DB54E5">
            <w:pPr>
              <w:spacing w:after="0"/>
              <w:rPr>
                <w:rFonts w:cstheme="minorHAnsi"/>
                <w:lang w:val="en-IN"/>
              </w:rPr>
            </w:pPr>
            <w:r>
              <w:rPr>
                <w:rFonts w:hint="default"/>
                <w:lang w:val="en-IN"/>
              </w:rPr>
              <w:t>{{DOCUMENT_ID}}</w:t>
            </w:r>
          </w:p>
        </w:tc>
      </w:tr>
      <w:tr w14:paraId="1D7353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61" w:type="dxa"/>
          </w:tblCellMar>
        </w:tblPrEx>
        <w:trPr>
          <w:trHeight w:val="366" w:hRule="atLeast"/>
        </w:trPr>
        <w:tc>
          <w:tcPr>
            <w:tcW w:w="4101" w:type="dxa"/>
            <w:shd w:val="clear" w:color="auto" w:fill="E7E6E6" w:themeFill="background2"/>
            <w:vAlign w:val="center"/>
          </w:tcPr>
          <w:p w14:paraId="0FF1786E">
            <w:pPr>
              <w:spacing w:after="0"/>
              <w:rPr>
                <w:rFonts w:cstheme="minorHAnsi"/>
                <w:lang w:val="en-IN"/>
              </w:rPr>
            </w:pPr>
            <w:r>
              <w:rPr>
                <w:rFonts w:cstheme="minorHAnsi"/>
                <w:b/>
                <w:lang w:val="en-IN"/>
              </w:rPr>
              <w:t xml:space="preserve">Document Version </w:t>
            </w:r>
          </w:p>
        </w:tc>
        <w:tc>
          <w:tcPr>
            <w:tcW w:w="8694" w:type="dxa"/>
            <w:vAlign w:val="center"/>
          </w:tcPr>
          <w:p w14:paraId="3DA5D1ED">
            <w:pPr>
              <w:spacing w:after="0"/>
              <w:rPr>
                <w:rFonts w:cstheme="minorHAnsi"/>
                <w:lang w:val="en-IN"/>
              </w:rPr>
            </w:pPr>
            <w:r>
              <w:rPr>
                <w:rFonts w:hint="default"/>
                <w:lang w:val="en-IN"/>
              </w:rPr>
              <w:t>{{DOCUMENT_VERSION}}</w:t>
            </w:r>
          </w:p>
        </w:tc>
      </w:tr>
      <w:tr w14:paraId="6DDFF8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61" w:type="dxa"/>
          </w:tblCellMar>
        </w:tblPrEx>
        <w:trPr>
          <w:trHeight w:val="366" w:hRule="atLeast"/>
        </w:trPr>
        <w:tc>
          <w:tcPr>
            <w:tcW w:w="4101" w:type="dxa"/>
            <w:shd w:val="clear" w:color="auto" w:fill="E7E6E6" w:themeFill="background2"/>
            <w:vAlign w:val="center"/>
          </w:tcPr>
          <w:p w14:paraId="6C4DBC80">
            <w:pPr>
              <w:spacing w:after="0"/>
              <w:rPr>
                <w:rFonts w:cstheme="minorHAnsi"/>
                <w:lang w:val="en-IN"/>
              </w:rPr>
            </w:pPr>
            <w:r>
              <w:rPr>
                <w:rFonts w:cstheme="minorHAnsi"/>
                <w:b/>
                <w:lang w:val="en-IN"/>
              </w:rPr>
              <w:t xml:space="preserve">Prepared by </w:t>
            </w:r>
          </w:p>
        </w:tc>
        <w:tc>
          <w:tcPr>
            <w:tcW w:w="8694" w:type="dxa"/>
            <w:vAlign w:val="center"/>
          </w:tcPr>
          <w:p w14:paraId="7D457D2C">
            <w:pPr>
              <w:spacing w:after="0"/>
              <w:rPr>
                <w:rFonts w:cstheme="minorHAnsi"/>
                <w:lang w:val="en-IN"/>
              </w:rPr>
            </w:pPr>
            <w:r>
              <w:rPr>
                <w:rFonts w:hint="default"/>
                <w:lang w:val="en-IN"/>
              </w:rPr>
              <w:t>{{PREPARED_BY}}</w:t>
            </w:r>
          </w:p>
        </w:tc>
      </w:tr>
      <w:tr w14:paraId="33F0F4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61" w:type="dxa"/>
          </w:tblCellMar>
        </w:tblPrEx>
        <w:trPr>
          <w:trHeight w:val="366" w:hRule="atLeast"/>
        </w:trPr>
        <w:tc>
          <w:tcPr>
            <w:tcW w:w="4101" w:type="dxa"/>
            <w:shd w:val="clear" w:color="auto" w:fill="E7E6E6" w:themeFill="background2"/>
            <w:vAlign w:val="center"/>
          </w:tcPr>
          <w:p w14:paraId="44586EAB">
            <w:pPr>
              <w:spacing w:after="0"/>
              <w:rPr>
                <w:rFonts w:cstheme="minorHAnsi"/>
                <w:lang w:val="en-IN"/>
              </w:rPr>
            </w:pPr>
            <w:r>
              <w:rPr>
                <w:rFonts w:cstheme="minorHAnsi"/>
                <w:b/>
                <w:lang w:val="en-IN"/>
              </w:rPr>
              <w:t xml:space="preserve">Reviewed by </w:t>
            </w:r>
          </w:p>
        </w:tc>
        <w:tc>
          <w:tcPr>
            <w:tcW w:w="8694" w:type="dxa"/>
            <w:vAlign w:val="center"/>
          </w:tcPr>
          <w:p w14:paraId="0F9A77C2">
            <w:pPr>
              <w:spacing w:after="0"/>
              <w:rPr>
                <w:rFonts w:cstheme="minorHAnsi"/>
                <w:lang w:val="en-IN"/>
              </w:rPr>
            </w:pPr>
            <w:r>
              <w:rPr>
                <w:rFonts w:hint="default"/>
                <w:lang w:val="en-IN"/>
              </w:rPr>
              <w:t>{{PREPARED_BY}}</w:t>
            </w:r>
          </w:p>
        </w:tc>
      </w:tr>
      <w:tr w14:paraId="3B8D2E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61" w:type="dxa"/>
          </w:tblCellMar>
        </w:tblPrEx>
        <w:trPr>
          <w:trHeight w:val="366" w:hRule="atLeast"/>
        </w:trPr>
        <w:tc>
          <w:tcPr>
            <w:tcW w:w="4101" w:type="dxa"/>
            <w:shd w:val="clear" w:color="auto" w:fill="E7E6E6" w:themeFill="background2"/>
            <w:vAlign w:val="center"/>
          </w:tcPr>
          <w:p w14:paraId="3DE417A7">
            <w:pPr>
              <w:spacing w:after="0"/>
              <w:rPr>
                <w:rFonts w:cstheme="minorHAnsi"/>
                <w:lang w:val="en-IN"/>
              </w:rPr>
            </w:pPr>
            <w:r>
              <w:rPr>
                <w:rFonts w:cstheme="minorHAnsi"/>
                <w:b/>
                <w:lang w:val="en-IN"/>
              </w:rPr>
              <w:t xml:space="preserve">Approved by </w:t>
            </w:r>
          </w:p>
        </w:tc>
        <w:tc>
          <w:tcPr>
            <w:tcW w:w="8694" w:type="dxa"/>
            <w:vAlign w:val="center"/>
          </w:tcPr>
          <w:p w14:paraId="726C307D">
            <w:pPr>
              <w:spacing w:after="0"/>
              <w:rPr>
                <w:rFonts w:cstheme="minorHAnsi"/>
                <w:lang w:val="en-IN"/>
              </w:rPr>
            </w:pPr>
            <w:r>
              <w:rPr>
                <w:rFonts w:hint="default"/>
                <w:lang w:val="en-IN"/>
              </w:rPr>
              <w:t>{{APPROVED_BY}}</w:t>
            </w:r>
          </w:p>
        </w:tc>
      </w:tr>
      <w:tr w14:paraId="17CCF0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61" w:type="dxa"/>
          </w:tblCellMar>
        </w:tblPrEx>
        <w:trPr>
          <w:trHeight w:val="382" w:hRule="atLeast"/>
        </w:trPr>
        <w:tc>
          <w:tcPr>
            <w:tcW w:w="4101" w:type="dxa"/>
            <w:shd w:val="clear" w:color="auto" w:fill="E7E6E6" w:themeFill="background2"/>
            <w:vAlign w:val="center"/>
          </w:tcPr>
          <w:p w14:paraId="324D7218">
            <w:pPr>
              <w:spacing w:after="0"/>
              <w:rPr>
                <w:rFonts w:cstheme="minorHAnsi"/>
                <w:lang w:val="en-IN"/>
              </w:rPr>
            </w:pPr>
            <w:r>
              <w:rPr>
                <w:rFonts w:cstheme="minorHAnsi"/>
                <w:b/>
                <w:lang w:val="en-IN"/>
              </w:rPr>
              <w:t xml:space="preserve">Released by </w:t>
            </w:r>
          </w:p>
        </w:tc>
        <w:tc>
          <w:tcPr>
            <w:tcW w:w="8694" w:type="dxa"/>
            <w:vAlign w:val="center"/>
          </w:tcPr>
          <w:p w14:paraId="601EC734">
            <w:pPr>
              <w:spacing w:after="0"/>
              <w:rPr>
                <w:rFonts w:cstheme="minorHAnsi"/>
                <w:lang w:val="en-IN"/>
              </w:rPr>
            </w:pPr>
            <w:r>
              <w:rPr>
                <w:rFonts w:hint="default"/>
                <w:lang w:val="en-IN"/>
              </w:rPr>
              <w:t>{{RELEASED_BY}}</w:t>
            </w:r>
          </w:p>
        </w:tc>
      </w:tr>
      <w:tr w14:paraId="649424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61" w:type="dxa"/>
          </w:tblCellMar>
        </w:tblPrEx>
        <w:trPr>
          <w:trHeight w:val="350" w:hRule="atLeast"/>
        </w:trPr>
        <w:tc>
          <w:tcPr>
            <w:tcW w:w="4101" w:type="dxa"/>
            <w:shd w:val="clear" w:color="auto" w:fill="E7E6E6" w:themeFill="background2"/>
            <w:vAlign w:val="center"/>
          </w:tcPr>
          <w:p w14:paraId="2C326950">
            <w:pPr>
              <w:spacing w:after="0"/>
              <w:rPr>
                <w:rFonts w:cstheme="minorHAnsi"/>
                <w:lang w:val="en-IN"/>
              </w:rPr>
            </w:pPr>
            <w:r>
              <w:rPr>
                <w:rFonts w:cstheme="minorHAnsi"/>
                <w:b/>
                <w:lang w:val="en-IN"/>
              </w:rPr>
              <w:t xml:space="preserve">Release date </w:t>
            </w:r>
          </w:p>
        </w:tc>
        <w:tc>
          <w:tcPr>
            <w:tcW w:w="8694" w:type="dxa"/>
            <w:vAlign w:val="center"/>
          </w:tcPr>
          <w:p w14:paraId="24FEF89B">
            <w:pPr>
              <w:spacing w:after="0"/>
              <w:rPr>
                <w:rFonts w:cstheme="minorHAnsi"/>
                <w:lang w:val="en-IN"/>
              </w:rPr>
            </w:pPr>
            <w:r>
              <w:rPr>
                <w:rFonts w:hint="default"/>
                <w:lang w:val="en-IN"/>
              </w:rPr>
              <w:t>{{RELEASE_DATE}}</w:t>
            </w:r>
          </w:p>
        </w:tc>
      </w:tr>
    </w:tbl>
    <w:p w14:paraId="3C24D9B0">
      <w:pPr>
        <w:rPr>
          <w:rFonts w:cstheme="minorHAnsi"/>
        </w:rPr>
      </w:pPr>
    </w:p>
    <w:p w14:paraId="61B1E4E6">
      <w:pPr>
        <w:rPr>
          <w:rFonts w:cstheme="minorHAnsi"/>
        </w:rPr>
      </w:pPr>
      <w:r>
        <w:rPr>
          <w:rFonts w:cstheme="minorHAnsi"/>
        </w:rPr>
        <w:br w:type="page"/>
      </w:r>
    </w:p>
    <w:p w14:paraId="6DFCF238">
      <w:pPr>
        <w:rPr>
          <w:rFonts w:cstheme="minorHAnsi"/>
        </w:rPr>
      </w:pPr>
    </w:p>
    <w:tbl>
      <w:tblPr>
        <w:tblStyle w:val="5"/>
        <w:tblW w:w="12910"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8" w:type="dxa"/>
          <w:left w:w="0" w:type="dxa"/>
          <w:bottom w:w="0" w:type="dxa"/>
          <w:right w:w="52" w:type="dxa"/>
        </w:tblCellMar>
      </w:tblPr>
      <w:tblGrid>
        <w:gridCol w:w="3313"/>
        <w:gridCol w:w="5484"/>
        <w:gridCol w:w="4113"/>
      </w:tblGrid>
      <w:tr w14:paraId="2EC823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0" w:type="dxa"/>
            <w:bottom w:w="0" w:type="dxa"/>
            <w:right w:w="52" w:type="dxa"/>
          </w:tblCellMar>
        </w:tblPrEx>
        <w:trPr>
          <w:trHeight w:val="504" w:hRule="atLeast"/>
        </w:trPr>
        <w:tc>
          <w:tcPr>
            <w:tcW w:w="12910" w:type="dxa"/>
            <w:gridSpan w:val="3"/>
            <w:shd w:val="clear" w:color="auto" w:fill="7030A0"/>
            <w:vAlign w:val="center"/>
          </w:tcPr>
          <w:p w14:paraId="60C5CED3">
            <w:pPr>
              <w:spacing w:after="0"/>
              <w:jc w:val="center"/>
              <w:rPr>
                <w:rFonts w:hint="default" w:ascii="Altone Trial" w:hAnsi="Altone Trial" w:cs="Altone Trial"/>
                <w:b/>
                <w:color w:val="FFFFFF" w:themeColor="background1"/>
                <w:sz w:val="24"/>
                <w:szCs w:val="24"/>
                <w:shd w:val="clear" w:color="auto" w:fill="7030A0"/>
                <w:lang w:val="en-IN"/>
                <w14:textFill>
                  <w14:solidFill>
                    <w14:schemeClr w14:val="bg1"/>
                  </w14:solidFill>
                </w14:textFill>
              </w:rPr>
            </w:pPr>
            <w:r>
              <w:rPr>
                <w:rFonts w:hint="default" w:ascii="Altone Trial" w:hAnsi="Altone Trial" w:cs="Altone Trial"/>
              </w:rPr>
              <w:br w:type="page"/>
            </w:r>
            <w:r>
              <w:rPr>
                <w:rFonts w:hint="default" w:ascii="Altone Trial" w:hAnsi="Altone Trial" w:cs="Altone Trial"/>
                <w:b/>
                <w:color w:val="FFFFFF" w:themeColor="background1"/>
                <w:sz w:val="24"/>
                <w:szCs w:val="24"/>
                <w:shd w:val="clear" w:color="auto" w:fill="7030A0"/>
                <w:lang w:val="en-IN"/>
                <w14:textFill>
                  <w14:solidFill>
                    <w14:schemeClr w14:val="bg1"/>
                  </w14:solidFill>
                </w14:textFill>
              </w:rPr>
              <w:t>Document Change History</w:t>
            </w:r>
          </w:p>
        </w:tc>
      </w:tr>
      <w:tr w14:paraId="124D86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0" w:type="dxa"/>
            <w:bottom w:w="0" w:type="dxa"/>
            <w:right w:w="52" w:type="dxa"/>
          </w:tblCellMar>
        </w:tblPrEx>
        <w:trPr>
          <w:trHeight w:val="362" w:hRule="atLeast"/>
        </w:trPr>
        <w:tc>
          <w:tcPr>
            <w:tcW w:w="3313" w:type="dxa"/>
            <w:tcBorders>
              <w:bottom w:val="single" w:color="FFFFFF" w:sz="4" w:space="0"/>
            </w:tcBorders>
            <w:vAlign w:val="center"/>
          </w:tcPr>
          <w:p w14:paraId="02A3E366">
            <w:pPr>
              <w:spacing w:after="0"/>
              <w:jc w:val="center"/>
              <w:rPr>
                <w:rFonts w:hint="default" w:ascii="Altone Trial" w:hAnsi="Altone Trial" w:cs="Altone Trial"/>
                <w:b/>
                <w:bCs/>
                <w:lang w:val="en-IN"/>
              </w:rPr>
            </w:pPr>
            <w:r>
              <w:rPr>
                <w:rFonts w:hint="default" w:ascii="Altone Trial" w:hAnsi="Altone Trial" w:cs="Altone Trial"/>
                <w:b/>
                <w:bCs/>
                <w:lang w:val="en-IN"/>
              </w:rPr>
              <w:t>Version</w:t>
            </w:r>
          </w:p>
        </w:tc>
        <w:tc>
          <w:tcPr>
            <w:tcW w:w="5484" w:type="dxa"/>
            <w:tcBorders>
              <w:bottom w:val="single" w:color="FFFFFF" w:sz="4" w:space="0"/>
            </w:tcBorders>
            <w:vAlign w:val="center"/>
          </w:tcPr>
          <w:p w14:paraId="3A1F492E">
            <w:pPr>
              <w:spacing w:after="0"/>
              <w:jc w:val="center"/>
              <w:rPr>
                <w:rFonts w:hint="default" w:ascii="Altone Trial" w:hAnsi="Altone Trial" w:cs="Altone Trial"/>
                <w:b/>
                <w:bCs/>
                <w:lang w:val="en-IN"/>
              </w:rPr>
            </w:pPr>
            <w:r>
              <w:rPr>
                <w:rFonts w:hint="default" w:ascii="Altone Trial" w:hAnsi="Altone Trial" w:cs="Altone Trial"/>
                <w:b/>
                <w:bCs/>
                <w:lang w:val="en-IN"/>
              </w:rPr>
              <w:t>Date</w:t>
            </w:r>
          </w:p>
        </w:tc>
        <w:tc>
          <w:tcPr>
            <w:tcW w:w="4113" w:type="dxa"/>
            <w:tcBorders>
              <w:bottom w:val="single" w:color="FFFFFF" w:sz="4" w:space="0"/>
            </w:tcBorders>
            <w:vAlign w:val="center"/>
          </w:tcPr>
          <w:p w14:paraId="5D4745CC">
            <w:pPr>
              <w:spacing w:after="0"/>
              <w:jc w:val="center"/>
              <w:rPr>
                <w:rFonts w:hint="default" w:ascii="Altone Trial" w:hAnsi="Altone Trial" w:cs="Altone Trial"/>
                <w:b/>
                <w:bCs/>
                <w:lang w:val="en-IN"/>
              </w:rPr>
            </w:pPr>
            <w:r>
              <w:rPr>
                <w:rFonts w:hint="default" w:ascii="Altone Trial" w:hAnsi="Altone Trial" w:cs="Altone Trial"/>
                <w:b/>
                <w:bCs/>
                <w:lang w:val="en-IN"/>
              </w:rPr>
              <w:t>Remarks / Reason of change</w:t>
            </w:r>
          </w:p>
        </w:tc>
      </w:tr>
      <w:tr w14:paraId="3936410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0" w:type="dxa"/>
            <w:bottom w:w="0" w:type="dxa"/>
            <w:right w:w="52" w:type="dxa"/>
          </w:tblCellMar>
        </w:tblPrEx>
        <w:trPr>
          <w:trHeight w:val="90" w:hRule="atLeast"/>
        </w:trPr>
        <w:tc>
          <w:tcPr>
            <w:tcW w:w="12910" w:type="dxa"/>
            <w:gridSpan w:val="3"/>
            <w:tcBorders>
              <w:top w:val="single" w:color="FFFFFF" w:sz="4" w:space="0"/>
            </w:tcBorders>
            <w:vAlign w:val="center"/>
          </w:tcPr>
          <w:p w14:paraId="5846C26C">
            <w:pPr>
              <w:spacing w:after="0"/>
              <w:jc w:val="left"/>
              <w:rPr>
                <w:rFonts w:hint="default" w:ascii="Altone Trial" w:hAnsi="Altone Trial" w:cs="Altone Trial"/>
                <w:b/>
                <w:bCs/>
                <w:lang w:val="en-IN"/>
              </w:rPr>
            </w:pPr>
            <w:r>
              <w:rPr>
                <w:rFonts w:hint="default" w:ascii="Altone Trial" w:hAnsi="Altone Trial"/>
                <w:b/>
                <w:bCs/>
                <w:sz w:val="4"/>
                <w:szCs w:val="4"/>
                <w:lang w:val="en-IN"/>
              </w:rPr>
              <w:t>{% for change in DOCUMENT_CHANGE_HISTORY %}</w:t>
            </w:r>
          </w:p>
        </w:tc>
      </w:tr>
      <w:tr w14:paraId="40C2E1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0" w:type="dxa"/>
            <w:bottom w:w="0" w:type="dxa"/>
            <w:right w:w="52" w:type="dxa"/>
          </w:tblCellMar>
        </w:tblPrEx>
        <w:trPr>
          <w:trHeight w:val="360" w:hRule="atLeast"/>
        </w:trPr>
        <w:tc>
          <w:tcPr>
            <w:tcW w:w="3313" w:type="dxa"/>
            <w:vAlign w:val="center"/>
          </w:tcPr>
          <w:p w14:paraId="431B184D">
            <w:pPr>
              <w:spacing w:after="0"/>
              <w:jc w:val="center"/>
              <w:rPr>
                <w:rFonts w:hint="default" w:ascii="Altone Trial" w:hAnsi="Altone Trial" w:cs="Altone Trial"/>
                <w:lang w:val="en-IN"/>
              </w:rPr>
            </w:pPr>
            <w:r>
              <w:rPr>
                <w:rFonts w:hint="default" w:ascii="Altone Trial" w:hAnsi="Altone Trial"/>
                <w:lang w:val="en-IN"/>
              </w:rPr>
              <w:t>{{change.version}}</w:t>
            </w:r>
          </w:p>
        </w:tc>
        <w:tc>
          <w:tcPr>
            <w:tcW w:w="5484" w:type="dxa"/>
            <w:vAlign w:val="center"/>
          </w:tcPr>
          <w:p w14:paraId="01801B71">
            <w:pPr>
              <w:spacing w:after="0"/>
              <w:jc w:val="center"/>
              <w:rPr>
                <w:rFonts w:hint="default" w:ascii="Altone Trial" w:hAnsi="Altone Trial" w:cs="Altone Trial"/>
                <w:lang w:val="en-IN"/>
              </w:rPr>
            </w:pPr>
            <w:r>
              <w:rPr>
                <w:rFonts w:hint="default" w:ascii="Altone Trial" w:hAnsi="Altone Trial"/>
                <w:lang w:val="en-IN"/>
              </w:rPr>
              <w:t xml:space="preserve"> {{change.date}} </w:t>
            </w:r>
          </w:p>
        </w:tc>
        <w:tc>
          <w:tcPr>
            <w:tcW w:w="4113" w:type="dxa"/>
            <w:vAlign w:val="center"/>
          </w:tcPr>
          <w:p w14:paraId="2AA96CE2">
            <w:pPr>
              <w:spacing w:after="0"/>
              <w:jc w:val="center"/>
              <w:rPr>
                <w:rFonts w:hint="default" w:ascii="Altone Trial" w:hAnsi="Altone Trial" w:cs="Altone Trial"/>
                <w:lang w:val="en-IN"/>
              </w:rPr>
            </w:pPr>
            <w:r>
              <w:rPr>
                <w:rFonts w:hint="default" w:ascii="Altone Trial" w:hAnsi="Altone Trial"/>
                <w:lang w:val="en-IN"/>
              </w:rPr>
              <w:t>{{change.remarks}}{% endfor %}</w:t>
            </w:r>
          </w:p>
        </w:tc>
      </w:tr>
    </w:tbl>
    <w:p w14:paraId="7DD09017">
      <w:pPr>
        <w:rPr>
          <w:rFonts w:cstheme="minorHAnsi"/>
          <w:lang w:val="en-IN"/>
        </w:rPr>
      </w:pPr>
      <w:r>
        <w:rPr>
          <w:rFonts w:cstheme="minorHAnsi"/>
          <w:lang w:val="en-IN"/>
        </w:rPr>
        <w:t xml:space="preserve"> </w:t>
      </w:r>
    </w:p>
    <w:p w14:paraId="4534CF12">
      <w:pPr>
        <w:rPr>
          <w:rFonts w:cstheme="minorHAnsi"/>
          <w:lang w:val="en-IN"/>
        </w:rPr>
      </w:pPr>
      <w:r>
        <w:rPr>
          <w:rFonts w:cstheme="minorHAnsi"/>
          <w:lang w:val="en-IN"/>
        </w:rPr>
        <w:t xml:space="preserve"> </w:t>
      </w:r>
    </w:p>
    <w:tbl>
      <w:tblPr>
        <w:tblStyle w:val="5"/>
        <w:tblW w:w="12846"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8" w:type="dxa"/>
          <w:left w:w="108" w:type="dxa"/>
          <w:bottom w:w="0" w:type="dxa"/>
          <w:right w:w="115" w:type="dxa"/>
        </w:tblCellMar>
      </w:tblPr>
      <w:tblGrid>
        <w:gridCol w:w="3366"/>
        <w:gridCol w:w="3425"/>
        <w:gridCol w:w="3380"/>
        <w:gridCol w:w="2675"/>
      </w:tblGrid>
      <w:tr w14:paraId="3593CD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115" w:type="dxa"/>
          </w:tblCellMar>
        </w:tblPrEx>
        <w:trPr>
          <w:trHeight w:val="504" w:hRule="atLeast"/>
        </w:trPr>
        <w:tc>
          <w:tcPr>
            <w:tcW w:w="12846" w:type="dxa"/>
            <w:gridSpan w:val="4"/>
            <w:shd w:val="clear" w:color="auto" w:fill="7030A0"/>
            <w:vAlign w:val="center"/>
          </w:tcPr>
          <w:p w14:paraId="7B66E608">
            <w:pPr>
              <w:spacing w:after="0"/>
              <w:jc w:val="center"/>
              <w:rPr>
                <w:rFonts w:hint="default" w:ascii="Altone Trial" w:hAnsi="Altone Trial" w:cs="Altone Trial"/>
                <w:color w:val="FFFFFF" w:themeColor="background1"/>
                <w:lang w:val="en-IN"/>
                <w14:textFill>
                  <w14:solidFill>
                    <w14:schemeClr w14:val="bg1"/>
                  </w14:solidFill>
                </w14:textFill>
              </w:rPr>
            </w:pPr>
            <w:r>
              <w:rPr>
                <w:rFonts w:hint="default" w:ascii="Altone Trial" w:hAnsi="Altone Trial" w:cs="Altone Trial"/>
                <w:b/>
                <w:color w:val="FFFFFF" w:themeColor="background1"/>
                <w:sz w:val="24"/>
                <w:szCs w:val="24"/>
                <w:lang w:val="en-IN"/>
                <w14:textFill>
                  <w14:solidFill>
                    <w14:schemeClr w14:val="bg1"/>
                  </w14:solidFill>
                </w14:textFill>
              </w:rPr>
              <w:t>Document Distribution List</w:t>
            </w:r>
          </w:p>
        </w:tc>
      </w:tr>
      <w:tr w14:paraId="0359E3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115" w:type="dxa"/>
          </w:tblCellMar>
        </w:tblPrEx>
        <w:trPr>
          <w:trHeight w:val="360" w:hRule="atLeast"/>
        </w:trPr>
        <w:tc>
          <w:tcPr>
            <w:tcW w:w="3366" w:type="dxa"/>
            <w:tcBorders>
              <w:bottom w:val="single" w:color="FFFFFF" w:sz="4" w:space="0"/>
            </w:tcBorders>
            <w:vAlign w:val="center"/>
          </w:tcPr>
          <w:p w14:paraId="023E6B82">
            <w:pPr>
              <w:spacing w:after="0"/>
              <w:jc w:val="center"/>
              <w:rPr>
                <w:rFonts w:hint="default" w:ascii="Altone Trial" w:hAnsi="Altone Trial" w:cs="Altone Trial"/>
                <w:lang w:val="en-IN"/>
              </w:rPr>
            </w:pPr>
            <w:r>
              <w:rPr>
                <w:rFonts w:hint="default" w:ascii="Altone Trial" w:hAnsi="Altone Trial" w:cs="Altone Trial"/>
                <w:b/>
                <w:lang w:val="en-IN"/>
              </w:rPr>
              <w:t>Name</w:t>
            </w:r>
          </w:p>
        </w:tc>
        <w:tc>
          <w:tcPr>
            <w:tcW w:w="3425" w:type="dxa"/>
            <w:tcBorders>
              <w:bottom w:val="single" w:color="FFFFFF" w:sz="4" w:space="0"/>
            </w:tcBorders>
            <w:vAlign w:val="center"/>
          </w:tcPr>
          <w:p w14:paraId="2FAF17D2">
            <w:pPr>
              <w:spacing w:after="0"/>
              <w:jc w:val="center"/>
              <w:rPr>
                <w:rFonts w:hint="default" w:ascii="Altone Trial" w:hAnsi="Altone Trial" w:cs="Altone Trial"/>
                <w:lang w:val="en-IN"/>
              </w:rPr>
            </w:pPr>
            <w:r>
              <w:rPr>
                <w:rFonts w:hint="default" w:ascii="Altone Trial" w:hAnsi="Altone Trial" w:cs="Altone Trial"/>
                <w:b/>
                <w:lang w:val="en-IN"/>
              </w:rPr>
              <w:t>Organization</w:t>
            </w:r>
          </w:p>
        </w:tc>
        <w:tc>
          <w:tcPr>
            <w:tcW w:w="3380" w:type="dxa"/>
            <w:tcBorders>
              <w:bottom w:val="single" w:color="FFFFFF" w:sz="4" w:space="0"/>
            </w:tcBorders>
            <w:vAlign w:val="center"/>
          </w:tcPr>
          <w:p w14:paraId="6B31929A">
            <w:pPr>
              <w:spacing w:after="0"/>
              <w:jc w:val="center"/>
              <w:rPr>
                <w:rFonts w:hint="default" w:ascii="Altone Trial" w:hAnsi="Altone Trial" w:cs="Altone Trial"/>
                <w:lang w:val="en-IN"/>
              </w:rPr>
            </w:pPr>
            <w:r>
              <w:rPr>
                <w:rFonts w:hint="default" w:ascii="Altone Trial" w:hAnsi="Altone Trial" w:cs="Altone Trial"/>
                <w:b/>
                <w:lang w:val="en-IN"/>
              </w:rPr>
              <w:t>Designation</w:t>
            </w:r>
          </w:p>
        </w:tc>
        <w:tc>
          <w:tcPr>
            <w:tcW w:w="2675" w:type="dxa"/>
            <w:tcBorders>
              <w:bottom w:val="single" w:color="FFFFFF" w:sz="4" w:space="0"/>
            </w:tcBorders>
            <w:vAlign w:val="center"/>
          </w:tcPr>
          <w:p w14:paraId="67D22171">
            <w:pPr>
              <w:spacing w:after="0"/>
              <w:jc w:val="center"/>
              <w:rPr>
                <w:rFonts w:hint="default" w:ascii="Altone Trial" w:hAnsi="Altone Trial" w:cs="Altone Trial"/>
                <w:lang w:val="en-IN"/>
              </w:rPr>
            </w:pPr>
            <w:r>
              <w:rPr>
                <w:rFonts w:hint="default" w:ascii="Altone Trial" w:hAnsi="Altone Trial" w:cs="Altone Trial"/>
                <w:b/>
                <w:lang w:val="en-IN"/>
              </w:rPr>
              <w:t>Email Id</w:t>
            </w:r>
          </w:p>
        </w:tc>
      </w:tr>
      <w:tr w14:paraId="41C3AB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115" w:type="dxa"/>
          </w:tblCellMar>
        </w:tblPrEx>
        <w:trPr>
          <w:trHeight w:val="90" w:hRule="atLeast"/>
        </w:trPr>
        <w:tc>
          <w:tcPr>
            <w:tcW w:w="12846" w:type="dxa"/>
            <w:gridSpan w:val="4"/>
            <w:tcBorders>
              <w:top w:val="single" w:color="FFFFFF" w:sz="4" w:space="0"/>
            </w:tcBorders>
            <w:vAlign w:val="center"/>
          </w:tcPr>
          <w:p w14:paraId="16629724">
            <w:pPr>
              <w:spacing w:after="0"/>
              <w:jc w:val="left"/>
              <w:rPr>
                <w:rFonts w:hint="default" w:ascii="Altone Trial" w:hAnsi="Altone Trial" w:cs="Altone Trial"/>
                <w:b/>
                <w:lang w:val="en-IN"/>
              </w:rPr>
            </w:pPr>
            <w:r>
              <w:rPr>
                <w:rFonts w:hint="default" w:ascii="Altone Trial" w:hAnsi="Altone Trial"/>
                <w:b/>
                <w:sz w:val="4"/>
                <w:szCs w:val="4"/>
                <w:lang w:val="en-IN"/>
              </w:rPr>
              <w:t>{% for dist in DISTRIBUTION_LIST %}</w:t>
            </w:r>
          </w:p>
        </w:tc>
      </w:tr>
      <w:tr w14:paraId="698C23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8" w:type="dxa"/>
            <w:left w:w="108" w:type="dxa"/>
            <w:bottom w:w="0" w:type="dxa"/>
            <w:right w:w="115" w:type="dxa"/>
          </w:tblCellMar>
        </w:tblPrEx>
        <w:trPr>
          <w:trHeight w:val="360" w:hRule="atLeast"/>
        </w:trPr>
        <w:tc>
          <w:tcPr>
            <w:tcW w:w="3366" w:type="dxa"/>
            <w:vAlign w:val="center"/>
          </w:tcPr>
          <w:p w14:paraId="2A8759C5">
            <w:pPr>
              <w:spacing w:after="0"/>
              <w:jc w:val="center"/>
              <w:rPr>
                <w:rFonts w:hint="default" w:ascii="Altone Trial" w:hAnsi="Altone Trial" w:cs="Altone Trial"/>
                <w:lang w:val="en-IN"/>
              </w:rPr>
            </w:pPr>
            <w:r>
              <w:rPr>
                <w:rFonts w:hint="default" w:ascii="Altone Trial" w:hAnsi="Altone Trial"/>
                <w:lang w:val="en-IN"/>
              </w:rPr>
              <w:t>{{dist.name}}</w:t>
            </w:r>
          </w:p>
        </w:tc>
        <w:tc>
          <w:tcPr>
            <w:tcW w:w="3425" w:type="dxa"/>
            <w:vAlign w:val="center"/>
          </w:tcPr>
          <w:p w14:paraId="258BB528">
            <w:pPr>
              <w:spacing w:after="0"/>
              <w:jc w:val="center"/>
              <w:rPr>
                <w:rFonts w:hint="default" w:ascii="Altone Trial" w:hAnsi="Altone Trial" w:cs="Altone Trial"/>
                <w:lang w:val="en-IN"/>
              </w:rPr>
            </w:pPr>
            <w:r>
              <w:rPr>
                <w:rFonts w:hint="default" w:ascii="Altone Trial" w:hAnsi="Altone Trial"/>
                <w:lang w:val="en-IN"/>
              </w:rPr>
              <w:t>{{dist.organization}}</w:t>
            </w:r>
          </w:p>
        </w:tc>
        <w:tc>
          <w:tcPr>
            <w:tcW w:w="3380" w:type="dxa"/>
            <w:vAlign w:val="center"/>
          </w:tcPr>
          <w:p w14:paraId="7BB18A28">
            <w:pPr>
              <w:spacing w:after="0"/>
              <w:jc w:val="center"/>
              <w:rPr>
                <w:rFonts w:hint="default" w:ascii="Altone Trial" w:hAnsi="Altone Trial" w:cs="Altone Trial"/>
                <w:lang w:val="en-IN"/>
              </w:rPr>
            </w:pPr>
            <w:r>
              <w:rPr>
                <w:rFonts w:hint="default" w:ascii="Altone Trial" w:hAnsi="Altone Trial"/>
                <w:lang w:val="en-IN"/>
              </w:rPr>
              <w:t>{{dist.designation}}</w:t>
            </w:r>
          </w:p>
        </w:tc>
        <w:tc>
          <w:tcPr>
            <w:tcW w:w="2675" w:type="dxa"/>
            <w:vAlign w:val="center"/>
          </w:tcPr>
          <w:p w14:paraId="650E1D6F">
            <w:pPr>
              <w:spacing w:after="0"/>
              <w:jc w:val="center"/>
              <w:rPr>
                <w:rFonts w:hint="default" w:ascii="Altone Trial" w:hAnsi="Altone Trial" w:cs="Altone Trial"/>
                <w:lang w:val="en-IN"/>
              </w:rPr>
            </w:pPr>
            <w:r>
              <w:rPr>
                <w:rFonts w:hint="default" w:ascii="Altone Trial" w:hAnsi="Altone Trial"/>
                <w:lang w:val="en-IN"/>
              </w:rPr>
              <w:t>{{dist.email}}{% endfor %}</w:t>
            </w:r>
          </w:p>
        </w:tc>
      </w:tr>
    </w:tbl>
    <w:p w14:paraId="432535BB">
      <w:pPr>
        <w:rPr>
          <w:rFonts w:cstheme="minorHAnsi"/>
        </w:rPr>
      </w:pPr>
    </w:p>
    <w:p w14:paraId="73B21CAB">
      <w:pPr>
        <w:rPr>
          <w:rFonts w:cstheme="minorHAnsi"/>
        </w:rPr>
      </w:pPr>
      <w:r>
        <w:rPr>
          <w:rFonts w:cstheme="minorHAnsi"/>
        </w:rPr>
        <w:br w:type="page"/>
      </w:r>
    </w:p>
    <w:p w14:paraId="71BED2E9">
      <w:pPr>
        <w:pStyle w:val="2"/>
      </w:pPr>
      <w:bookmarkStart w:id="4" w:name="_Toc208422475"/>
      <w:bookmarkStart w:id="5" w:name="_Toc15758"/>
      <w:r>
        <w:t>Engagement Scope</w:t>
      </w:r>
      <w:bookmarkEnd w:id="4"/>
      <w:r>
        <w:t xml:space="preserve">  </w:t>
      </w:r>
      <w:bookmarkEnd w:id="5"/>
    </w:p>
    <w:p w14:paraId="6A437B60">
      <w:pPr>
        <w:rPr>
          <w:rFonts w:cstheme="minorHAnsi"/>
        </w:rPr>
      </w:pPr>
    </w:p>
    <w:p w14:paraId="40AE1C58">
      <w:pPr>
        <w:rPr>
          <w:rFonts w:cstheme="minorHAnsi"/>
        </w:rPr>
      </w:pPr>
      <w:r>
        <w:rPr>
          <w:rFonts w:cstheme="minorHAnsi"/>
        </w:rPr>
        <w:t>Below details of assets (whichever is / are applicable based on the type of audit) covered in the scope be included in this section along with other relevant details:</w:t>
      </w:r>
    </w:p>
    <w:p w14:paraId="728244CA">
      <w:pPr>
        <w:spacing w:after="0"/>
        <w:rPr>
          <w:rFonts w:cstheme="minorHAnsi"/>
        </w:rPr>
      </w:pPr>
      <w:r>
        <w:rPr>
          <w:rFonts w:eastAsia="Arial" w:cstheme="minorHAnsi"/>
          <w:sz w:val="24"/>
        </w:rPr>
        <w:t xml:space="preserve"> </w:t>
      </w:r>
    </w:p>
    <w:tbl>
      <w:tblPr>
        <w:tblStyle w:val="30"/>
        <w:tblW w:w="12865"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7" w:type="dxa"/>
          <w:left w:w="106" w:type="dxa"/>
          <w:bottom w:w="0" w:type="dxa"/>
          <w:right w:w="0" w:type="dxa"/>
        </w:tblCellMar>
      </w:tblPr>
      <w:tblGrid>
        <w:gridCol w:w="475"/>
        <w:gridCol w:w="1378"/>
        <w:gridCol w:w="1152"/>
        <w:gridCol w:w="1022"/>
        <w:gridCol w:w="1283"/>
        <w:gridCol w:w="1170"/>
        <w:gridCol w:w="990"/>
        <w:gridCol w:w="1350"/>
        <w:gridCol w:w="1080"/>
        <w:gridCol w:w="2965"/>
      </w:tblGrid>
      <w:tr w14:paraId="12B564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7" w:type="dxa"/>
            <w:left w:w="106" w:type="dxa"/>
            <w:bottom w:w="0" w:type="dxa"/>
            <w:right w:w="0" w:type="dxa"/>
          </w:tblCellMar>
        </w:tblPrEx>
        <w:trPr>
          <w:trHeight w:val="1747" w:hRule="atLeast"/>
        </w:trPr>
        <w:tc>
          <w:tcPr>
            <w:tcW w:w="475" w:type="dxa"/>
            <w:tcBorders>
              <w:top w:val="single" w:color="auto" w:sz="4" w:space="0"/>
              <w:left w:val="single" w:color="auto" w:sz="4" w:space="0"/>
              <w:bottom w:val="single" w:color="7030A0" w:sz="4" w:space="0"/>
              <w:right w:val="single" w:color="auto" w:sz="4" w:space="0"/>
            </w:tcBorders>
            <w:shd w:val="clear" w:color="auto" w:fill="7030A0" w:themeFill="accent6"/>
            <w:vAlign w:val="center"/>
          </w:tcPr>
          <w:p w14:paraId="0A95FE02">
            <w:pPr>
              <w:spacing w:after="0" w:line="240" w:lineRule="auto"/>
              <w:ind w:left="3"/>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S.</w:t>
            </w:r>
          </w:p>
          <w:p w14:paraId="373E59AF">
            <w:pPr>
              <w:spacing w:after="0" w:line="240" w:lineRule="auto"/>
              <w:ind w:left="3"/>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No</w:t>
            </w:r>
          </w:p>
        </w:tc>
        <w:tc>
          <w:tcPr>
            <w:tcW w:w="1378" w:type="dxa"/>
            <w:tcBorders>
              <w:top w:val="single" w:color="auto" w:sz="4" w:space="0"/>
              <w:left w:val="single" w:color="auto" w:sz="4" w:space="0"/>
              <w:bottom w:val="single" w:color="7030A0" w:sz="4" w:space="0"/>
              <w:right w:val="single" w:color="auto" w:sz="4" w:space="0"/>
            </w:tcBorders>
            <w:shd w:val="clear" w:color="auto" w:fill="7030A0" w:themeFill="accent6"/>
            <w:vAlign w:val="center"/>
          </w:tcPr>
          <w:p w14:paraId="6E0368EF">
            <w:pPr>
              <w:spacing w:after="0" w:line="240" w:lineRule="auto"/>
              <w:ind w:left="2"/>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Asset</w:t>
            </w:r>
          </w:p>
          <w:p w14:paraId="13DD9B47">
            <w:pPr>
              <w:spacing w:after="0" w:line="240" w:lineRule="auto"/>
              <w:ind w:left="2"/>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Description</w:t>
            </w:r>
          </w:p>
        </w:tc>
        <w:tc>
          <w:tcPr>
            <w:tcW w:w="1152" w:type="dxa"/>
            <w:tcBorders>
              <w:top w:val="single" w:color="auto" w:sz="4" w:space="0"/>
              <w:left w:val="single" w:color="auto" w:sz="4" w:space="0"/>
              <w:bottom w:val="single" w:color="7030A0" w:sz="4" w:space="0"/>
              <w:right w:val="single" w:color="auto" w:sz="4" w:space="0"/>
            </w:tcBorders>
            <w:shd w:val="clear" w:color="auto" w:fill="7030A0" w:themeFill="accent6"/>
            <w:vAlign w:val="center"/>
          </w:tcPr>
          <w:p w14:paraId="379AAF69">
            <w:pPr>
              <w:spacing w:after="0" w:line="240" w:lineRule="auto"/>
              <w:ind w:left="2"/>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Criticality of Asset</w:t>
            </w:r>
          </w:p>
        </w:tc>
        <w:tc>
          <w:tcPr>
            <w:tcW w:w="1022" w:type="dxa"/>
            <w:tcBorders>
              <w:top w:val="single" w:color="auto" w:sz="4" w:space="0"/>
              <w:left w:val="single" w:color="auto" w:sz="4" w:space="0"/>
              <w:bottom w:val="single" w:color="7030A0" w:sz="4" w:space="0"/>
              <w:right w:val="single" w:color="auto" w:sz="4" w:space="0"/>
            </w:tcBorders>
            <w:shd w:val="clear" w:color="auto" w:fill="7030A0" w:themeFill="accent6"/>
            <w:vAlign w:val="center"/>
          </w:tcPr>
          <w:p w14:paraId="444826F6">
            <w:pPr>
              <w:spacing w:after="0" w:line="240" w:lineRule="auto"/>
              <w:ind w:left="2"/>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Internal</w:t>
            </w:r>
          </w:p>
          <w:p w14:paraId="1F0B80B6">
            <w:pPr>
              <w:spacing w:after="0" w:line="240" w:lineRule="auto"/>
              <w:ind w:left="2"/>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IP</w:t>
            </w:r>
          </w:p>
          <w:p w14:paraId="17559BB0">
            <w:pPr>
              <w:spacing w:after="0" w:line="240" w:lineRule="auto"/>
              <w:ind w:left="2"/>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Address</w:t>
            </w:r>
          </w:p>
        </w:tc>
        <w:tc>
          <w:tcPr>
            <w:tcW w:w="1283" w:type="dxa"/>
            <w:tcBorders>
              <w:top w:val="single" w:color="auto" w:sz="4" w:space="0"/>
              <w:left w:val="single" w:color="auto" w:sz="4" w:space="0"/>
              <w:bottom w:val="single" w:color="7030A0" w:sz="4" w:space="0"/>
              <w:right w:val="single" w:color="auto" w:sz="4" w:space="0"/>
            </w:tcBorders>
            <w:shd w:val="clear" w:color="auto" w:fill="7030A0" w:themeFill="accent6"/>
            <w:vAlign w:val="center"/>
          </w:tcPr>
          <w:p w14:paraId="4A42730C">
            <w:pPr>
              <w:spacing w:after="0" w:line="240" w:lineRule="auto"/>
              <w:ind w:left="2"/>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URL</w:t>
            </w:r>
          </w:p>
        </w:tc>
        <w:tc>
          <w:tcPr>
            <w:tcW w:w="1170" w:type="dxa"/>
            <w:tcBorders>
              <w:top w:val="single" w:color="auto" w:sz="4" w:space="0"/>
              <w:left w:val="single" w:color="auto" w:sz="4" w:space="0"/>
              <w:bottom w:val="single" w:color="7030A0" w:sz="4" w:space="0"/>
              <w:right w:val="single" w:color="auto" w:sz="4" w:space="0"/>
            </w:tcBorders>
            <w:shd w:val="clear" w:color="auto" w:fill="7030A0" w:themeFill="accent6"/>
            <w:vAlign w:val="center"/>
          </w:tcPr>
          <w:p w14:paraId="72447177">
            <w:pPr>
              <w:spacing w:after="0" w:line="240" w:lineRule="auto"/>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Public</w:t>
            </w:r>
          </w:p>
          <w:p w14:paraId="46C1E7D4">
            <w:pPr>
              <w:spacing w:after="0" w:line="240" w:lineRule="auto"/>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IP</w:t>
            </w:r>
          </w:p>
          <w:p w14:paraId="17E784C3">
            <w:pPr>
              <w:spacing w:after="0" w:line="240" w:lineRule="auto"/>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Address</w:t>
            </w:r>
          </w:p>
        </w:tc>
        <w:tc>
          <w:tcPr>
            <w:tcW w:w="990" w:type="dxa"/>
            <w:tcBorders>
              <w:top w:val="single" w:color="auto" w:sz="4" w:space="0"/>
              <w:left w:val="single" w:color="auto" w:sz="4" w:space="0"/>
              <w:bottom w:val="single" w:color="7030A0" w:sz="4" w:space="0"/>
              <w:right w:val="single" w:color="auto" w:sz="4" w:space="0"/>
            </w:tcBorders>
            <w:shd w:val="clear" w:color="auto" w:fill="7030A0" w:themeFill="accent6"/>
            <w:vAlign w:val="center"/>
          </w:tcPr>
          <w:p w14:paraId="27DCF107">
            <w:pPr>
              <w:spacing w:after="0" w:line="240" w:lineRule="auto"/>
              <w:ind w:left="2"/>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Location</w:t>
            </w:r>
          </w:p>
        </w:tc>
        <w:tc>
          <w:tcPr>
            <w:tcW w:w="1350" w:type="dxa"/>
            <w:tcBorders>
              <w:top w:val="single" w:color="auto" w:sz="4" w:space="0"/>
              <w:left w:val="single" w:color="auto" w:sz="4" w:space="0"/>
              <w:bottom w:val="single" w:color="7030A0" w:sz="4" w:space="0"/>
              <w:right w:val="single" w:color="auto" w:sz="4" w:space="0"/>
            </w:tcBorders>
            <w:shd w:val="clear" w:color="auto" w:fill="7030A0" w:themeFill="accent6"/>
            <w:vAlign w:val="center"/>
          </w:tcPr>
          <w:p w14:paraId="62175842">
            <w:pPr>
              <w:spacing w:after="0" w:line="240" w:lineRule="auto"/>
              <w:ind w:left="2" w:right="110"/>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Hash Value (in case of applications)</w:t>
            </w:r>
          </w:p>
        </w:tc>
        <w:tc>
          <w:tcPr>
            <w:tcW w:w="1080" w:type="dxa"/>
            <w:tcBorders>
              <w:top w:val="single" w:color="auto" w:sz="4" w:space="0"/>
              <w:left w:val="single" w:color="auto" w:sz="4" w:space="0"/>
              <w:bottom w:val="single" w:color="7030A0" w:sz="4" w:space="0"/>
              <w:right w:val="single" w:color="auto" w:sz="4" w:space="0"/>
            </w:tcBorders>
            <w:shd w:val="clear" w:color="auto" w:fill="7030A0" w:themeFill="accent6"/>
            <w:vAlign w:val="center"/>
          </w:tcPr>
          <w:p w14:paraId="34A1B717">
            <w:pPr>
              <w:spacing w:after="0" w:line="240" w:lineRule="auto"/>
              <w:ind w:left="2" w:right="109"/>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Version (in case of applications)</w:t>
            </w:r>
          </w:p>
        </w:tc>
        <w:tc>
          <w:tcPr>
            <w:tcW w:w="2965" w:type="dxa"/>
            <w:tcBorders>
              <w:top w:val="single" w:color="auto" w:sz="4" w:space="0"/>
              <w:left w:val="single" w:color="auto" w:sz="4" w:space="0"/>
              <w:bottom w:val="single" w:color="7030A0" w:sz="4" w:space="0"/>
              <w:right w:val="single" w:color="auto" w:sz="4" w:space="0"/>
            </w:tcBorders>
            <w:shd w:val="clear" w:color="auto" w:fill="7030A0" w:themeFill="accent6"/>
            <w:vAlign w:val="center"/>
          </w:tcPr>
          <w:p w14:paraId="3AF9C266">
            <w:pPr>
              <w:spacing w:after="0" w:line="241" w:lineRule="auto"/>
              <w:ind w:left="2" w:right="110"/>
              <w:jc w:val="center"/>
              <w:rPr>
                <w:rFonts w:hint="default" w:ascii="Altone Trial" w:hAnsi="Altone Trial" w:cs="Altone Trial" w:eastAsiaTheme="minorEastAsia"/>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Other details such as make and model in case</w:t>
            </w:r>
          </w:p>
          <w:p w14:paraId="4013EFFC">
            <w:pPr>
              <w:spacing w:after="0" w:line="240" w:lineRule="auto"/>
              <w:ind w:left="2"/>
              <w:jc w:val="cente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pPr>
            <w:r>
              <w:rPr>
                <w:rFonts w:hint="default" w:ascii="Altone Trial" w:hAnsi="Altone Trial" w:eastAsia="Arial" w:cs="Altone Trial"/>
                <w:b/>
                <w:color w:val="FFFFFF" w:themeColor="background1"/>
                <w:sz w:val="20"/>
                <w:szCs w:val="20"/>
                <w:highlight w:val="none"/>
                <w:lang w:val="en-IN" w:eastAsia="en-IN"/>
                <w14:textFill>
                  <w14:solidFill>
                    <w14:schemeClr w14:val="bg1"/>
                  </w14:solidFill>
                </w14:textFill>
              </w:rPr>
              <w:t>of network devices or security devices.</w:t>
            </w:r>
          </w:p>
        </w:tc>
      </w:tr>
      <w:tr w14:paraId="0B7974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7" w:type="dxa"/>
            <w:left w:w="106" w:type="dxa"/>
            <w:bottom w:w="0" w:type="dxa"/>
            <w:right w:w="0" w:type="dxa"/>
          </w:tblCellMar>
        </w:tblPrEx>
        <w:trPr>
          <w:trHeight w:val="90" w:hRule="atLeast"/>
        </w:trPr>
        <w:tc>
          <w:tcPr>
            <w:tcW w:w="12865" w:type="dxa"/>
            <w:gridSpan w:val="10"/>
            <w:tcBorders>
              <w:top w:val="single" w:color="7030A0" w:sz="4" w:space="0"/>
              <w:left w:val="single" w:color="auto" w:sz="4" w:space="0"/>
              <w:bottom w:val="single" w:color="auto" w:sz="4" w:space="0"/>
              <w:right w:val="single" w:color="auto" w:sz="4" w:space="0"/>
            </w:tcBorders>
            <w:shd w:val="clear" w:color="auto" w:fill="7030A0" w:themeFill="accent6"/>
            <w:vAlign w:val="center"/>
          </w:tcPr>
          <w:p w14:paraId="5FEB9C98">
            <w:pPr>
              <w:spacing w:after="0" w:line="240" w:lineRule="auto"/>
              <w:ind w:left="2"/>
              <w:jc w:val="left"/>
              <w:rPr>
                <w:rFonts w:hint="default" w:ascii="Altone Trial" w:hAnsi="Altone Trial" w:eastAsia="Arial" w:cs="Altone Trial"/>
                <w:b/>
                <w:color w:val="FFFFFF" w:themeColor="background1"/>
                <w:sz w:val="24"/>
                <w:szCs w:val="24"/>
                <w:highlight w:val="none"/>
                <w:lang w:val="en-IN" w:eastAsia="en-IN"/>
                <w14:textFill>
                  <w14:solidFill>
                    <w14:schemeClr w14:val="bg1"/>
                  </w14:solidFill>
                </w14:textFill>
              </w:rPr>
            </w:pPr>
            <w:r>
              <w:rPr>
                <w:rFonts w:hint="default" w:ascii="Altone Trial" w:hAnsi="Altone Trial" w:eastAsia="Arial"/>
                <w:b/>
                <w:color w:val="FFFFFF" w:themeColor="background1"/>
                <w:sz w:val="4"/>
                <w:szCs w:val="4"/>
                <w:highlight w:val="none"/>
                <w:lang w:val="en-IN" w:eastAsia="en-IN"/>
                <w14:textFill>
                  <w14:solidFill>
                    <w14:schemeClr w14:val="bg1"/>
                  </w14:solidFill>
                </w14:textFill>
              </w:rPr>
              <w:t>{% for scope in ENGAGEMENT_SCOPE %}</w:t>
            </w:r>
          </w:p>
        </w:tc>
      </w:tr>
      <w:tr w14:paraId="7AB212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7" w:type="dxa"/>
            <w:left w:w="106" w:type="dxa"/>
            <w:bottom w:w="0" w:type="dxa"/>
            <w:right w:w="0" w:type="dxa"/>
          </w:tblCellMar>
        </w:tblPrEx>
        <w:trPr>
          <w:trHeight w:val="238" w:hRule="atLeast"/>
        </w:trPr>
        <w:tc>
          <w:tcPr>
            <w:tcW w:w="475" w:type="dxa"/>
            <w:tcBorders>
              <w:top w:val="single" w:color="auto" w:sz="4" w:space="0"/>
            </w:tcBorders>
            <w:vAlign w:val="center"/>
          </w:tcPr>
          <w:p w14:paraId="53CF2299">
            <w:pPr>
              <w:spacing w:after="0" w:line="240" w:lineRule="auto"/>
              <w:ind w:left="3"/>
              <w:rPr>
                <w:rFonts w:hint="default" w:ascii="Altone Trial" w:hAnsi="Altone Trial" w:cs="Altone Trial" w:eastAsiaTheme="minorEastAsia"/>
                <w:sz w:val="22"/>
                <w:szCs w:val="22"/>
                <w:lang w:val="en-IN" w:eastAsia="en-IN"/>
              </w:rPr>
            </w:pPr>
            <w:r>
              <w:rPr>
                <w:rFonts w:hint="default" w:ascii="Altone Trial" w:hAnsi="Altone Trial" w:eastAsia="Arial"/>
                <w:sz w:val="22"/>
                <w:szCs w:val="22"/>
                <w:lang w:val="en-IN" w:eastAsia="en-IN"/>
              </w:rPr>
              <w:t>{{scope.sr_no}}</w:t>
            </w:r>
          </w:p>
        </w:tc>
        <w:tc>
          <w:tcPr>
            <w:tcW w:w="1378" w:type="dxa"/>
            <w:tcBorders>
              <w:top w:val="single" w:color="auto" w:sz="4" w:space="0"/>
            </w:tcBorders>
            <w:vAlign w:val="center"/>
          </w:tcPr>
          <w:p w14:paraId="4C6F34E7">
            <w:pPr>
              <w:spacing w:after="0" w:line="240" w:lineRule="auto"/>
              <w:ind w:left="2"/>
              <w:rPr>
                <w:rFonts w:hint="default" w:ascii="Altone Trial" w:hAnsi="Altone Trial" w:cs="Altone Trial" w:eastAsiaTheme="minorEastAsia"/>
                <w:sz w:val="22"/>
                <w:szCs w:val="22"/>
                <w:lang w:val="en-IN" w:eastAsia="en-IN"/>
              </w:rPr>
            </w:pPr>
            <w:r>
              <w:rPr>
                <w:rFonts w:hint="default" w:ascii="Altone Trial" w:hAnsi="Altone Trial" w:eastAsia="Arial" w:cs="Altone Trial"/>
                <w:sz w:val="22"/>
                <w:szCs w:val="22"/>
                <w:lang w:val="en-IN" w:eastAsia="en-IN"/>
              </w:rPr>
              <w:t xml:space="preserve"> </w:t>
            </w:r>
            <w:r>
              <w:rPr>
                <w:rFonts w:hint="default" w:ascii="Altone Trial" w:hAnsi="Altone Trial" w:eastAsia="Arial"/>
                <w:sz w:val="22"/>
                <w:szCs w:val="22"/>
                <w:lang w:val="en-IN" w:eastAsia="en-IN"/>
              </w:rPr>
              <w:t>{{scope.asset_description}}</w:t>
            </w:r>
          </w:p>
        </w:tc>
        <w:tc>
          <w:tcPr>
            <w:tcW w:w="1152" w:type="dxa"/>
            <w:tcBorders>
              <w:top w:val="single" w:color="auto" w:sz="4" w:space="0"/>
            </w:tcBorders>
            <w:vAlign w:val="center"/>
          </w:tcPr>
          <w:p w14:paraId="614D5C48">
            <w:pPr>
              <w:spacing w:after="0" w:line="240" w:lineRule="auto"/>
              <w:ind w:left="2"/>
              <w:rPr>
                <w:rFonts w:hint="default" w:ascii="Altone Trial" w:hAnsi="Altone Trial" w:cs="Altone Trial" w:eastAsiaTheme="minorEastAsia"/>
                <w:sz w:val="22"/>
                <w:szCs w:val="22"/>
                <w:lang w:val="en-IN" w:eastAsia="en-IN"/>
              </w:rPr>
            </w:pPr>
            <w:r>
              <w:rPr>
                <w:rFonts w:hint="default" w:ascii="Altone Trial" w:hAnsi="Altone Trial" w:eastAsia="Arial" w:cs="Altone Trial"/>
                <w:sz w:val="22"/>
                <w:szCs w:val="22"/>
                <w:lang w:val="en-IN" w:eastAsia="en-IN"/>
              </w:rPr>
              <w:t xml:space="preserve"> </w:t>
            </w:r>
            <w:r>
              <w:rPr>
                <w:rFonts w:hint="default" w:ascii="Altone Trial" w:hAnsi="Altone Trial" w:eastAsia="Arial"/>
                <w:sz w:val="22"/>
                <w:szCs w:val="22"/>
                <w:lang w:val="en-IN" w:eastAsia="en-IN"/>
              </w:rPr>
              <w:t>{{scope.criticality}}</w:t>
            </w:r>
            <w:r>
              <w:rPr>
                <w:rFonts w:hint="default" w:ascii="Altone Trial" w:hAnsi="Altone Trial" w:eastAsia="Arial" w:cs="Altone Trial"/>
                <w:sz w:val="22"/>
                <w:szCs w:val="22"/>
                <w:lang w:val="en-IN" w:eastAsia="en-IN"/>
              </w:rPr>
              <w:t xml:space="preserve"> </w:t>
            </w:r>
          </w:p>
        </w:tc>
        <w:tc>
          <w:tcPr>
            <w:tcW w:w="1022" w:type="dxa"/>
            <w:tcBorders>
              <w:top w:val="single" w:color="auto" w:sz="4" w:space="0"/>
            </w:tcBorders>
            <w:vAlign w:val="center"/>
          </w:tcPr>
          <w:p w14:paraId="6FDA123E">
            <w:pPr>
              <w:spacing w:after="0" w:line="240" w:lineRule="auto"/>
              <w:ind w:left="2"/>
              <w:rPr>
                <w:rFonts w:hint="default" w:ascii="Altone Trial" w:hAnsi="Altone Trial" w:cs="Altone Trial" w:eastAsiaTheme="minorEastAsia"/>
                <w:sz w:val="22"/>
                <w:szCs w:val="22"/>
                <w:lang w:val="en-IN" w:eastAsia="en-IN"/>
              </w:rPr>
            </w:pPr>
            <w:r>
              <w:rPr>
                <w:rFonts w:hint="default" w:ascii="Altone Trial" w:hAnsi="Altone Trial" w:eastAsia="Arial" w:cs="Altone Trial"/>
                <w:sz w:val="22"/>
                <w:szCs w:val="22"/>
                <w:lang w:val="en-IN" w:eastAsia="en-IN"/>
              </w:rPr>
              <w:t xml:space="preserve"> </w:t>
            </w:r>
            <w:r>
              <w:rPr>
                <w:rFonts w:hint="default" w:ascii="Altone Trial" w:hAnsi="Altone Trial" w:eastAsia="Arial"/>
                <w:sz w:val="22"/>
                <w:szCs w:val="22"/>
                <w:lang w:val="en-IN" w:eastAsia="en-IN"/>
              </w:rPr>
              <w:t>{{scope.internal_ip}}</w:t>
            </w:r>
          </w:p>
        </w:tc>
        <w:tc>
          <w:tcPr>
            <w:tcW w:w="1283" w:type="dxa"/>
            <w:tcBorders>
              <w:top w:val="single" w:color="auto" w:sz="4" w:space="0"/>
            </w:tcBorders>
            <w:vAlign w:val="center"/>
          </w:tcPr>
          <w:p w14:paraId="1BFAB76E">
            <w:pPr>
              <w:spacing w:after="0" w:line="240" w:lineRule="auto"/>
              <w:ind w:left="2"/>
              <w:rPr>
                <w:rFonts w:hint="default" w:ascii="Altone Trial" w:hAnsi="Altone Trial" w:cs="Altone Trial" w:eastAsiaTheme="minorEastAsia"/>
                <w:sz w:val="22"/>
                <w:szCs w:val="22"/>
                <w:lang w:val="en-IN" w:eastAsia="en-IN"/>
              </w:rPr>
            </w:pPr>
            <w:r>
              <w:rPr>
                <w:rFonts w:hint="default" w:ascii="Altone Trial" w:hAnsi="Altone Trial" w:eastAsia="Arial"/>
                <w:sz w:val="22"/>
                <w:szCs w:val="22"/>
                <w:lang w:val="en-IN" w:eastAsia="en-IN"/>
              </w:rPr>
              <w:t>{{scope.url}}</w:t>
            </w:r>
          </w:p>
        </w:tc>
        <w:tc>
          <w:tcPr>
            <w:tcW w:w="1170" w:type="dxa"/>
            <w:tcBorders>
              <w:top w:val="single" w:color="auto" w:sz="4" w:space="0"/>
            </w:tcBorders>
            <w:vAlign w:val="center"/>
          </w:tcPr>
          <w:p w14:paraId="7C5BC7CE">
            <w:pPr>
              <w:spacing w:after="0" w:line="240" w:lineRule="auto"/>
              <w:rPr>
                <w:rFonts w:hint="default" w:ascii="Altone Trial" w:hAnsi="Altone Trial" w:cs="Altone Trial" w:eastAsiaTheme="minorEastAsia"/>
                <w:sz w:val="22"/>
                <w:szCs w:val="22"/>
                <w:lang w:val="en-IN" w:eastAsia="en-IN"/>
              </w:rPr>
            </w:pPr>
            <w:r>
              <w:rPr>
                <w:rFonts w:hint="default" w:ascii="Altone Trial" w:hAnsi="Altone Trial" w:eastAsia="Arial" w:cs="Altone Trial"/>
                <w:sz w:val="22"/>
                <w:szCs w:val="22"/>
                <w:lang w:val="en-IN" w:eastAsia="en-IN"/>
              </w:rPr>
              <w:t xml:space="preserve"> </w:t>
            </w:r>
            <w:r>
              <w:rPr>
                <w:rFonts w:hint="default" w:ascii="Altone Trial" w:hAnsi="Altone Trial" w:eastAsia="Arial"/>
                <w:sz w:val="22"/>
                <w:szCs w:val="22"/>
                <w:lang w:val="en-IN" w:eastAsia="en-IN"/>
              </w:rPr>
              <w:t>{{scope.public_ip}}</w:t>
            </w:r>
          </w:p>
        </w:tc>
        <w:tc>
          <w:tcPr>
            <w:tcW w:w="990" w:type="dxa"/>
            <w:tcBorders>
              <w:top w:val="single" w:color="auto" w:sz="4" w:space="0"/>
            </w:tcBorders>
            <w:vAlign w:val="center"/>
          </w:tcPr>
          <w:p w14:paraId="680D29A9">
            <w:pPr>
              <w:spacing w:after="0" w:line="240" w:lineRule="auto"/>
              <w:ind w:left="2"/>
              <w:rPr>
                <w:rFonts w:hint="default" w:ascii="Altone Trial" w:hAnsi="Altone Trial" w:cs="Altone Trial" w:eastAsiaTheme="minorEastAsia"/>
                <w:sz w:val="22"/>
                <w:szCs w:val="22"/>
                <w:lang w:val="en-IN" w:eastAsia="en-IN"/>
              </w:rPr>
            </w:pPr>
            <w:r>
              <w:rPr>
                <w:rFonts w:hint="default" w:ascii="Altone Trial" w:hAnsi="Altone Trial" w:eastAsia="Arial" w:cs="Altone Trial"/>
                <w:sz w:val="22"/>
                <w:szCs w:val="22"/>
                <w:lang w:val="en-IN" w:eastAsia="en-IN"/>
              </w:rPr>
              <w:t xml:space="preserve"> </w:t>
            </w:r>
            <w:r>
              <w:rPr>
                <w:rFonts w:hint="default" w:ascii="Altone Trial" w:hAnsi="Altone Trial" w:eastAsia="Arial"/>
                <w:sz w:val="22"/>
                <w:szCs w:val="22"/>
                <w:lang w:val="en-IN" w:eastAsia="en-IN"/>
              </w:rPr>
              <w:t>{{scope.location}}</w:t>
            </w:r>
          </w:p>
        </w:tc>
        <w:tc>
          <w:tcPr>
            <w:tcW w:w="1350" w:type="dxa"/>
            <w:tcBorders>
              <w:top w:val="single" w:color="auto" w:sz="4" w:space="0"/>
            </w:tcBorders>
            <w:vAlign w:val="center"/>
          </w:tcPr>
          <w:p w14:paraId="5C04341A">
            <w:pPr>
              <w:spacing w:after="0" w:line="240" w:lineRule="auto"/>
              <w:ind w:left="2"/>
              <w:rPr>
                <w:rFonts w:hint="default" w:ascii="Altone Trial" w:hAnsi="Altone Trial" w:cs="Altone Trial" w:eastAsiaTheme="minorEastAsia"/>
                <w:sz w:val="22"/>
                <w:szCs w:val="22"/>
                <w:lang w:val="en-IN" w:eastAsia="en-IN"/>
              </w:rPr>
            </w:pPr>
            <w:r>
              <w:rPr>
                <w:rFonts w:hint="default" w:ascii="Altone Trial" w:hAnsi="Altone Trial" w:eastAsia="Arial" w:cs="Altone Trial"/>
                <w:sz w:val="22"/>
                <w:szCs w:val="22"/>
                <w:lang w:val="en-IN" w:eastAsia="en-IN"/>
              </w:rPr>
              <w:t xml:space="preserve"> </w:t>
            </w:r>
            <w:r>
              <w:rPr>
                <w:rFonts w:hint="default" w:ascii="Altone Trial" w:hAnsi="Altone Trial" w:eastAsia="Arial"/>
                <w:sz w:val="22"/>
                <w:szCs w:val="22"/>
                <w:lang w:val="en-IN" w:eastAsia="en-IN"/>
              </w:rPr>
              <w:t>{{scope.hash_value}}</w:t>
            </w:r>
          </w:p>
        </w:tc>
        <w:tc>
          <w:tcPr>
            <w:tcW w:w="1080" w:type="dxa"/>
            <w:tcBorders>
              <w:top w:val="single" w:color="auto" w:sz="4" w:space="0"/>
            </w:tcBorders>
            <w:vAlign w:val="center"/>
          </w:tcPr>
          <w:p w14:paraId="284F9F04">
            <w:pPr>
              <w:spacing w:after="0" w:line="240" w:lineRule="auto"/>
              <w:ind w:left="2"/>
              <w:rPr>
                <w:rFonts w:hint="default" w:ascii="Altone Trial" w:hAnsi="Altone Trial" w:cs="Altone Trial" w:eastAsiaTheme="minorEastAsia"/>
                <w:sz w:val="22"/>
                <w:szCs w:val="22"/>
                <w:lang w:val="en-IN" w:eastAsia="en-IN"/>
              </w:rPr>
            </w:pPr>
            <w:r>
              <w:rPr>
                <w:rFonts w:hint="default" w:ascii="Altone Trial" w:hAnsi="Altone Trial" w:eastAsia="Arial" w:cs="Altone Trial"/>
                <w:sz w:val="22"/>
                <w:szCs w:val="22"/>
                <w:lang w:val="en-IN" w:eastAsia="en-IN"/>
              </w:rPr>
              <w:t xml:space="preserve"> </w:t>
            </w:r>
            <w:r>
              <w:rPr>
                <w:rFonts w:hint="default" w:ascii="Altone Trial" w:hAnsi="Altone Trial" w:eastAsia="Arial"/>
                <w:sz w:val="22"/>
                <w:szCs w:val="22"/>
                <w:lang w:val="en-IN" w:eastAsia="en-IN"/>
              </w:rPr>
              <w:t>{{scope.version}}</w:t>
            </w:r>
          </w:p>
        </w:tc>
        <w:tc>
          <w:tcPr>
            <w:tcW w:w="2965" w:type="dxa"/>
            <w:tcBorders>
              <w:top w:val="single" w:color="auto" w:sz="4" w:space="0"/>
            </w:tcBorders>
            <w:vAlign w:val="center"/>
          </w:tcPr>
          <w:p w14:paraId="11942091">
            <w:pPr>
              <w:spacing w:after="0" w:line="240" w:lineRule="auto"/>
              <w:rPr>
                <w:rFonts w:hint="default" w:ascii="Altone Trial" w:hAnsi="Altone Trial" w:cs="Altone Trial" w:eastAsiaTheme="minorEastAsia"/>
                <w:sz w:val="22"/>
                <w:szCs w:val="22"/>
                <w:lang w:val="en-IN" w:eastAsia="en-IN"/>
              </w:rPr>
            </w:pPr>
            <w:r>
              <w:rPr>
                <w:rFonts w:hint="default" w:ascii="Altone Trial" w:hAnsi="Altone Trial" w:eastAsiaTheme="minorEastAsia"/>
                <w:sz w:val="22"/>
                <w:szCs w:val="22"/>
                <w:lang w:val="en-IN" w:eastAsia="en-IN"/>
              </w:rPr>
              <w:t>{{scope.other_details}}{% endfor %}</w:t>
            </w:r>
          </w:p>
        </w:tc>
      </w:tr>
    </w:tbl>
    <w:p w14:paraId="3E5EC749">
      <w:pPr>
        <w:rPr>
          <w:rFonts w:eastAsia="Arial" w:cstheme="minorHAnsi"/>
          <w:sz w:val="24"/>
        </w:rPr>
      </w:pPr>
      <w:r>
        <w:rPr>
          <w:rFonts w:eastAsia="Arial" w:cstheme="minorHAnsi"/>
          <w:sz w:val="24"/>
        </w:rPr>
        <w:t xml:space="preserve"> </w:t>
      </w:r>
    </w:p>
    <w:p w14:paraId="7C06623F">
      <w:pPr>
        <w:rPr>
          <w:rFonts w:eastAsia="Arial" w:cstheme="minorHAnsi"/>
          <w:sz w:val="24"/>
        </w:rPr>
      </w:pPr>
      <w:r>
        <w:rPr>
          <w:rFonts w:eastAsia="Arial" w:cstheme="minorHAnsi"/>
          <w:sz w:val="24"/>
        </w:rPr>
        <w:br w:type="page"/>
      </w:r>
    </w:p>
    <w:p w14:paraId="30AB8FB9">
      <w:pPr>
        <w:pStyle w:val="2"/>
        <w:rPr>
          <w:rFonts w:hint="default" w:ascii="Altone Trial" w:hAnsi="Altone Trial" w:cs="Altone Trial"/>
          <w:sz w:val="28"/>
          <w:szCs w:val="28"/>
        </w:rPr>
      </w:pPr>
      <w:bookmarkStart w:id="6" w:name="_Toc208422476"/>
      <w:bookmarkStart w:id="7" w:name="_Toc15759"/>
      <w:r>
        <w:rPr>
          <w:rFonts w:hint="default" w:ascii="Altone Trial" w:hAnsi="Altone Trial" w:cs="Altone Trial"/>
          <w:b/>
          <w:bCs w:val="0"/>
          <w:sz w:val="28"/>
          <w:szCs w:val="28"/>
        </w:rPr>
        <w:t>Details of the Auditing team</w:t>
      </w:r>
      <w:bookmarkEnd w:id="6"/>
      <w:r>
        <w:rPr>
          <w:rFonts w:hint="default" w:ascii="Altone Trial" w:hAnsi="Altone Trial" w:cs="Altone Trial"/>
          <w:sz w:val="28"/>
          <w:szCs w:val="28"/>
        </w:rPr>
        <w:t xml:space="preserve"> </w:t>
      </w:r>
      <w:bookmarkEnd w:id="7"/>
    </w:p>
    <w:tbl>
      <w:tblPr>
        <w:tblStyle w:val="5"/>
        <w:tblW w:w="13616"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10" w:type="dxa"/>
          <w:left w:w="108" w:type="dxa"/>
          <w:bottom w:w="0" w:type="dxa"/>
          <w:right w:w="30" w:type="dxa"/>
        </w:tblCellMar>
      </w:tblPr>
      <w:tblGrid>
        <w:gridCol w:w="920"/>
        <w:gridCol w:w="2437"/>
        <w:gridCol w:w="2358"/>
        <w:gridCol w:w="2664"/>
        <w:gridCol w:w="2549"/>
        <w:gridCol w:w="2688"/>
      </w:tblGrid>
      <w:tr w14:paraId="4502F7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0" w:type="dxa"/>
            <w:left w:w="108" w:type="dxa"/>
            <w:bottom w:w="0" w:type="dxa"/>
            <w:right w:w="30" w:type="dxa"/>
          </w:tblCellMar>
        </w:tblPrEx>
        <w:trPr>
          <w:trHeight w:val="1544" w:hRule="atLeast"/>
        </w:trPr>
        <w:tc>
          <w:tcPr>
            <w:tcW w:w="920" w:type="dxa"/>
            <w:tcBorders>
              <w:bottom w:val="single" w:color="7030A0" w:sz="4" w:space="0"/>
            </w:tcBorders>
            <w:shd w:val="clear" w:color="auto" w:fill="7030A0"/>
            <w:vAlign w:val="center"/>
          </w:tcPr>
          <w:p w14:paraId="40B586CC">
            <w:pPr>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S. No</w:t>
            </w:r>
          </w:p>
        </w:tc>
        <w:tc>
          <w:tcPr>
            <w:tcW w:w="2437" w:type="dxa"/>
            <w:tcBorders>
              <w:bottom w:val="single" w:color="7030A0" w:sz="4" w:space="0"/>
            </w:tcBorders>
            <w:shd w:val="clear" w:color="auto" w:fill="7030A0"/>
            <w:vAlign w:val="center"/>
          </w:tcPr>
          <w:p w14:paraId="0F010ABE">
            <w:pPr>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Name</w:t>
            </w:r>
          </w:p>
        </w:tc>
        <w:tc>
          <w:tcPr>
            <w:tcW w:w="2358" w:type="dxa"/>
            <w:tcBorders>
              <w:bottom w:val="single" w:color="7030A0" w:sz="4" w:space="0"/>
            </w:tcBorders>
            <w:shd w:val="clear" w:color="auto" w:fill="7030A0"/>
            <w:vAlign w:val="center"/>
          </w:tcPr>
          <w:p w14:paraId="3605CB34">
            <w:pPr>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Designation</w:t>
            </w:r>
          </w:p>
        </w:tc>
        <w:tc>
          <w:tcPr>
            <w:tcW w:w="2664" w:type="dxa"/>
            <w:tcBorders>
              <w:bottom w:val="single" w:color="7030A0" w:sz="4" w:space="0"/>
            </w:tcBorders>
            <w:shd w:val="clear" w:color="auto" w:fill="7030A0"/>
            <w:vAlign w:val="center"/>
          </w:tcPr>
          <w:p w14:paraId="17515BDD">
            <w:pPr>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Email Id</w:t>
            </w:r>
          </w:p>
        </w:tc>
        <w:tc>
          <w:tcPr>
            <w:tcW w:w="2549" w:type="dxa"/>
            <w:tcBorders>
              <w:bottom w:val="single" w:color="7030A0" w:sz="4" w:space="0"/>
            </w:tcBorders>
            <w:shd w:val="clear" w:color="auto" w:fill="7030A0"/>
            <w:vAlign w:val="center"/>
          </w:tcPr>
          <w:p w14:paraId="273DFC30">
            <w:pPr>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Professional</w:t>
            </w:r>
          </w:p>
          <w:p w14:paraId="10007B2F">
            <w:pPr>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Qualifications/</w:t>
            </w:r>
          </w:p>
          <w:p w14:paraId="7D8260F5">
            <w:pPr>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Certifications</w:t>
            </w:r>
          </w:p>
        </w:tc>
        <w:tc>
          <w:tcPr>
            <w:tcW w:w="2688" w:type="dxa"/>
            <w:tcBorders>
              <w:bottom w:val="single" w:color="7030A0" w:sz="4" w:space="0"/>
            </w:tcBorders>
            <w:shd w:val="clear" w:color="auto" w:fill="7030A0"/>
            <w:vAlign w:val="center"/>
          </w:tcPr>
          <w:p w14:paraId="6C77A507">
            <w:pPr>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Whether the resource has been listed in the Snapshot information published on CERT-In’s website(Yes/No)</w:t>
            </w:r>
          </w:p>
        </w:tc>
      </w:tr>
      <w:tr w14:paraId="595418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0" w:type="dxa"/>
            <w:left w:w="108" w:type="dxa"/>
            <w:bottom w:w="0" w:type="dxa"/>
            <w:right w:w="30" w:type="dxa"/>
          </w:tblCellMar>
        </w:tblPrEx>
        <w:trPr>
          <w:trHeight w:val="90" w:hRule="atLeast"/>
        </w:trPr>
        <w:tc>
          <w:tcPr>
            <w:tcW w:w="13616" w:type="dxa"/>
            <w:gridSpan w:val="6"/>
            <w:tcBorders>
              <w:top w:val="single" w:color="7030A0" w:sz="4" w:space="0"/>
            </w:tcBorders>
            <w:shd w:val="clear" w:color="auto" w:fill="7030A0"/>
            <w:vAlign w:val="center"/>
          </w:tcPr>
          <w:p w14:paraId="5097B91A">
            <w:pPr>
              <w:jc w:val="left"/>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6"/>
                <w:szCs w:val="6"/>
                <w:lang w:val="en-IN"/>
                <w14:textFill>
                  <w14:solidFill>
                    <w14:schemeClr w14:val="bg1"/>
                  </w14:solidFill>
                </w14:textFill>
              </w:rPr>
              <w:t>{% for team in AUDITING_TEAM %}</w:t>
            </w:r>
          </w:p>
        </w:tc>
      </w:tr>
      <w:tr w14:paraId="479F05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0" w:type="dxa"/>
            <w:left w:w="108" w:type="dxa"/>
            <w:bottom w:w="0" w:type="dxa"/>
            <w:right w:w="30" w:type="dxa"/>
          </w:tblCellMar>
        </w:tblPrEx>
        <w:trPr>
          <w:trHeight w:val="312" w:hRule="atLeast"/>
        </w:trPr>
        <w:tc>
          <w:tcPr>
            <w:tcW w:w="920" w:type="dxa"/>
            <w:vAlign w:val="center"/>
          </w:tcPr>
          <w:p w14:paraId="1DE1A4BE">
            <w:pPr>
              <w:jc w:val="center"/>
              <w:rPr>
                <w:rFonts w:hint="default" w:ascii="Altone Trial" w:hAnsi="Altone Trial" w:cs="Altone Trial"/>
                <w:lang w:val="en-IN"/>
              </w:rPr>
            </w:pPr>
            <w:r>
              <w:rPr>
                <w:rFonts w:hint="default" w:ascii="Altone Trial" w:hAnsi="Altone Trial" w:cs="Altone Trial"/>
                <w:lang w:val="en-IN"/>
              </w:rPr>
              <w:t>{{Audit.sr_no}}</w:t>
            </w:r>
          </w:p>
        </w:tc>
        <w:tc>
          <w:tcPr>
            <w:tcW w:w="2437" w:type="dxa"/>
            <w:vAlign w:val="center"/>
          </w:tcPr>
          <w:p w14:paraId="7479BFAC">
            <w:pPr>
              <w:jc w:val="center"/>
              <w:rPr>
                <w:rFonts w:hint="default" w:ascii="Altone Trial" w:hAnsi="Altone Trial" w:cs="Altone Trial"/>
                <w:lang w:val="en-IN"/>
              </w:rPr>
            </w:pPr>
            <w:r>
              <w:rPr>
                <w:rFonts w:hint="default" w:ascii="Altone Trial" w:hAnsi="Altone Trial"/>
                <w:lang w:val="en-IN"/>
              </w:rPr>
              <w:t>{{team.name}}</w:t>
            </w:r>
          </w:p>
        </w:tc>
        <w:tc>
          <w:tcPr>
            <w:tcW w:w="2358" w:type="dxa"/>
            <w:vAlign w:val="center"/>
          </w:tcPr>
          <w:p w14:paraId="7DBB2197">
            <w:pPr>
              <w:jc w:val="center"/>
              <w:rPr>
                <w:rFonts w:hint="default" w:ascii="Altone Trial" w:hAnsi="Altone Trial" w:cs="Altone Trial"/>
                <w:lang w:val="en-IN"/>
              </w:rPr>
            </w:pPr>
            <w:r>
              <w:rPr>
                <w:rFonts w:hint="default" w:ascii="Altone Trial" w:hAnsi="Altone Trial"/>
                <w:lang w:val="en-IN"/>
              </w:rPr>
              <w:t>{{team.designation}}</w:t>
            </w:r>
          </w:p>
        </w:tc>
        <w:tc>
          <w:tcPr>
            <w:tcW w:w="2664" w:type="dxa"/>
            <w:vAlign w:val="center"/>
          </w:tcPr>
          <w:p w14:paraId="0F04A4A8">
            <w:pPr>
              <w:jc w:val="center"/>
              <w:rPr>
                <w:rFonts w:hint="default" w:ascii="Altone Trial" w:hAnsi="Altone Trial" w:cs="Altone Trial"/>
                <w:lang w:val="en-IN"/>
              </w:rPr>
            </w:pPr>
            <w:r>
              <w:rPr>
                <w:rFonts w:hint="default" w:ascii="Altone Trial" w:hAnsi="Altone Trial"/>
                <w:lang w:val="en-IN"/>
              </w:rPr>
              <w:t>{{team.email}}</w:t>
            </w:r>
          </w:p>
        </w:tc>
        <w:tc>
          <w:tcPr>
            <w:tcW w:w="2549" w:type="dxa"/>
            <w:vAlign w:val="center"/>
          </w:tcPr>
          <w:p w14:paraId="402D6BD1">
            <w:pPr>
              <w:jc w:val="center"/>
              <w:rPr>
                <w:rFonts w:hint="default" w:ascii="Altone Trial" w:hAnsi="Altone Trial" w:cs="Altone Trial"/>
                <w:lang w:val="en-IN"/>
              </w:rPr>
            </w:pPr>
            <w:r>
              <w:rPr>
                <w:rFonts w:hint="default" w:ascii="Altone Trial" w:hAnsi="Altone Trial"/>
                <w:lang w:val="en-IN"/>
              </w:rPr>
              <w:t>{{team.qualifications}}</w:t>
            </w:r>
          </w:p>
        </w:tc>
        <w:tc>
          <w:tcPr>
            <w:tcW w:w="2688" w:type="dxa"/>
            <w:vAlign w:val="center"/>
          </w:tcPr>
          <w:p w14:paraId="298DFFE7">
            <w:pPr>
              <w:jc w:val="center"/>
              <w:rPr>
                <w:rFonts w:hint="default" w:ascii="Altone Trial" w:hAnsi="Altone Trial" w:cs="Altone Trial"/>
                <w:lang w:val="en-IN"/>
              </w:rPr>
            </w:pPr>
            <w:r>
              <w:rPr>
                <w:rFonts w:hint="default" w:ascii="Altone Trial" w:hAnsi="Altone Trial"/>
                <w:lang w:val="en-IN"/>
              </w:rPr>
              <w:t>{{team.certin_listed}}{% endfor %}</w:t>
            </w:r>
          </w:p>
        </w:tc>
      </w:tr>
    </w:tbl>
    <w:p w14:paraId="0013088F">
      <w:pPr>
        <w:pStyle w:val="2"/>
        <w:rPr>
          <w:rFonts w:hint="default" w:ascii="Altone Trial" w:hAnsi="Altone Trial" w:cs="Altone Trial"/>
          <w:b/>
          <w:bCs w:val="0"/>
          <w:sz w:val="28"/>
          <w:szCs w:val="28"/>
        </w:rPr>
      </w:pPr>
      <w:bookmarkStart w:id="8" w:name="_Toc208422477"/>
      <w:bookmarkStart w:id="9" w:name="_Toc15760"/>
      <w:r>
        <w:rPr>
          <w:rFonts w:hint="default" w:ascii="Altone Trial" w:hAnsi="Altone Trial" w:cs="Altone Trial"/>
          <w:b/>
          <w:bCs w:val="0"/>
          <w:sz w:val="28"/>
          <w:szCs w:val="28"/>
        </w:rPr>
        <w:t>Audit Activities and Timelines</w:t>
      </w:r>
      <w:bookmarkEnd w:id="8"/>
      <w:r>
        <w:rPr>
          <w:rFonts w:hint="default" w:ascii="Altone Trial" w:hAnsi="Altone Trial" w:cs="Altone Trial"/>
          <w:b/>
          <w:bCs w:val="0"/>
          <w:sz w:val="28"/>
          <w:szCs w:val="28"/>
        </w:rPr>
        <w:t xml:space="preserve"> </w:t>
      </w:r>
      <w:bookmarkEnd w:id="9"/>
    </w:p>
    <w:tbl>
      <w:tblPr>
        <w:tblStyle w:val="31"/>
        <w:tblW w:w="1390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5"/>
        <w:gridCol w:w="10146"/>
      </w:tblGrid>
      <w:tr w14:paraId="4EE7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3755" w:type="dxa"/>
            <w:tcBorders>
              <w:bottom w:val="single" w:color="7030A0" w:sz="4" w:space="0"/>
            </w:tcBorders>
            <w:shd w:val="clear" w:color="auto" w:fill="7030A0"/>
            <w:vAlign w:val="center"/>
          </w:tcPr>
          <w:p w14:paraId="49D18268">
            <w:pPr>
              <w:spacing w:after="0" w:line="240" w:lineRule="auto"/>
              <w:jc w:val="center"/>
              <w:rPr>
                <w:rFonts w:hint="default" w:ascii="Altone Trial" w:hAnsi="Altone Trial" w:eastAsia="Calibri" w:cs="Altone Trial"/>
                <w:b/>
                <w:bCs/>
                <w:color w:val="FFFFFF" w:themeColor="background1"/>
                <w:kern w:val="0"/>
                <w:sz w:val="22"/>
                <w:szCs w:val="22"/>
                <w:lang w:val="en-IN" w:eastAsia="en-IN"/>
                <w14:textFill>
                  <w14:solidFill>
                    <w14:schemeClr w14:val="bg1"/>
                  </w14:solidFill>
                </w14:textFill>
                <w14:ligatures w14:val="none"/>
              </w:rPr>
            </w:pPr>
            <w:r>
              <w:rPr>
                <w:rFonts w:hint="default" w:ascii="Altone Trial" w:hAnsi="Altone Trial" w:eastAsia="SimSun" w:cs="Altone Trial"/>
                <w:b/>
                <w:bCs/>
                <w:color w:val="FFFFFF" w:themeColor="background1"/>
                <w:kern w:val="0"/>
                <w:sz w:val="22"/>
                <w:szCs w:val="22"/>
                <w:lang w:val="en-IN" w:eastAsia="en-IN"/>
                <w14:textFill>
                  <w14:solidFill>
                    <w14:schemeClr w14:val="bg1"/>
                  </w14:solidFill>
                </w14:textFill>
                <w14:ligatures w14:val="none"/>
              </w:rPr>
              <w:t>Activity/Task</w:t>
            </w:r>
          </w:p>
        </w:tc>
        <w:tc>
          <w:tcPr>
            <w:tcW w:w="10146" w:type="dxa"/>
            <w:tcBorders>
              <w:bottom w:val="single" w:color="7030A0" w:sz="4" w:space="0"/>
            </w:tcBorders>
            <w:shd w:val="clear" w:color="auto" w:fill="7030A0"/>
            <w:vAlign w:val="center"/>
          </w:tcPr>
          <w:p w14:paraId="0584B384">
            <w:pPr>
              <w:spacing w:after="0" w:line="240" w:lineRule="auto"/>
              <w:jc w:val="center"/>
              <w:rPr>
                <w:rFonts w:hint="default" w:ascii="Altone Trial" w:hAnsi="Altone Trial" w:eastAsia="Calibri" w:cs="Altone Trial"/>
                <w:b/>
                <w:bCs/>
                <w:color w:val="FFFFFF" w:themeColor="background1"/>
                <w:kern w:val="0"/>
                <w:sz w:val="22"/>
                <w:szCs w:val="22"/>
                <w:lang w:val="en-IN" w:eastAsia="en-IN"/>
                <w14:textFill>
                  <w14:solidFill>
                    <w14:schemeClr w14:val="bg1"/>
                  </w14:solidFill>
                </w14:textFill>
                <w14:ligatures w14:val="none"/>
              </w:rPr>
            </w:pPr>
            <w:r>
              <w:rPr>
                <w:rFonts w:hint="default" w:ascii="Altone Trial" w:hAnsi="Altone Trial" w:eastAsia="SimSun" w:cs="Altone Trial"/>
                <w:b/>
                <w:bCs/>
                <w:color w:val="FFFFFF" w:themeColor="background1"/>
                <w:kern w:val="0"/>
                <w:sz w:val="22"/>
                <w:szCs w:val="22"/>
                <w:lang w:val="en-IN" w:eastAsia="en-IN"/>
                <w14:textFill>
                  <w14:solidFill>
                    <w14:schemeClr w14:val="bg1"/>
                  </w14:solidFill>
                </w14:textFill>
                <w14:ligatures w14:val="none"/>
              </w:rPr>
              <w:t>Date</w:t>
            </w:r>
          </w:p>
        </w:tc>
      </w:tr>
      <w:tr w14:paraId="06C9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901" w:type="dxa"/>
            <w:gridSpan w:val="2"/>
            <w:tcBorders>
              <w:top w:val="single" w:color="7030A0" w:sz="4" w:space="0"/>
            </w:tcBorders>
            <w:shd w:val="clear" w:color="auto" w:fill="7030A0"/>
            <w:vAlign w:val="center"/>
          </w:tcPr>
          <w:p w14:paraId="6D8AC549">
            <w:pPr>
              <w:spacing w:after="0" w:line="240" w:lineRule="auto"/>
              <w:jc w:val="left"/>
              <w:rPr>
                <w:rFonts w:hint="default" w:ascii="Altone Trial" w:hAnsi="Altone Trial" w:eastAsia="SimSun" w:cs="Altone Trial"/>
                <w:b/>
                <w:bCs/>
                <w:color w:val="FFFFFF" w:themeColor="background1"/>
                <w:kern w:val="0"/>
                <w:sz w:val="22"/>
                <w:szCs w:val="22"/>
                <w:lang w:val="en-IN" w:eastAsia="en-IN"/>
                <w14:textFill>
                  <w14:solidFill>
                    <w14:schemeClr w14:val="bg1"/>
                  </w14:solidFill>
                </w14:textFill>
                <w14:ligatures w14:val="none"/>
              </w:rPr>
            </w:pPr>
            <w:r>
              <w:rPr>
                <w:rFonts w:hint="default" w:ascii="Altone Trial" w:hAnsi="Altone Trial" w:eastAsia="SimSun"/>
                <w:b/>
                <w:bCs/>
                <w:color w:val="FFFFFF" w:themeColor="background1"/>
                <w:kern w:val="0"/>
                <w:sz w:val="10"/>
                <w:szCs w:val="10"/>
                <w:lang w:val="en-IN" w:eastAsia="en-IN"/>
                <w14:textFill>
                  <w14:solidFill>
                    <w14:schemeClr w14:val="bg1"/>
                  </w14:solidFill>
                </w14:textFill>
                <w14:ligatures w14:val="none"/>
              </w:rPr>
              <w:t>{% for activity in AUDIT_ACTIVITIES %}</w:t>
            </w:r>
          </w:p>
        </w:tc>
      </w:tr>
      <w:tr w14:paraId="5830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755" w:type="dxa"/>
            <w:vAlign w:val="center"/>
          </w:tcPr>
          <w:p w14:paraId="2127B749">
            <w:pPr>
              <w:spacing w:after="0" w:line="240" w:lineRule="auto"/>
              <w:rPr>
                <w:rFonts w:hint="default" w:ascii="Altone Trial" w:hAnsi="Altone Trial" w:eastAsia="Calibri" w:cs="Altone Trial"/>
                <w:kern w:val="0"/>
                <w:sz w:val="22"/>
                <w:szCs w:val="22"/>
                <w:lang w:val="en-IN" w:eastAsia="en-IN"/>
                <w14:ligatures w14:val="none"/>
              </w:rPr>
            </w:pPr>
            <w:r>
              <w:rPr>
                <w:rFonts w:hint="default" w:ascii="Altone Trial" w:hAnsi="Altone Trial" w:eastAsia="SimSun"/>
                <w:kern w:val="0"/>
                <w:sz w:val="22"/>
                <w:szCs w:val="22"/>
                <w:lang w:val="en-IN" w:eastAsia="en-IN"/>
                <w14:ligatures w14:val="none"/>
              </w:rPr>
              <w:t>{{activity.task}}</w:t>
            </w:r>
          </w:p>
        </w:tc>
        <w:tc>
          <w:tcPr>
            <w:tcW w:w="10146" w:type="dxa"/>
            <w:vAlign w:val="center"/>
          </w:tcPr>
          <w:p w14:paraId="0BAF1E79">
            <w:pPr>
              <w:spacing w:after="0" w:line="240" w:lineRule="auto"/>
              <w:rPr>
                <w:rFonts w:hint="default" w:ascii="Altone Trial" w:hAnsi="Altone Trial" w:eastAsia="Calibri" w:cs="Altone Trial"/>
                <w:kern w:val="0"/>
                <w:sz w:val="22"/>
                <w:szCs w:val="22"/>
                <w:lang w:val="en-IN" w:eastAsia="en-IN"/>
                <w14:ligatures w14:val="none"/>
              </w:rPr>
            </w:pPr>
            <w:r>
              <w:rPr>
                <w:rFonts w:hint="default" w:ascii="Altone Trial" w:hAnsi="Altone Trial" w:eastAsia="SimSun"/>
                <w:kern w:val="0"/>
                <w:sz w:val="22"/>
                <w:szCs w:val="22"/>
                <w:lang w:val="en-IN" w:eastAsia="en-IN"/>
                <w14:ligatures w14:val="none"/>
              </w:rPr>
              <w:t>{{activity.date}}{% endfor %}</w:t>
            </w:r>
          </w:p>
        </w:tc>
      </w:tr>
    </w:tbl>
    <w:tbl>
      <w:tblPr>
        <w:tblStyle w:val="12"/>
        <w:tblpPr w:leftFromText="180" w:rightFromText="180" w:vertAnchor="text" w:tblpX="14868" w:tblpY="284"/>
        <w:tblOverlap w:val="never"/>
        <w:tblW w:w="2150" w:type="dxa"/>
        <w:tblInd w:w="0" w:type="dxa"/>
        <w:tblBorders>
          <w:top w:val="single" w:color="37174F" w:sz="4" w:space="0"/>
          <w:left w:val="single" w:color="37174F" w:sz="4" w:space="0"/>
          <w:bottom w:val="single" w:color="37174F" w:sz="4" w:space="0"/>
          <w:right w:val="single" w:color="37174F" w:sz="4" w:space="0"/>
          <w:insideH w:val="single" w:color="37174F" w:sz="4" w:space="0"/>
          <w:insideV w:val="single" w:color="37174F" w:sz="4" w:space="0"/>
        </w:tblBorders>
        <w:tblLayout w:type="autofit"/>
        <w:tblCellMar>
          <w:top w:w="0" w:type="dxa"/>
          <w:left w:w="108" w:type="dxa"/>
          <w:bottom w:w="0" w:type="dxa"/>
          <w:right w:w="108" w:type="dxa"/>
        </w:tblCellMar>
      </w:tblPr>
      <w:tblGrid>
        <w:gridCol w:w="2150"/>
      </w:tblGrid>
      <w:tr w14:paraId="1FBE2E5B">
        <w:tblPrEx>
          <w:tblBorders>
            <w:top w:val="single" w:color="37174F" w:sz="4" w:space="0"/>
            <w:left w:val="single" w:color="37174F" w:sz="4" w:space="0"/>
            <w:bottom w:val="single" w:color="37174F" w:sz="4" w:space="0"/>
            <w:right w:val="single" w:color="37174F" w:sz="4" w:space="0"/>
            <w:insideH w:val="single" w:color="37174F" w:sz="4" w:space="0"/>
            <w:insideV w:val="single" w:color="37174F" w:sz="4" w:space="0"/>
          </w:tblBorders>
          <w:tblCellMar>
            <w:top w:w="0" w:type="dxa"/>
            <w:left w:w="108" w:type="dxa"/>
            <w:bottom w:w="0" w:type="dxa"/>
            <w:right w:w="108" w:type="dxa"/>
          </w:tblCellMar>
        </w:tblPrEx>
        <w:trPr>
          <w:trHeight w:val="30" w:hRule="atLeast"/>
        </w:trPr>
        <w:tc>
          <w:tcPr>
            <w:tcW w:w="2150" w:type="dxa"/>
          </w:tcPr>
          <w:p w14:paraId="4B3C001F">
            <w:pPr>
              <w:pStyle w:val="2"/>
              <w:rPr>
                <w:rFonts w:hint="default" w:ascii="Altone Trial" w:hAnsi="Altone Trial" w:cs="Altone Trial"/>
                <w:sz w:val="28"/>
                <w:szCs w:val="28"/>
                <w:vertAlign w:val="baseline"/>
              </w:rPr>
            </w:pPr>
            <w:bookmarkStart w:id="10" w:name="_Toc208422478"/>
            <w:bookmarkStart w:id="11" w:name="_Toc15762"/>
          </w:p>
        </w:tc>
      </w:tr>
    </w:tbl>
    <w:p w14:paraId="30266C69">
      <w:pPr>
        <w:pStyle w:val="2"/>
        <w:rPr>
          <w:rFonts w:hint="default" w:ascii="Altone Trial" w:hAnsi="Altone Trial" w:cs="Altone Trial"/>
          <w:sz w:val="28"/>
          <w:szCs w:val="28"/>
        </w:rPr>
      </w:pPr>
      <w:r>
        <w:rPr>
          <w:rFonts w:hint="default" w:ascii="Altone Trial" w:hAnsi="Altone Trial" w:cs="Altone Trial"/>
          <w:sz w:val="28"/>
          <w:szCs w:val="28"/>
        </w:rPr>
        <w:t>Tools/ Software used</w:t>
      </w:r>
      <w:bookmarkEnd w:id="10"/>
      <w:r>
        <w:rPr>
          <w:rFonts w:hint="default" w:ascii="Altone Trial" w:hAnsi="Altone Trial" w:cs="Altone Trial"/>
          <w:sz w:val="28"/>
          <w:szCs w:val="28"/>
        </w:rPr>
        <w:t xml:space="preserve"> </w:t>
      </w:r>
      <w:bookmarkEnd w:id="11"/>
    </w:p>
    <w:tbl>
      <w:tblPr>
        <w:tblStyle w:val="5"/>
        <w:tblW w:w="1360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 w:type="dxa"/>
          <w:left w:w="146" w:type="dxa"/>
          <w:bottom w:w="0" w:type="dxa"/>
          <w:right w:w="15" w:type="dxa"/>
        </w:tblCellMar>
      </w:tblPr>
      <w:tblGrid>
        <w:gridCol w:w="1529"/>
        <w:gridCol w:w="3924"/>
        <w:gridCol w:w="4306"/>
        <w:gridCol w:w="3845"/>
      </w:tblGrid>
      <w:tr w14:paraId="275C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 w:type="dxa"/>
            <w:left w:w="146" w:type="dxa"/>
            <w:bottom w:w="0" w:type="dxa"/>
            <w:right w:w="15" w:type="dxa"/>
          </w:tblCellMar>
        </w:tblPrEx>
        <w:trPr>
          <w:trHeight w:val="475" w:hRule="atLeast"/>
        </w:trPr>
        <w:tc>
          <w:tcPr>
            <w:tcW w:w="1529" w:type="dxa"/>
            <w:tcBorders>
              <w:bottom w:val="single" w:color="7030A0" w:sz="4" w:space="0"/>
            </w:tcBorders>
            <w:shd w:val="clear" w:color="auto" w:fill="7030A0"/>
            <w:vAlign w:val="center"/>
          </w:tcPr>
          <w:p w14:paraId="4D19BD3A">
            <w:pPr>
              <w:spacing w:after="0"/>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S. No</w:t>
            </w:r>
          </w:p>
        </w:tc>
        <w:tc>
          <w:tcPr>
            <w:tcW w:w="3924" w:type="dxa"/>
            <w:tcBorders>
              <w:bottom w:val="single" w:color="7030A0" w:sz="4" w:space="0"/>
            </w:tcBorders>
            <w:shd w:val="clear" w:color="auto" w:fill="7030A0"/>
            <w:vAlign w:val="center"/>
          </w:tcPr>
          <w:p w14:paraId="6F7D460A">
            <w:pPr>
              <w:spacing w:after="0"/>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Name of Tool/Software used</w:t>
            </w:r>
          </w:p>
        </w:tc>
        <w:tc>
          <w:tcPr>
            <w:tcW w:w="4306" w:type="dxa"/>
            <w:tcBorders>
              <w:bottom w:val="single" w:color="7030A0" w:sz="4" w:space="0"/>
            </w:tcBorders>
            <w:shd w:val="clear" w:color="auto" w:fill="7030A0"/>
            <w:vAlign w:val="center"/>
          </w:tcPr>
          <w:p w14:paraId="33F4E405">
            <w:pPr>
              <w:spacing w:after="0"/>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Version of the tool /Software used</w:t>
            </w:r>
          </w:p>
        </w:tc>
        <w:tc>
          <w:tcPr>
            <w:tcW w:w="3845" w:type="dxa"/>
            <w:tcBorders>
              <w:bottom w:val="single" w:color="7030A0" w:sz="4" w:space="0"/>
            </w:tcBorders>
            <w:shd w:val="clear" w:color="auto" w:fill="7030A0"/>
            <w:vAlign w:val="center"/>
          </w:tcPr>
          <w:p w14:paraId="54DC6D5B">
            <w:pPr>
              <w:spacing w:after="0"/>
              <w:jc w:val="center"/>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cs="Altone Trial"/>
                <w:b/>
                <w:bCs/>
                <w:color w:val="FFFFFF" w:themeColor="background1"/>
                <w:sz w:val="24"/>
                <w:szCs w:val="24"/>
                <w:lang w:val="en-IN"/>
                <w14:textFill>
                  <w14:solidFill>
                    <w14:schemeClr w14:val="bg1"/>
                  </w14:solidFill>
                </w14:textFill>
              </w:rPr>
              <w:t>Open Source/Licensed</w:t>
            </w:r>
          </w:p>
        </w:tc>
      </w:tr>
      <w:tr w14:paraId="614B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 w:type="dxa"/>
            <w:left w:w="146" w:type="dxa"/>
            <w:bottom w:w="0" w:type="dxa"/>
            <w:right w:w="15" w:type="dxa"/>
          </w:tblCellMar>
        </w:tblPrEx>
        <w:trPr>
          <w:trHeight w:val="90" w:hRule="atLeast"/>
        </w:trPr>
        <w:tc>
          <w:tcPr>
            <w:tcW w:w="13604" w:type="dxa"/>
            <w:gridSpan w:val="4"/>
            <w:tcBorders>
              <w:top w:val="single" w:color="7030A0" w:sz="4" w:space="0"/>
            </w:tcBorders>
            <w:shd w:val="clear" w:color="auto" w:fill="7030A0"/>
            <w:vAlign w:val="center"/>
          </w:tcPr>
          <w:p w14:paraId="39BD6509">
            <w:pPr>
              <w:spacing w:after="0"/>
              <w:jc w:val="left"/>
              <w:rPr>
                <w:rFonts w:hint="default" w:ascii="Altone Trial" w:hAnsi="Altone Trial" w:cs="Altone Trial"/>
                <w:b/>
                <w:bCs/>
                <w:color w:val="FFFFFF" w:themeColor="background1"/>
                <w:sz w:val="24"/>
                <w:szCs w:val="24"/>
                <w:lang w:val="en-IN"/>
                <w14:textFill>
                  <w14:solidFill>
                    <w14:schemeClr w14:val="bg1"/>
                  </w14:solidFill>
                </w14:textFill>
              </w:rPr>
            </w:pPr>
            <w:r>
              <w:rPr>
                <w:rFonts w:hint="default" w:ascii="Altone Trial" w:hAnsi="Altone Trial"/>
                <w:b/>
                <w:bCs/>
                <w:color w:val="FFFFFF" w:themeColor="background1"/>
                <w:sz w:val="6"/>
                <w:szCs w:val="6"/>
                <w:lang w:val="en-IN"/>
                <w14:textFill>
                  <w14:solidFill>
                    <w14:schemeClr w14:val="bg1"/>
                  </w14:solidFill>
                </w14:textFill>
              </w:rPr>
              <w:t>{% for tool in TOOLS_SOFTWARE %}</w:t>
            </w:r>
          </w:p>
        </w:tc>
      </w:tr>
      <w:tr w14:paraId="7A67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 w:type="dxa"/>
            <w:left w:w="146" w:type="dxa"/>
            <w:bottom w:w="0" w:type="dxa"/>
            <w:right w:w="15" w:type="dxa"/>
          </w:tblCellMar>
        </w:tblPrEx>
        <w:trPr>
          <w:trHeight w:val="360" w:hRule="atLeast"/>
        </w:trPr>
        <w:tc>
          <w:tcPr>
            <w:tcW w:w="1529" w:type="dxa"/>
            <w:vAlign w:val="center"/>
          </w:tcPr>
          <w:p w14:paraId="131A0638">
            <w:pPr>
              <w:spacing w:after="0"/>
              <w:rPr>
                <w:rFonts w:hint="default" w:ascii="Altone Trial" w:hAnsi="Altone Trial" w:cs="Altone Trial"/>
                <w:lang w:val="en-IN"/>
              </w:rPr>
            </w:pPr>
            <w:r>
              <w:rPr>
                <w:rFonts w:hint="default" w:ascii="Altone Trial" w:hAnsi="Altone Trial"/>
                <w:lang w:val="en-IN"/>
              </w:rPr>
              <w:t>{{tool.sr_no}}</w:t>
            </w:r>
          </w:p>
        </w:tc>
        <w:tc>
          <w:tcPr>
            <w:tcW w:w="3924" w:type="dxa"/>
            <w:vAlign w:val="center"/>
          </w:tcPr>
          <w:p w14:paraId="686D5F11">
            <w:pPr>
              <w:spacing w:after="0"/>
              <w:rPr>
                <w:rFonts w:hint="default" w:ascii="Altone Trial" w:hAnsi="Altone Trial" w:cs="Altone Trial"/>
                <w:lang w:val="en-IN"/>
              </w:rPr>
            </w:pPr>
            <w:r>
              <w:rPr>
                <w:rFonts w:hint="default" w:ascii="Altone Trial" w:hAnsi="Altone Trial"/>
                <w:lang w:val="en-IN"/>
              </w:rPr>
              <w:t>{{tool.name}}</w:t>
            </w:r>
          </w:p>
        </w:tc>
        <w:tc>
          <w:tcPr>
            <w:tcW w:w="4306" w:type="dxa"/>
            <w:vAlign w:val="center"/>
          </w:tcPr>
          <w:p w14:paraId="46E50F61">
            <w:pPr>
              <w:spacing w:after="0"/>
              <w:rPr>
                <w:rFonts w:hint="default" w:ascii="Altone Trial" w:hAnsi="Altone Trial" w:cs="Altone Trial"/>
                <w:lang w:val="en-IN"/>
              </w:rPr>
            </w:pPr>
            <w:r>
              <w:rPr>
                <w:rFonts w:hint="default" w:ascii="Altone Trial" w:hAnsi="Altone Trial" w:cs="Altone Trial"/>
                <w:lang w:val="en-IN"/>
              </w:rPr>
              <w:t xml:space="preserve"> </w:t>
            </w:r>
            <w:r>
              <w:rPr>
                <w:rFonts w:hint="default" w:ascii="Altone Trial" w:hAnsi="Altone Trial"/>
                <w:lang w:val="en-IN"/>
              </w:rPr>
              <w:t>{{tool.version}}</w:t>
            </w:r>
          </w:p>
        </w:tc>
        <w:tc>
          <w:tcPr>
            <w:tcW w:w="3845" w:type="dxa"/>
            <w:vAlign w:val="center"/>
          </w:tcPr>
          <w:p w14:paraId="5C8BCDE9">
            <w:pPr>
              <w:spacing w:after="0"/>
              <w:rPr>
                <w:rFonts w:hint="default" w:ascii="Altone Trial" w:hAnsi="Altone Trial" w:cs="Altone Trial"/>
                <w:lang w:val="en-IN"/>
              </w:rPr>
            </w:pPr>
            <w:r>
              <w:rPr>
                <w:rFonts w:hint="default" w:ascii="Altone Trial" w:hAnsi="Altone Trial" w:cs="Altone Trial"/>
                <w:lang w:val="en-IN"/>
              </w:rPr>
              <w:t xml:space="preserve"> </w:t>
            </w:r>
            <w:r>
              <w:rPr>
                <w:rFonts w:hint="default" w:ascii="Altone Trial" w:hAnsi="Altone Trial"/>
                <w:lang w:val="en-IN"/>
              </w:rPr>
              <w:t>{{tool.type}}{% endfor %}</w:t>
            </w:r>
          </w:p>
        </w:tc>
      </w:tr>
    </w:tbl>
    <w:p w14:paraId="72DD8657">
      <w:pPr>
        <w:pStyle w:val="2"/>
      </w:pPr>
      <w:bookmarkStart w:id="12" w:name="_Toc199256599"/>
      <w:bookmarkStart w:id="13" w:name="_Toc208422479"/>
    </w:p>
    <w:p w14:paraId="33596A5B"/>
    <w:p w14:paraId="437D25DF">
      <w:pPr>
        <w:pStyle w:val="2"/>
      </w:pPr>
      <w:r>
        <w:t>Risk Level &amp; Description</w:t>
      </w:r>
      <w:bookmarkEnd w:id="12"/>
      <w:bookmarkEnd w:id="13"/>
      <w:r>
        <w:t xml:space="preserve"> </w:t>
      </w:r>
    </w:p>
    <w:p w14:paraId="3322AE0F">
      <w:pPr>
        <w:rPr>
          <w:rFonts w:cstheme="minorHAnsi"/>
        </w:rPr>
      </w:pPr>
      <w:r>
        <w:rPr>
          <w:rFonts w:cstheme="minorHAnsi"/>
        </w:rPr>
        <w:t>The below vulnerability ranging risk pattern indicates the ratings of the vulnerability according to their respective CVSS3.1 score.</w:t>
      </w:r>
    </w:p>
    <w:p w14:paraId="7D7977A3">
      <w:pPr>
        <w:rPr>
          <w:rFonts w:cstheme="minorHAnsi"/>
          <w:color w:val="7030A0"/>
          <w:szCs w:val="12"/>
        </w:rPr>
      </w:pPr>
      <w:r>
        <w:rPr>
          <w:rFonts w:ascii="Calibri" w:hAnsi="Calibri" w:cs="Calibri"/>
          <w:color w:val="7030A0"/>
          <w:szCs w:val="12"/>
          <w:lang w:val="en-IN" w:eastAsia="en-IN"/>
        </w:rPr>
        <w:drawing>
          <wp:anchor distT="0" distB="0" distL="114300" distR="114300" simplePos="0" relativeHeight="251664384" behindDoc="0" locked="0" layoutInCell="1" allowOverlap="1">
            <wp:simplePos x="0" y="0"/>
            <wp:positionH relativeFrom="page">
              <wp:posOffset>914400</wp:posOffset>
            </wp:positionH>
            <wp:positionV relativeFrom="paragraph">
              <wp:posOffset>0</wp:posOffset>
            </wp:positionV>
            <wp:extent cx="6708140" cy="5558155"/>
            <wp:effectExtent l="0" t="0" r="0" b="4445"/>
            <wp:wrapNone/>
            <wp:docPr id="143124240" name="Picture 14312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43124240"/>
                    <pic:cNvPicPr>
                      <a:picLocks noChangeAspect="1"/>
                    </pic:cNvPicPr>
                  </pic:nvPicPr>
                  <pic:blipFill>
                    <a:blip r:embed="rId12"/>
                    <a:stretch>
                      <a:fillRect/>
                    </a:stretch>
                  </pic:blipFill>
                  <pic:spPr>
                    <a:xfrm>
                      <a:off x="0" y="0"/>
                      <a:ext cx="6708140" cy="5558155"/>
                    </a:xfrm>
                    <a:prstGeom prst="rect">
                      <a:avLst/>
                    </a:prstGeom>
                  </pic:spPr>
                </pic:pic>
              </a:graphicData>
            </a:graphic>
          </wp:anchor>
        </w:drawing>
      </w:r>
    </w:p>
    <w:p w14:paraId="4818E939">
      <w:pPr>
        <w:rPr>
          <w:rFonts w:cstheme="minorHAnsi"/>
          <w:color w:val="7030A0"/>
          <w:szCs w:val="12"/>
        </w:rPr>
      </w:pPr>
    </w:p>
    <w:p w14:paraId="738CE5F6">
      <w:pPr>
        <w:rPr>
          <w:rFonts w:cstheme="minorHAnsi"/>
          <w:color w:val="7030A0"/>
          <w:szCs w:val="12"/>
        </w:rPr>
      </w:pPr>
      <w:r>
        <w:rPr>
          <w:rFonts w:cstheme="minorHAnsi"/>
          <w:color w:val="7030A0"/>
          <w:szCs w:val="12"/>
        </w:rPr>
        <w:br w:type="page"/>
      </w:r>
    </w:p>
    <w:p w14:paraId="7C854B5E">
      <w:pPr>
        <w:rPr>
          <w:rFonts w:cstheme="minorHAnsi"/>
          <w:color w:val="7030A0"/>
          <w:szCs w:val="12"/>
        </w:rPr>
      </w:pPr>
    </w:p>
    <w:p w14:paraId="34B5CE23">
      <w:pPr>
        <w:rPr>
          <w:rFonts w:eastAsia="Calibri" w:cstheme="minorHAnsi"/>
          <w:b/>
          <w:sz w:val="40"/>
          <w:szCs w:val="40"/>
        </w:rPr>
      </w:pPr>
    </w:p>
    <w:p w14:paraId="282D5ECF">
      <w:pPr>
        <w:rPr>
          <w:rFonts w:eastAsia="Calibri" w:cstheme="minorHAnsi"/>
          <w:b/>
          <w:sz w:val="40"/>
          <w:szCs w:val="40"/>
        </w:rPr>
      </w:pPr>
    </w:p>
    <w:p w14:paraId="3E631FF9">
      <w:pPr>
        <w:rPr>
          <w:rFonts w:eastAsia="Calibri" w:cstheme="minorHAnsi"/>
          <w:b/>
          <w:sz w:val="40"/>
          <w:szCs w:val="40"/>
        </w:rPr>
      </w:pPr>
    </w:p>
    <w:p w14:paraId="319D914A">
      <w:pPr>
        <w:rPr>
          <w:rFonts w:eastAsia="Calibri" w:cstheme="minorHAnsi"/>
          <w:b/>
          <w:sz w:val="40"/>
          <w:szCs w:val="40"/>
        </w:rPr>
      </w:pPr>
    </w:p>
    <w:p w14:paraId="11910E84">
      <w:pPr>
        <w:rPr>
          <w:rFonts w:eastAsia="Calibri" w:cstheme="minorHAnsi"/>
          <w:b/>
          <w:sz w:val="40"/>
          <w:szCs w:val="40"/>
        </w:rPr>
      </w:pPr>
      <w:r>
        <w:rPr>
          <w:rFonts w:cstheme="minorHAnsi"/>
          <w:sz w:val="24"/>
          <w:szCs w:val="24"/>
        </w:rPr>
        <w:drawing>
          <wp:anchor distT="0" distB="0" distL="114300" distR="114300" simplePos="0" relativeHeight="251659264" behindDoc="0" locked="0" layoutInCell="1" allowOverlap="1">
            <wp:simplePos x="0" y="0"/>
            <wp:positionH relativeFrom="column">
              <wp:posOffset>355600</wp:posOffset>
            </wp:positionH>
            <wp:positionV relativeFrom="paragraph">
              <wp:posOffset>335280</wp:posOffset>
            </wp:positionV>
            <wp:extent cx="7683500" cy="3797300"/>
            <wp:effectExtent l="0" t="0" r="12700" b="12700"/>
            <wp:wrapNone/>
            <wp:docPr id="354703507"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14:paraId="76E55874">
      <w:pPr>
        <w:rPr>
          <w:rFonts w:cstheme="minorHAnsi"/>
          <w:sz w:val="24"/>
          <w:szCs w:val="24"/>
        </w:rPr>
      </w:pPr>
    </w:p>
    <w:p w14:paraId="577F4F8D">
      <w:pPr>
        <w:rPr>
          <w:rFonts w:cstheme="minorHAnsi"/>
          <w:sz w:val="24"/>
          <w:szCs w:val="24"/>
        </w:rPr>
      </w:pPr>
    </w:p>
    <w:p w14:paraId="4A1BC657">
      <w:pPr>
        <w:rPr>
          <w:rFonts w:cstheme="minorHAnsi"/>
          <w:sz w:val="24"/>
          <w:szCs w:val="24"/>
        </w:rPr>
      </w:pPr>
    </w:p>
    <w:p w14:paraId="2694C396">
      <w:pPr>
        <w:rPr>
          <w:rFonts w:cstheme="minorHAnsi"/>
          <w:sz w:val="24"/>
          <w:szCs w:val="24"/>
        </w:rPr>
      </w:pPr>
    </w:p>
    <w:p w14:paraId="34200C03">
      <w:pPr>
        <w:rPr>
          <w:rFonts w:cstheme="minorHAnsi"/>
          <w:sz w:val="24"/>
          <w:szCs w:val="24"/>
        </w:rPr>
      </w:pPr>
    </w:p>
    <w:p w14:paraId="04E6A49D">
      <w:pPr>
        <w:rPr>
          <w:rFonts w:eastAsia="Calibri" w:cstheme="minorHAnsi"/>
          <w:b/>
        </w:rPr>
      </w:pPr>
    </w:p>
    <w:p w14:paraId="1F17A3A5">
      <w:pPr>
        <w:rPr>
          <w:rFonts w:cstheme="minorHAnsi"/>
          <w:lang w:val="en-IN"/>
        </w:rPr>
      </w:pPr>
      <w:r>
        <w:rPr>
          <w:rFonts w:eastAsia="Calibri" w:cstheme="minorHAnsi"/>
          <w:b/>
          <w:u w:val="single"/>
        </w:rPr>
        <w:br w:type="page"/>
      </w:r>
    </w:p>
    <w:p w14:paraId="52B2D618">
      <w:pPr>
        <w:pStyle w:val="2"/>
      </w:pPr>
      <w:bookmarkStart w:id="14" w:name="_Toc208422480"/>
      <w:bookmarkStart w:id="15" w:name="_Toc15764"/>
      <w:r>
        <w:t>Detailed Observations</w:t>
      </w:r>
      <w:bookmarkEnd w:id="14"/>
      <w:r>
        <w:t xml:space="preserve"> </w:t>
      </w:r>
      <w:bookmarkEnd w:id="15"/>
    </w:p>
    <w:p w14:paraId="30A53DD0">
      <w:pPr>
        <w:rPr>
          <w:rFonts w:cstheme="minorHAnsi"/>
          <w:iCs/>
          <w:lang w:val="en-IN"/>
        </w:rPr>
      </w:pPr>
      <w:r>
        <w:rPr>
          <w:rFonts w:cstheme="minorHAnsi"/>
          <w:iCs/>
          <w:lang w:val="en-IN"/>
        </w:rPr>
        <w:t xml:space="preserve"> </w:t>
      </w:r>
    </w:p>
    <w:p w14:paraId="6F757497">
      <w:pPr>
        <w:rPr>
          <w:rFonts w:cstheme="minorHAnsi"/>
          <w:iCs/>
          <w:lang w:val="en-IN"/>
        </w:rPr>
      </w:pPr>
    </w:p>
    <w:bookmarkEnd w:id="0"/>
    <w:bookmarkEnd w:id="2"/>
    <w:p w14:paraId="0DCCDD59">
      <w:pPr>
        <w:rPr>
          <w:rFonts w:cstheme="minorHAnsi"/>
          <w:iCs/>
          <w:lang w:val="en-IN"/>
        </w:rPr>
      </w:pPr>
      <w:bookmarkStart w:id="16" w:name="_GoBack"/>
      <w:bookmarkEnd w:id="16"/>
    </w:p>
    <w:sectPr>
      <w:headerReference r:id="rId5" w:type="default"/>
      <w:footerReference r:id="rId6" w:type="default"/>
      <w:pgSz w:w="15840" w:h="12240" w:orient="landscape"/>
      <w:pgMar w:top="1440" w:right="1080" w:bottom="1440" w:left="1080" w:header="576" w:footer="720" w:gutter="0"/>
      <w:pgBorders>
        <w:top w:val="none" w:sz="0" w:space="0"/>
        <w:left w:val="none" w:sz="0" w:space="0"/>
        <w:bottom w:val="none" w:sz="0" w:space="0"/>
        <w:right w:val="none" w:sz="0" w:space="0"/>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hruti">
    <w:altName w:val="Shield_R"/>
    <w:panose1 w:val="02000500000000000000"/>
    <w:charset w:val="00"/>
    <w:family w:val="swiss"/>
    <w:pitch w:val="default"/>
    <w:sig w:usb0="00000000" w:usb1="00000000" w:usb2="00000000" w:usb3="00000000" w:csb0="00000001" w:csb1="00000000"/>
  </w:font>
  <w:font w:name="等线 Light">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Altone Trial">
    <w:panose1 w:val="00000000000000000000"/>
    <w:charset w:val="00"/>
    <w:family w:val="swiss"/>
    <w:pitch w:val="default"/>
    <w:sig w:usb0="80000003" w:usb1="00000000" w:usb2="00000000" w:usb3="00000000" w:csb0="00000001" w:csb1="00000000"/>
  </w:font>
  <w:font w:name="Raleway ExtraBold">
    <w:altName w:val="Shield_R"/>
    <w:panose1 w:val="020B0003030101060003"/>
    <w:charset w:val="00"/>
    <w:family w:val="swiss"/>
    <w:pitch w:val="variable"/>
    <w:sig w:usb0="00000000" w:usb1="00000000" w:usb2="00000000" w:usb3="00000000" w:csb0="00000000"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7492900"/>
      <w:docPartObj>
        <w:docPartGallery w:val="autotext"/>
      </w:docPartObj>
    </w:sdtPr>
    <w:sdtEndPr>
      <w:rPr>
        <w:color w:val="808080" w:themeColor="background1" w:themeShade="80"/>
        <w:spacing w:val="60"/>
      </w:rPr>
    </w:sdtEndPr>
    <w:sdtContent>
      <w:p w14:paraId="2E5B226F">
        <w:pPr>
          <w:pStyle w:val="6"/>
          <w:pBdr>
            <w:top w:val="single" w:color="D8D8D8" w:themeColor="background1" w:themeShade="D9" w:sz="4" w:space="1"/>
          </w:pBdr>
          <w:jc w:val="right"/>
        </w:pPr>
        <w:r>
          <w:fldChar w:fldCharType="begin"/>
        </w:r>
        <w:r>
          <w:instrText xml:space="preserve"> PAGE   \* MERGEFORMAT </w:instrText>
        </w:r>
        <w:r>
          <w:fldChar w:fldCharType="separate"/>
        </w:r>
        <w:r>
          <w:t>2</w:t>
        </w:r>
        <w:r>
          <w:fldChar w:fldCharType="end"/>
        </w:r>
        <w:r>
          <w:t xml:space="preserve"> | </w:t>
        </w:r>
        <w:r>
          <w:rPr>
            <w:color w:val="808080" w:themeColor="background1" w:themeShade="80"/>
            <w:spacing w:val="60"/>
          </w:rPr>
          <w:t>Page</w:t>
        </w:r>
      </w:p>
    </w:sdtContent>
  </w:sdt>
  <w:p w14:paraId="4021ED57">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24C7E">
    <w:pPr>
      <w:pStyle w:val="7"/>
    </w:pPr>
    <w:r>
      <w:rPr>
        <w:lang w:val="en-IN" w:eastAsia="en-IN"/>
      </w:rPr>
      <w:drawing>
        <wp:anchor distT="0" distB="0" distL="114300" distR="114300" simplePos="0" relativeHeight="251660288" behindDoc="0" locked="0" layoutInCell="1" allowOverlap="1">
          <wp:simplePos x="0" y="0"/>
          <wp:positionH relativeFrom="page">
            <wp:align>right</wp:align>
          </wp:positionH>
          <wp:positionV relativeFrom="paragraph">
            <wp:posOffset>-289560</wp:posOffset>
          </wp:positionV>
          <wp:extent cx="9779000" cy="914400"/>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779000" cy="914400"/>
                  </a:xfrm>
                  <a:prstGeom prst="rect">
                    <a:avLst/>
                  </a:prstGeom>
                </pic:spPr>
              </pic:pic>
            </a:graphicData>
          </a:graphic>
        </wp:anchor>
      </w:drawing>
    </w:r>
  </w:p>
  <w:p w14:paraId="5F29E9B0">
    <w:pPr>
      <w:pStyle w:val="7"/>
    </w:pPr>
    <w:r>
      <mc:AlternateContent>
        <mc:Choice Requires="wps">
          <w:drawing>
            <wp:anchor distT="45720" distB="45720" distL="114300" distR="114300" simplePos="0" relativeHeight="251661312" behindDoc="0" locked="0" layoutInCell="1" allowOverlap="1">
              <wp:simplePos x="0" y="0"/>
              <wp:positionH relativeFrom="column">
                <wp:posOffset>6557010</wp:posOffset>
              </wp:positionH>
              <wp:positionV relativeFrom="paragraph">
                <wp:posOffset>60325</wp:posOffset>
              </wp:positionV>
              <wp:extent cx="2783840" cy="368300"/>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783840" cy="368300"/>
                      </a:xfrm>
                      <a:prstGeom prst="rect">
                        <a:avLst/>
                      </a:prstGeom>
                      <a:noFill/>
                      <a:ln w="9525">
                        <a:noFill/>
                        <a:miter lim="800000"/>
                      </a:ln>
                    </wps:spPr>
                    <wps:txbx>
                      <w:txbxContent>
                        <w:p w14:paraId="618A8242">
                          <w:pPr>
                            <w:rPr>
                              <w:rFonts w:ascii="Altone Trial" w:hAnsi="Altone Trial"/>
                              <w:b/>
                              <w:bCs/>
                              <w:color w:val="FFFFFF" w:themeColor="background1"/>
                              <w:sz w:val="36"/>
                              <w:szCs w:val="36"/>
                              <w14:textFill>
                                <w14:solidFill>
                                  <w14:schemeClr w14:val="bg1"/>
                                </w14:solidFill>
                              </w14:textFill>
                            </w:rPr>
                          </w:pPr>
                          <w:r>
                            <w:rPr>
                              <w:rFonts w:ascii="Altone Trial" w:hAnsi="Altone Trial"/>
                              <w:b/>
                              <w:bCs/>
                              <w:color w:val="FFFFFF" w:themeColor="background1"/>
                              <w:sz w:val="28"/>
                              <w:szCs w:val="28"/>
                              <w14:textFill>
                                <w14:solidFill>
                                  <w14:schemeClr w14:val="bg1"/>
                                </w14:solidFill>
                              </w14:textFill>
                            </w:rPr>
                            <w:t>Report code</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516.3pt;margin-top:4.75pt;height:29pt;width:219.2pt;mso-wrap-distance-bottom:3.6pt;mso-wrap-distance-left:9pt;mso-wrap-distance-right:9pt;mso-wrap-distance-top:3.6pt;z-index:251661312;mso-width-relative:page;mso-height-relative:page;" filled="f" stroked="f" coordsize="21600,21600" o:gfxdata="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23WZHXAAAACgEAAA8AAAAA&#10;AAAAAQAgAAAAIgAAAGRycy9kb3ducmV2LnhtbFBLAQIUABQAAAAIAIdO4kBF3xX+FQIAACoEAAAO&#10;AAAAAAAAAAEAIAAAACYBAABkcnMvZTJvRG9jLnhtbFBLBQYAAAAABgAGAFkBAACtBQAAAAA=&#10;">
              <v:fill on="f" focussize="0,0"/>
              <v:stroke on="f" miterlimit="8" joinstyle="miter"/>
              <v:imagedata o:title=""/>
              <o:lock v:ext="edit" aspectratio="f"/>
              <v:textbox>
                <w:txbxContent>
                  <w:p w14:paraId="618A8242">
                    <w:pPr>
                      <w:rPr>
                        <w:rFonts w:ascii="Altone Trial" w:hAnsi="Altone Trial"/>
                        <w:b/>
                        <w:bCs/>
                        <w:color w:val="FFFFFF" w:themeColor="background1"/>
                        <w:sz w:val="36"/>
                        <w:szCs w:val="36"/>
                        <w14:textFill>
                          <w14:solidFill>
                            <w14:schemeClr w14:val="bg1"/>
                          </w14:solidFill>
                        </w14:textFill>
                      </w:rPr>
                    </w:pPr>
                    <w:r>
                      <w:rPr>
                        <w:rFonts w:ascii="Altone Trial" w:hAnsi="Altone Trial"/>
                        <w:b/>
                        <w:bCs/>
                        <w:color w:val="FFFFFF" w:themeColor="background1"/>
                        <w:sz w:val="28"/>
                        <w:szCs w:val="28"/>
                        <w14:textFill>
                          <w14:solidFill>
                            <w14:schemeClr w14:val="bg1"/>
                          </w14:solidFill>
                        </w14:textFill>
                      </w:rPr>
                      <w:t>Report code</w:t>
                    </w:r>
                  </w:p>
                </w:txbxContent>
              </v:textbox>
              <w10:wrap type="square"/>
            </v:shape>
          </w:pict>
        </mc:Fallback>
      </mc:AlternateContent>
    </w:r>
  </w:p>
  <w:p w14:paraId="59076F5D">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1515"/>
    <w:rsid w:val="00001A06"/>
    <w:rsid w:val="00003589"/>
    <w:rsid w:val="00004E09"/>
    <w:rsid w:val="0000563A"/>
    <w:rsid w:val="0000591D"/>
    <w:rsid w:val="00011324"/>
    <w:rsid w:val="00016794"/>
    <w:rsid w:val="000170CA"/>
    <w:rsid w:val="00023062"/>
    <w:rsid w:val="00024004"/>
    <w:rsid w:val="000241FE"/>
    <w:rsid w:val="0002623E"/>
    <w:rsid w:val="00034C5B"/>
    <w:rsid w:val="00037C07"/>
    <w:rsid w:val="00043D78"/>
    <w:rsid w:val="000467DE"/>
    <w:rsid w:val="0004723A"/>
    <w:rsid w:val="0005241A"/>
    <w:rsid w:val="000524C4"/>
    <w:rsid w:val="00053493"/>
    <w:rsid w:val="00061C7D"/>
    <w:rsid w:val="0006239B"/>
    <w:rsid w:val="00067280"/>
    <w:rsid w:val="00067AD9"/>
    <w:rsid w:val="00067FA0"/>
    <w:rsid w:val="00071494"/>
    <w:rsid w:val="000819FF"/>
    <w:rsid w:val="000849EC"/>
    <w:rsid w:val="00084C9D"/>
    <w:rsid w:val="0008648F"/>
    <w:rsid w:val="00086811"/>
    <w:rsid w:val="00092F48"/>
    <w:rsid w:val="000956C6"/>
    <w:rsid w:val="000A0357"/>
    <w:rsid w:val="000A1C14"/>
    <w:rsid w:val="000A2193"/>
    <w:rsid w:val="000A35CD"/>
    <w:rsid w:val="000A4B20"/>
    <w:rsid w:val="000A578B"/>
    <w:rsid w:val="000A76E4"/>
    <w:rsid w:val="000B0DE8"/>
    <w:rsid w:val="000B6935"/>
    <w:rsid w:val="000B700B"/>
    <w:rsid w:val="000C39B5"/>
    <w:rsid w:val="000C433B"/>
    <w:rsid w:val="000C64BC"/>
    <w:rsid w:val="000D272D"/>
    <w:rsid w:val="000D2F58"/>
    <w:rsid w:val="000D341F"/>
    <w:rsid w:val="000D4079"/>
    <w:rsid w:val="000D41CF"/>
    <w:rsid w:val="000D6888"/>
    <w:rsid w:val="000E1B3F"/>
    <w:rsid w:val="000E2240"/>
    <w:rsid w:val="000E4E31"/>
    <w:rsid w:val="000E62B6"/>
    <w:rsid w:val="000E791A"/>
    <w:rsid w:val="000F16B0"/>
    <w:rsid w:val="000F3C2C"/>
    <w:rsid w:val="000F7635"/>
    <w:rsid w:val="00100557"/>
    <w:rsid w:val="001014CA"/>
    <w:rsid w:val="00106A4A"/>
    <w:rsid w:val="001107D7"/>
    <w:rsid w:val="00114F90"/>
    <w:rsid w:val="00115144"/>
    <w:rsid w:val="00122440"/>
    <w:rsid w:val="00123016"/>
    <w:rsid w:val="00123C81"/>
    <w:rsid w:val="0012573F"/>
    <w:rsid w:val="00126A01"/>
    <w:rsid w:val="00133397"/>
    <w:rsid w:val="00133685"/>
    <w:rsid w:val="00137F04"/>
    <w:rsid w:val="0014137E"/>
    <w:rsid w:val="001428E5"/>
    <w:rsid w:val="00145ABA"/>
    <w:rsid w:val="001524B8"/>
    <w:rsid w:val="00154143"/>
    <w:rsid w:val="00155D93"/>
    <w:rsid w:val="00172EC7"/>
    <w:rsid w:val="001741B2"/>
    <w:rsid w:val="00176ABB"/>
    <w:rsid w:val="001805CC"/>
    <w:rsid w:val="00182074"/>
    <w:rsid w:val="00185665"/>
    <w:rsid w:val="001919CB"/>
    <w:rsid w:val="00192F57"/>
    <w:rsid w:val="0019430A"/>
    <w:rsid w:val="00194436"/>
    <w:rsid w:val="001A13B8"/>
    <w:rsid w:val="001A4736"/>
    <w:rsid w:val="001A64DC"/>
    <w:rsid w:val="001A6AB6"/>
    <w:rsid w:val="001C0355"/>
    <w:rsid w:val="001C277D"/>
    <w:rsid w:val="001C328E"/>
    <w:rsid w:val="001C450D"/>
    <w:rsid w:val="001C6EB0"/>
    <w:rsid w:val="001C70EB"/>
    <w:rsid w:val="001D01B2"/>
    <w:rsid w:val="001D06E6"/>
    <w:rsid w:val="001D177B"/>
    <w:rsid w:val="001D4895"/>
    <w:rsid w:val="001D6863"/>
    <w:rsid w:val="001D7F1E"/>
    <w:rsid w:val="001E770D"/>
    <w:rsid w:val="001E796C"/>
    <w:rsid w:val="001F0755"/>
    <w:rsid w:val="001F1423"/>
    <w:rsid w:val="001F1DA1"/>
    <w:rsid w:val="001F49B3"/>
    <w:rsid w:val="00200226"/>
    <w:rsid w:val="0020455E"/>
    <w:rsid w:val="002052BE"/>
    <w:rsid w:val="0020787A"/>
    <w:rsid w:val="00211B83"/>
    <w:rsid w:val="0021702A"/>
    <w:rsid w:val="00222C4E"/>
    <w:rsid w:val="00225299"/>
    <w:rsid w:val="0022671C"/>
    <w:rsid w:val="00236560"/>
    <w:rsid w:val="00243B60"/>
    <w:rsid w:val="00243BCD"/>
    <w:rsid w:val="002444F3"/>
    <w:rsid w:val="00245DA2"/>
    <w:rsid w:val="002477A5"/>
    <w:rsid w:val="00250EBF"/>
    <w:rsid w:val="002579FA"/>
    <w:rsid w:val="002707DF"/>
    <w:rsid w:val="00271541"/>
    <w:rsid w:val="002719CD"/>
    <w:rsid w:val="0027491F"/>
    <w:rsid w:val="00274C40"/>
    <w:rsid w:val="002759EF"/>
    <w:rsid w:val="002770C9"/>
    <w:rsid w:val="00277FA2"/>
    <w:rsid w:val="00282BE7"/>
    <w:rsid w:val="00285829"/>
    <w:rsid w:val="0028780F"/>
    <w:rsid w:val="002921FB"/>
    <w:rsid w:val="00297A99"/>
    <w:rsid w:val="002A031F"/>
    <w:rsid w:val="002A2DCC"/>
    <w:rsid w:val="002A47C8"/>
    <w:rsid w:val="002A4EC7"/>
    <w:rsid w:val="002A55DB"/>
    <w:rsid w:val="002B0E54"/>
    <w:rsid w:val="002B1A9D"/>
    <w:rsid w:val="002B4AE0"/>
    <w:rsid w:val="002B553C"/>
    <w:rsid w:val="002B7DEB"/>
    <w:rsid w:val="002C41D4"/>
    <w:rsid w:val="002C785F"/>
    <w:rsid w:val="002C7ED7"/>
    <w:rsid w:val="002D58FD"/>
    <w:rsid w:val="002E4921"/>
    <w:rsid w:val="002F3648"/>
    <w:rsid w:val="002F5650"/>
    <w:rsid w:val="002F781C"/>
    <w:rsid w:val="003032FD"/>
    <w:rsid w:val="003039C0"/>
    <w:rsid w:val="00303F76"/>
    <w:rsid w:val="003065B3"/>
    <w:rsid w:val="00312223"/>
    <w:rsid w:val="00317015"/>
    <w:rsid w:val="00320663"/>
    <w:rsid w:val="003278D8"/>
    <w:rsid w:val="00327A73"/>
    <w:rsid w:val="00332733"/>
    <w:rsid w:val="00333ADA"/>
    <w:rsid w:val="003417FA"/>
    <w:rsid w:val="00352BA2"/>
    <w:rsid w:val="00355218"/>
    <w:rsid w:val="00362F77"/>
    <w:rsid w:val="0036480A"/>
    <w:rsid w:val="00364FFB"/>
    <w:rsid w:val="003652E2"/>
    <w:rsid w:val="00367D06"/>
    <w:rsid w:val="00370A40"/>
    <w:rsid w:val="00371A19"/>
    <w:rsid w:val="00372BD0"/>
    <w:rsid w:val="003736E5"/>
    <w:rsid w:val="00373C72"/>
    <w:rsid w:val="0037595A"/>
    <w:rsid w:val="003771A3"/>
    <w:rsid w:val="00382765"/>
    <w:rsid w:val="003904C0"/>
    <w:rsid w:val="003923AF"/>
    <w:rsid w:val="0039333D"/>
    <w:rsid w:val="003941EC"/>
    <w:rsid w:val="00394D24"/>
    <w:rsid w:val="00397370"/>
    <w:rsid w:val="003A127A"/>
    <w:rsid w:val="003A2E7E"/>
    <w:rsid w:val="003A5708"/>
    <w:rsid w:val="003B1047"/>
    <w:rsid w:val="003B2280"/>
    <w:rsid w:val="003B48C9"/>
    <w:rsid w:val="003C1AB3"/>
    <w:rsid w:val="003D1677"/>
    <w:rsid w:val="003D4027"/>
    <w:rsid w:val="003D5C48"/>
    <w:rsid w:val="003E2CFE"/>
    <w:rsid w:val="003E61A7"/>
    <w:rsid w:val="003E7731"/>
    <w:rsid w:val="003E7A58"/>
    <w:rsid w:val="003F0CB4"/>
    <w:rsid w:val="003F12F0"/>
    <w:rsid w:val="003F4359"/>
    <w:rsid w:val="003F4857"/>
    <w:rsid w:val="003F4F11"/>
    <w:rsid w:val="003F57D7"/>
    <w:rsid w:val="003F62DD"/>
    <w:rsid w:val="003F6323"/>
    <w:rsid w:val="0040256F"/>
    <w:rsid w:val="0040457F"/>
    <w:rsid w:val="00411477"/>
    <w:rsid w:val="00415093"/>
    <w:rsid w:val="00416706"/>
    <w:rsid w:val="004176BF"/>
    <w:rsid w:val="00425337"/>
    <w:rsid w:val="00430EFD"/>
    <w:rsid w:val="00431175"/>
    <w:rsid w:val="00433BC1"/>
    <w:rsid w:val="00434349"/>
    <w:rsid w:val="00436A0A"/>
    <w:rsid w:val="00436AD7"/>
    <w:rsid w:val="00436E5C"/>
    <w:rsid w:val="0043769C"/>
    <w:rsid w:val="004400D8"/>
    <w:rsid w:val="00441D49"/>
    <w:rsid w:val="00443994"/>
    <w:rsid w:val="0044418A"/>
    <w:rsid w:val="00446E41"/>
    <w:rsid w:val="00447DE8"/>
    <w:rsid w:val="00451A9E"/>
    <w:rsid w:val="00455E5A"/>
    <w:rsid w:val="00457F5B"/>
    <w:rsid w:val="00462046"/>
    <w:rsid w:val="004633A9"/>
    <w:rsid w:val="00463C4C"/>
    <w:rsid w:val="004655E1"/>
    <w:rsid w:val="00465A36"/>
    <w:rsid w:val="00465E85"/>
    <w:rsid w:val="004663E2"/>
    <w:rsid w:val="00470E40"/>
    <w:rsid w:val="00474834"/>
    <w:rsid w:val="004749F6"/>
    <w:rsid w:val="004752C7"/>
    <w:rsid w:val="004755BD"/>
    <w:rsid w:val="004775AA"/>
    <w:rsid w:val="00485BCC"/>
    <w:rsid w:val="00485F40"/>
    <w:rsid w:val="004923F4"/>
    <w:rsid w:val="00495754"/>
    <w:rsid w:val="004A020C"/>
    <w:rsid w:val="004A2C7F"/>
    <w:rsid w:val="004A2C98"/>
    <w:rsid w:val="004A30AA"/>
    <w:rsid w:val="004A388C"/>
    <w:rsid w:val="004A4381"/>
    <w:rsid w:val="004A4993"/>
    <w:rsid w:val="004A540D"/>
    <w:rsid w:val="004B0230"/>
    <w:rsid w:val="004B3387"/>
    <w:rsid w:val="004B460D"/>
    <w:rsid w:val="004B4DAC"/>
    <w:rsid w:val="004B501E"/>
    <w:rsid w:val="004C158D"/>
    <w:rsid w:val="004C31C9"/>
    <w:rsid w:val="004C3F33"/>
    <w:rsid w:val="004D0B85"/>
    <w:rsid w:val="004D1906"/>
    <w:rsid w:val="004E2DBC"/>
    <w:rsid w:val="004E3787"/>
    <w:rsid w:val="004E4904"/>
    <w:rsid w:val="004F13FA"/>
    <w:rsid w:val="004F3617"/>
    <w:rsid w:val="004F4DC9"/>
    <w:rsid w:val="004F6C10"/>
    <w:rsid w:val="004F7B62"/>
    <w:rsid w:val="005040A9"/>
    <w:rsid w:val="005049E2"/>
    <w:rsid w:val="00511AFA"/>
    <w:rsid w:val="00513A9A"/>
    <w:rsid w:val="00515035"/>
    <w:rsid w:val="00515CED"/>
    <w:rsid w:val="00526489"/>
    <w:rsid w:val="00531E0A"/>
    <w:rsid w:val="00531EC1"/>
    <w:rsid w:val="00534F58"/>
    <w:rsid w:val="00535DBD"/>
    <w:rsid w:val="005519AC"/>
    <w:rsid w:val="00552EDD"/>
    <w:rsid w:val="00557895"/>
    <w:rsid w:val="00561DD0"/>
    <w:rsid w:val="00576251"/>
    <w:rsid w:val="00577DF9"/>
    <w:rsid w:val="00580004"/>
    <w:rsid w:val="00581BAF"/>
    <w:rsid w:val="00582885"/>
    <w:rsid w:val="00582CCF"/>
    <w:rsid w:val="00582E15"/>
    <w:rsid w:val="0058422B"/>
    <w:rsid w:val="00592277"/>
    <w:rsid w:val="00593095"/>
    <w:rsid w:val="00597FF3"/>
    <w:rsid w:val="005A266F"/>
    <w:rsid w:val="005B32D4"/>
    <w:rsid w:val="005B4E83"/>
    <w:rsid w:val="005B5E12"/>
    <w:rsid w:val="005C071D"/>
    <w:rsid w:val="005C50AC"/>
    <w:rsid w:val="005C7F37"/>
    <w:rsid w:val="005D0867"/>
    <w:rsid w:val="005D1A8D"/>
    <w:rsid w:val="005D274D"/>
    <w:rsid w:val="005D4AFA"/>
    <w:rsid w:val="005D7E44"/>
    <w:rsid w:val="005E38E5"/>
    <w:rsid w:val="005F08E5"/>
    <w:rsid w:val="005F13C9"/>
    <w:rsid w:val="005F643C"/>
    <w:rsid w:val="00603748"/>
    <w:rsid w:val="006039E3"/>
    <w:rsid w:val="00605744"/>
    <w:rsid w:val="00610977"/>
    <w:rsid w:val="006128CD"/>
    <w:rsid w:val="0061447A"/>
    <w:rsid w:val="00615155"/>
    <w:rsid w:val="00616E7D"/>
    <w:rsid w:val="00621120"/>
    <w:rsid w:val="00621F3A"/>
    <w:rsid w:val="00622B06"/>
    <w:rsid w:val="006252F3"/>
    <w:rsid w:val="00625362"/>
    <w:rsid w:val="006273EB"/>
    <w:rsid w:val="006406F6"/>
    <w:rsid w:val="00640789"/>
    <w:rsid w:val="00641259"/>
    <w:rsid w:val="00641FE1"/>
    <w:rsid w:val="00644453"/>
    <w:rsid w:val="0064537A"/>
    <w:rsid w:val="006459C3"/>
    <w:rsid w:val="00652A53"/>
    <w:rsid w:val="006540DE"/>
    <w:rsid w:val="006550F2"/>
    <w:rsid w:val="00660319"/>
    <w:rsid w:val="00661AC5"/>
    <w:rsid w:val="00664594"/>
    <w:rsid w:val="0066525A"/>
    <w:rsid w:val="00667356"/>
    <w:rsid w:val="006716CE"/>
    <w:rsid w:val="00671E03"/>
    <w:rsid w:val="00673AF1"/>
    <w:rsid w:val="00674644"/>
    <w:rsid w:val="00676446"/>
    <w:rsid w:val="0068313C"/>
    <w:rsid w:val="0068474B"/>
    <w:rsid w:val="00684F50"/>
    <w:rsid w:val="006A430A"/>
    <w:rsid w:val="006A4885"/>
    <w:rsid w:val="006A4A12"/>
    <w:rsid w:val="006A56A5"/>
    <w:rsid w:val="006A601D"/>
    <w:rsid w:val="006A6282"/>
    <w:rsid w:val="006A67EA"/>
    <w:rsid w:val="006B174E"/>
    <w:rsid w:val="006B1B2C"/>
    <w:rsid w:val="006B50C9"/>
    <w:rsid w:val="006B7052"/>
    <w:rsid w:val="006C1D07"/>
    <w:rsid w:val="006C455C"/>
    <w:rsid w:val="006D0934"/>
    <w:rsid w:val="006D16D9"/>
    <w:rsid w:val="006D1704"/>
    <w:rsid w:val="006D6C3F"/>
    <w:rsid w:val="006E186E"/>
    <w:rsid w:val="006E4418"/>
    <w:rsid w:val="006E778F"/>
    <w:rsid w:val="006F35B2"/>
    <w:rsid w:val="006F4789"/>
    <w:rsid w:val="006F4EB7"/>
    <w:rsid w:val="0070143C"/>
    <w:rsid w:val="00702D72"/>
    <w:rsid w:val="00707CF8"/>
    <w:rsid w:val="0071098E"/>
    <w:rsid w:val="00710C98"/>
    <w:rsid w:val="00711E0E"/>
    <w:rsid w:val="0071210B"/>
    <w:rsid w:val="00712FD1"/>
    <w:rsid w:val="007163EF"/>
    <w:rsid w:val="00724DBC"/>
    <w:rsid w:val="00726492"/>
    <w:rsid w:val="00727EAC"/>
    <w:rsid w:val="007310DC"/>
    <w:rsid w:val="00733D17"/>
    <w:rsid w:val="007417A4"/>
    <w:rsid w:val="00746BD6"/>
    <w:rsid w:val="00754B3B"/>
    <w:rsid w:val="00756091"/>
    <w:rsid w:val="0075664A"/>
    <w:rsid w:val="00756B46"/>
    <w:rsid w:val="00757919"/>
    <w:rsid w:val="00763C96"/>
    <w:rsid w:val="00764B50"/>
    <w:rsid w:val="007728E0"/>
    <w:rsid w:val="007802DC"/>
    <w:rsid w:val="00781A22"/>
    <w:rsid w:val="00781B74"/>
    <w:rsid w:val="007849C3"/>
    <w:rsid w:val="00787D34"/>
    <w:rsid w:val="007903AB"/>
    <w:rsid w:val="00793D7A"/>
    <w:rsid w:val="00794E85"/>
    <w:rsid w:val="007A1287"/>
    <w:rsid w:val="007A194D"/>
    <w:rsid w:val="007A1F67"/>
    <w:rsid w:val="007A2B8C"/>
    <w:rsid w:val="007A3FC5"/>
    <w:rsid w:val="007A448A"/>
    <w:rsid w:val="007A5E5D"/>
    <w:rsid w:val="007C04D3"/>
    <w:rsid w:val="007C31F3"/>
    <w:rsid w:val="007C59E2"/>
    <w:rsid w:val="007C7C9F"/>
    <w:rsid w:val="007D127D"/>
    <w:rsid w:val="007D4C92"/>
    <w:rsid w:val="007D4E88"/>
    <w:rsid w:val="007D53A6"/>
    <w:rsid w:val="007E2683"/>
    <w:rsid w:val="007E578A"/>
    <w:rsid w:val="007F29E6"/>
    <w:rsid w:val="007F4330"/>
    <w:rsid w:val="007F4354"/>
    <w:rsid w:val="007F4399"/>
    <w:rsid w:val="007F4C4E"/>
    <w:rsid w:val="0080378A"/>
    <w:rsid w:val="00803F72"/>
    <w:rsid w:val="00804F36"/>
    <w:rsid w:val="00805127"/>
    <w:rsid w:val="00810E8D"/>
    <w:rsid w:val="008137FA"/>
    <w:rsid w:val="00813BE5"/>
    <w:rsid w:val="00822FDA"/>
    <w:rsid w:val="00824975"/>
    <w:rsid w:val="00824F41"/>
    <w:rsid w:val="008259BC"/>
    <w:rsid w:val="00825A74"/>
    <w:rsid w:val="00825E77"/>
    <w:rsid w:val="008275CC"/>
    <w:rsid w:val="00831632"/>
    <w:rsid w:val="00832034"/>
    <w:rsid w:val="00834593"/>
    <w:rsid w:val="008503AC"/>
    <w:rsid w:val="00854F92"/>
    <w:rsid w:val="008602FB"/>
    <w:rsid w:val="008604E9"/>
    <w:rsid w:val="00861C51"/>
    <w:rsid w:val="008657FB"/>
    <w:rsid w:val="00866820"/>
    <w:rsid w:val="00870F42"/>
    <w:rsid w:val="0087346A"/>
    <w:rsid w:val="008777DB"/>
    <w:rsid w:val="00877F35"/>
    <w:rsid w:val="00880050"/>
    <w:rsid w:val="0088115E"/>
    <w:rsid w:val="00883966"/>
    <w:rsid w:val="008841CE"/>
    <w:rsid w:val="00885E4D"/>
    <w:rsid w:val="00886294"/>
    <w:rsid w:val="008902DF"/>
    <w:rsid w:val="00891EDA"/>
    <w:rsid w:val="00892184"/>
    <w:rsid w:val="00893F6D"/>
    <w:rsid w:val="008946A8"/>
    <w:rsid w:val="008A2D7C"/>
    <w:rsid w:val="008A4A50"/>
    <w:rsid w:val="008A50A3"/>
    <w:rsid w:val="008A52A2"/>
    <w:rsid w:val="008A68BD"/>
    <w:rsid w:val="008A7EE5"/>
    <w:rsid w:val="008B0320"/>
    <w:rsid w:val="008B2360"/>
    <w:rsid w:val="008B247F"/>
    <w:rsid w:val="008B2FC1"/>
    <w:rsid w:val="008C06A9"/>
    <w:rsid w:val="008C07A7"/>
    <w:rsid w:val="008C334D"/>
    <w:rsid w:val="008D0F46"/>
    <w:rsid w:val="008D44F0"/>
    <w:rsid w:val="008D4833"/>
    <w:rsid w:val="008D4DAE"/>
    <w:rsid w:val="008D7A84"/>
    <w:rsid w:val="008E0FFE"/>
    <w:rsid w:val="008E24F5"/>
    <w:rsid w:val="008E2EC1"/>
    <w:rsid w:val="008E3AF0"/>
    <w:rsid w:val="008E4A79"/>
    <w:rsid w:val="008E4C92"/>
    <w:rsid w:val="008F05FC"/>
    <w:rsid w:val="008F2AB0"/>
    <w:rsid w:val="008F76D8"/>
    <w:rsid w:val="00901D67"/>
    <w:rsid w:val="009110B5"/>
    <w:rsid w:val="009149B3"/>
    <w:rsid w:val="0091704F"/>
    <w:rsid w:val="00922A59"/>
    <w:rsid w:val="009256EE"/>
    <w:rsid w:val="00933479"/>
    <w:rsid w:val="00935593"/>
    <w:rsid w:val="0093678B"/>
    <w:rsid w:val="00937A78"/>
    <w:rsid w:val="00940AD6"/>
    <w:rsid w:val="0094249E"/>
    <w:rsid w:val="00942684"/>
    <w:rsid w:val="00947B3F"/>
    <w:rsid w:val="00947CAC"/>
    <w:rsid w:val="00957E60"/>
    <w:rsid w:val="0096244C"/>
    <w:rsid w:val="009628EE"/>
    <w:rsid w:val="009632C7"/>
    <w:rsid w:val="0096589F"/>
    <w:rsid w:val="0097073A"/>
    <w:rsid w:val="00975B98"/>
    <w:rsid w:val="00975C5F"/>
    <w:rsid w:val="009763D3"/>
    <w:rsid w:val="00977F66"/>
    <w:rsid w:val="009826DC"/>
    <w:rsid w:val="00982D5F"/>
    <w:rsid w:val="009910B6"/>
    <w:rsid w:val="0099152D"/>
    <w:rsid w:val="0099475F"/>
    <w:rsid w:val="00995598"/>
    <w:rsid w:val="009A0D0D"/>
    <w:rsid w:val="009A2201"/>
    <w:rsid w:val="009A301C"/>
    <w:rsid w:val="009A7FC6"/>
    <w:rsid w:val="009B13A6"/>
    <w:rsid w:val="009B23F4"/>
    <w:rsid w:val="009B3BE5"/>
    <w:rsid w:val="009B6C9A"/>
    <w:rsid w:val="009C35F0"/>
    <w:rsid w:val="009C47C1"/>
    <w:rsid w:val="009C6A28"/>
    <w:rsid w:val="009D0DD8"/>
    <w:rsid w:val="009D11BE"/>
    <w:rsid w:val="009D49CE"/>
    <w:rsid w:val="009D4AA6"/>
    <w:rsid w:val="009D52C5"/>
    <w:rsid w:val="009D639E"/>
    <w:rsid w:val="009E3734"/>
    <w:rsid w:val="009E39F2"/>
    <w:rsid w:val="009E5085"/>
    <w:rsid w:val="009F083A"/>
    <w:rsid w:val="009F288D"/>
    <w:rsid w:val="009F4A51"/>
    <w:rsid w:val="00A0107D"/>
    <w:rsid w:val="00A02513"/>
    <w:rsid w:val="00A06ABA"/>
    <w:rsid w:val="00A075FC"/>
    <w:rsid w:val="00A11DCC"/>
    <w:rsid w:val="00A162E3"/>
    <w:rsid w:val="00A17D30"/>
    <w:rsid w:val="00A25030"/>
    <w:rsid w:val="00A4040E"/>
    <w:rsid w:val="00A404C5"/>
    <w:rsid w:val="00A41256"/>
    <w:rsid w:val="00A608C1"/>
    <w:rsid w:val="00A611E2"/>
    <w:rsid w:val="00A6346D"/>
    <w:rsid w:val="00A75BB4"/>
    <w:rsid w:val="00A76373"/>
    <w:rsid w:val="00A77373"/>
    <w:rsid w:val="00A773DC"/>
    <w:rsid w:val="00A814AC"/>
    <w:rsid w:val="00A81757"/>
    <w:rsid w:val="00A82923"/>
    <w:rsid w:val="00A875E6"/>
    <w:rsid w:val="00A910AA"/>
    <w:rsid w:val="00A9241A"/>
    <w:rsid w:val="00A94E38"/>
    <w:rsid w:val="00A96917"/>
    <w:rsid w:val="00AA03F8"/>
    <w:rsid w:val="00AA4731"/>
    <w:rsid w:val="00AB30A1"/>
    <w:rsid w:val="00AB6644"/>
    <w:rsid w:val="00AB7636"/>
    <w:rsid w:val="00AB784C"/>
    <w:rsid w:val="00AC23AA"/>
    <w:rsid w:val="00AC3469"/>
    <w:rsid w:val="00AD0CA8"/>
    <w:rsid w:val="00AD3798"/>
    <w:rsid w:val="00AD3BD3"/>
    <w:rsid w:val="00AE4380"/>
    <w:rsid w:val="00AE608D"/>
    <w:rsid w:val="00AF2DA6"/>
    <w:rsid w:val="00AF710D"/>
    <w:rsid w:val="00B0063E"/>
    <w:rsid w:val="00B2038D"/>
    <w:rsid w:val="00B20EC4"/>
    <w:rsid w:val="00B21001"/>
    <w:rsid w:val="00B21170"/>
    <w:rsid w:val="00B35188"/>
    <w:rsid w:val="00B37E5C"/>
    <w:rsid w:val="00B42D34"/>
    <w:rsid w:val="00B46E86"/>
    <w:rsid w:val="00B50AF2"/>
    <w:rsid w:val="00B53E2E"/>
    <w:rsid w:val="00B563D0"/>
    <w:rsid w:val="00B6656C"/>
    <w:rsid w:val="00B676F7"/>
    <w:rsid w:val="00B70A0B"/>
    <w:rsid w:val="00B73AA8"/>
    <w:rsid w:val="00B74D6F"/>
    <w:rsid w:val="00B76088"/>
    <w:rsid w:val="00B8210C"/>
    <w:rsid w:val="00B83A92"/>
    <w:rsid w:val="00B927E1"/>
    <w:rsid w:val="00B94153"/>
    <w:rsid w:val="00BA247F"/>
    <w:rsid w:val="00BA31CE"/>
    <w:rsid w:val="00BA749F"/>
    <w:rsid w:val="00BB13EE"/>
    <w:rsid w:val="00BB16B5"/>
    <w:rsid w:val="00BB58A1"/>
    <w:rsid w:val="00BC0916"/>
    <w:rsid w:val="00BC283D"/>
    <w:rsid w:val="00BC38FD"/>
    <w:rsid w:val="00BC42C5"/>
    <w:rsid w:val="00BE03C6"/>
    <w:rsid w:val="00BE0B99"/>
    <w:rsid w:val="00BF2909"/>
    <w:rsid w:val="00BF31BB"/>
    <w:rsid w:val="00BF32FB"/>
    <w:rsid w:val="00BF7497"/>
    <w:rsid w:val="00BF7D6C"/>
    <w:rsid w:val="00C01A4E"/>
    <w:rsid w:val="00C0290F"/>
    <w:rsid w:val="00C03AFE"/>
    <w:rsid w:val="00C054F1"/>
    <w:rsid w:val="00C16919"/>
    <w:rsid w:val="00C22ED3"/>
    <w:rsid w:val="00C23590"/>
    <w:rsid w:val="00C24003"/>
    <w:rsid w:val="00C3037E"/>
    <w:rsid w:val="00C32A57"/>
    <w:rsid w:val="00C405D6"/>
    <w:rsid w:val="00C4297A"/>
    <w:rsid w:val="00C52C88"/>
    <w:rsid w:val="00C54733"/>
    <w:rsid w:val="00C567C3"/>
    <w:rsid w:val="00C640A4"/>
    <w:rsid w:val="00C71652"/>
    <w:rsid w:val="00C753C2"/>
    <w:rsid w:val="00C76AF8"/>
    <w:rsid w:val="00C76B1C"/>
    <w:rsid w:val="00C8174F"/>
    <w:rsid w:val="00C851F3"/>
    <w:rsid w:val="00C86D2F"/>
    <w:rsid w:val="00C92436"/>
    <w:rsid w:val="00C96C08"/>
    <w:rsid w:val="00CA3967"/>
    <w:rsid w:val="00CA6B6B"/>
    <w:rsid w:val="00CB132D"/>
    <w:rsid w:val="00CB1A1B"/>
    <w:rsid w:val="00CC2410"/>
    <w:rsid w:val="00CC34C9"/>
    <w:rsid w:val="00CC4474"/>
    <w:rsid w:val="00CC47FC"/>
    <w:rsid w:val="00CC5FD4"/>
    <w:rsid w:val="00CD5E6D"/>
    <w:rsid w:val="00CD6DA0"/>
    <w:rsid w:val="00CE2124"/>
    <w:rsid w:val="00CE7248"/>
    <w:rsid w:val="00CF21EA"/>
    <w:rsid w:val="00CF37F6"/>
    <w:rsid w:val="00D06F7D"/>
    <w:rsid w:val="00D07321"/>
    <w:rsid w:val="00D07884"/>
    <w:rsid w:val="00D10794"/>
    <w:rsid w:val="00D13344"/>
    <w:rsid w:val="00D13D61"/>
    <w:rsid w:val="00D15A9D"/>
    <w:rsid w:val="00D16842"/>
    <w:rsid w:val="00D1744F"/>
    <w:rsid w:val="00D20338"/>
    <w:rsid w:val="00D24C5B"/>
    <w:rsid w:val="00D255D5"/>
    <w:rsid w:val="00D27A63"/>
    <w:rsid w:val="00D31B82"/>
    <w:rsid w:val="00D33BEC"/>
    <w:rsid w:val="00D35C57"/>
    <w:rsid w:val="00D35DDD"/>
    <w:rsid w:val="00D3627F"/>
    <w:rsid w:val="00D439CA"/>
    <w:rsid w:val="00D4639E"/>
    <w:rsid w:val="00D468A5"/>
    <w:rsid w:val="00D52DCB"/>
    <w:rsid w:val="00D533AE"/>
    <w:rsid w:val="00D53B70"/>
    <w:rsid w:val="00D549F3"/>
    <w:rsid w:val="00D600A6"/>
    <w:rsid w:val="00D65699"/>
    <w:rsid w:val="00D70639"/>
    <w:rsid w:val="00D724C3"/>
    <w:rsid w:val="00D75514"/>
    <w:rsid w:val="00D76712"/>
    <w:rsid w:val="00D83158"/>
    <w:rsid w:val="00D878D6"/>
    <w:rsid w:val="00D87B4A"/>
    <w:rsid w:val="00D902B9"/>
    <w:rsid w:val="00D916A4"/>
    <w:rsid w:val="00D9352A"/>
    <w:rsid w:val="00D944A0"/>
    <w:rsid w:val="00DA287E"/>
    <w:rsid w:val="00DA2D1B"/>
    <w:rsid w:val="00DA3172"/>
    <w:rsid w:val="00DA3239"/>
    <w:rsid w:val="00DA38A0"/>
    <w:rsid w:val="00DB0EA9"/>
    <w:rsid w:val="00DB2106"/>
    <w:rsid w:val="00DB2629"/>
    <w:rsid w:val="00DB5008"/>
    <w:rsid w:val="00DC562E"/>
    <w:rsid w:val="00DC5D37"/>
    <w:rsid w:val="00DD19F1"/>
    <w:rsid w:val="00DD1EDE"/>
    <w:rsid w:val="00DD419E"/>
    <w:rsid w:val="00DD4C63"/>
    <w:rsid w:val="00DE126A"/>
    <w:rsid w:val="00DE43C6"/>
    <w:rsid w:val="00DE5A0B"/>
    <w:rsid w:val="00DF01EE"/>
    <w:rsid w:val="00DF24B7"/>
    <w:rsid w:val="00E00390"/>
    <w:rsid w:val="00E0043A"/>
    <w:rsid w:val="00E004BF"/>
    <w:rsid w:val="00E00FC4"/>
    <w:rsid w:val="00E01FE7"/>
    <w:rsid w:val="00E042FC"/>
    <w:rsid w:val="00E10319"/>
    <w:rsid w:val="00E25415"/>
    <w:rsid w:val="00E258E2"/>
    <w:rsid w:val="00E36AC1"/>
    <w:rsid w:val="00E378D5"/>
    <w:rsid w:val="00E37A4F"/>
    <w:rsid w:val="00E37C0C"/>
    <w:rsid w:val="00E37CBA"/>
    <w:rsid w:val="00E40AB8"/>
    <w:rsid w:val="00E41730"/>
    <w:rsid w:val="00E42FB0"/>
    <w:rsid w:val="00E452D6"/>
    <w:rsid w:val="00E45CD2"/>
    <w:rsid w:val="00E47E59"/>
    <w:rsid w:val="00E50847"/>
    <w:rsid w:val="00E515E1"/>
    <w:rsid w:val="00E56228"/>
    <w:rsid w:val="00E5791F"/>
    <w:rsid w:val="00E66AE1"/>
    <w:rsid w:val="00E74604"/>
    <w:rsid w:val="00E80974"/>
    <w:rsid w:val="00E813F6"/>
    <w:rsid w:val="00E879A5"/>
    <w:rsid w:val="00E911F3"/>
    <w:rsid w:val="00E958B0"/>
    <w:rsid w:val="00EA3675"/>
    <w:rsid w:val="00EA4B80"/>
    <w:rsid w:val="00EB6FB4"/>
    <w:rsid w:val="00EC21BD"/>
    <w:rsid w:val="00EC4CFE"/>
    <w:rsid w:val="00EC6C29"/>
    <w:rsid w:val="00EC6E28"/>
    <w:rsid w:val="00EC7C9E"/>
    <w:rsid w:val="00ED0598"/>
    <w:rsid w:val="00ED15E3"/>
    <w:rsid w:val="00ED20C7"/>
    <w:rsid w:val="00ED3C04"/>
    <w:rsid w:val="00ED552C"/>
    <w:rsid w:val="00ED6F7B"/>
    <w:rsid w:val="00EE252B"/>
    <w:rsid w:val="00EE410C"/>
    <w:rsid w:val="00EE5EBD"/>
    <w:rsid w:val="00EE614B"/>
    <w:rsid w:val="00EE6510"/>
    <w:rsid w:val="00EF249B"/>
    <w:rsid w:val="00EF456E"/>
    <w:rsid w:val="00F015DC"/>
    <w:rsid w:val="00F05695"/>
    <w:rsid w:val="00F066E5"/>
    <w:rsid w:val="00F1124F"/>
    <w:rsid w:val="00F129DD"/>
    <w:rsid w:val="00F14BEF"/>
    <w:rsid w:val="00F14D00"/>
    <w:rsid w:val="00F15BC9"/>
    <w:rsid w:val="00F160A6"/>
    <w:rsid w:val="00F235D7"/>
    <w:rsid w:val="00F239A1"/>
    <w:rsid w:val="00F26183"/>
    <w:rsid w:val="00F271FE"/>
    <w:rsid w:val="00F27648"/>
    <w:rsid w:val="00F30AF9"/>
    <w:rsid w:val="00F31F7D"/>
    <w:rsid w:val="00F34822"/>
    <w:rsid w:val="00F34ADD"/>
    <w:rsid w:val="00F37B55"/>
    <w:rsid w:val="00F438FB"/>
    <w:rsid w:val="00F50955"/>
    <w:rsid w:val="00F5368C"/>
    <w:rsid w:val="00F5596C"/>
    <w:rsid w:val="00F56BE7"/>
    <w:rsid w:val="00F61618"/>
    <w:rsid w:val="00F62357"/>
    <w:rsid w:val="00F82E3F"/>
    <w:rsid w:val="00F87412"/>
    <w:rsid w:val="00F91948"/>
    <w:rsid w:val="00F97B58"/>
    <w:rsid w:val="00FA0669"/>
    <w:rsid w:val="00FA08EC"/>
    <w:rsid w:val="00FA54C5"/>
    <w:rsid w:val="00FB42F0"/>
    <w:rsid w:val="00FB615F"/>
    <w:rsid w:val="00FC0BC8"/>
    <w:rsid w:val="00FC0BE3"/>
    <w:rsid w:val="00FC2AB5"/>
    <w:rsid w:val="00FD047D"/>
    <w:rsid w:val="00FD2294"/>
    <w:rsid w:val="00FD2FD7"/>
    <w:rsid w:val="00FE06DD"/>
    <w:rsid w:val="00FE1F9B"/>
    <w:rsid w:val="00FE6D3E"/>
    <w:rsid w:val="00FF05A9"/>
    <w:rsid w:val="00FF33A3"/>
    <w:rsid w:val="00FF5323"/>
    <w:rsid w:val="00FF62DC"/>
    <w:rsid w:val="00FF6AAE"/>
    <w:rsid w:val="16C67F6C"/>
    <w:rsid w:val="25E95241"/>
    <w:rsid w:val="263D7E5C"/>
    <w:rsid w:val="2A326BAF"/>
    <w:rsid w:val="3E0053C3"/>
    <w:rsid w:val="40A13D96"/>
    <w:rsid w:val="56741651"/>
    <w:rsid w:val="590D6AC4"/>
    <w:rsid w:val="591860AD"/>
    <w:rsid w:val="5BBC4B8E"/>
    <w:rsid w:val="5D5F77BE"/>
    <w:rsid w:val="5DAF7872"/>
    <w:rsid w:val="61BA4B64"/>
    <w:rsid w:val="62553CD8"/>
    <w:rsid w:val="6FF263BA"/>
    <w:rsid w:val="76C20858"/>
    <w:rsid w:val="7C3C4CA2"/>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9"/>
    <w:qFormat/>
    <w:uiPriority w:val="9"/>
    <w:pPr>
      <w:keepNext/>
      <w:keepLines/>
      <w:spacing w:before="240" w:after="0"/>
      <w:outlineLvl w:val="0"/>
    </w:pPr>
    <w:rPr>
      <w:rFonts w:eastAsiaTheme="majorEastAsia" w:cstheme="majorBidi"/>
      <w:b/>
      <w:color w:val="7030A0"/>
      <w:sz w:val="44"/>
      <w:szCs w:val="32"/>
    </w:rPr>
  </w:style>
  <w:style w:type="paragraph" w:styleId="3">
    <w:name w:val="heading 2"/>
    <w:basedOn w:val="1"/>
    <w:next w:val="1"/>
    <w:link w:val="29"/>
    <w:unhideWhenUsed/>
    <w:qFormat/>
    <w:uiPriority w:val="9"/>
    <w:pPr>
      <w:keepNext/>
      <w:keepLines/>
      <w:spacing w:before="40" w:after="0"/>
      <w:outlineLvl w:val="1"/>
    </w:pPr>
    <w:rPr>
      <w:rFonts w:asciiTheme="majorHAnsi" w:hAnsiTheme="majorHAnsi" w:eastAsiaTheme="majorEastAsia" w:cstheme="majorBidi"/>
      <w:color w:val="900000"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6"/>
    <w:unhideWhenUsed/>
    <w:qFormat/>
    <w:uiPriority w:val="99"/>
    <w:pPr>
      <w:tabs>
        <w:tab w:val="center" w:pos="4680"/>
        <w:tab w:val="right" w:pos="9360"/>
      </w:tabs>
      <w:spacing w:after="0" w:line="240" w:lineRule="auto"/>
    </w:pPr>
  </w:style>
  <w:style w:type="paragraph" w:styleId="7">
    <w:name w:val="header"/>
    <w:basedOn w:val="1"/>
    <w:link w:val="15"/>
    <w:unhideWhenUsed/>
    <w:uiPriority w:val="99"/>
    <w:pPr>
      <w:tabs>
        <w:tab w:val="center" w:pos="4680"/>
        <w:tab w:val="right" w:pos="9360"/>
      </w:tabs>
      <w:spacing w:after="0" w:line="240" w:lineRule="auto"/>
    </w:p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character" w:styleId="10">
    <w:name w:val="Strong"/>
    <w:basedOn w:val="4"/>
    <w:qFormat/>
    <w:uiPriority w:val="22"/>
    <w:rPr>
      <w:b/>
      <w:bCs/>
    </w:rPr>
  </w:style>
  <w:style w:type="paragraph" w:styleId="11">
    <w:name w:val="Subtitle"/>
    <w:basedOn w:val="1"/>
    <w:next w:val="1"/>
    <w:link w:val="33"/>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table" w:styleId="12">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link w:val="28"/>
    <w:qFormat/>
    <w:uiPriority w:val="10"/>
    <w:pPr>
      <w:spacing w:after="0" w:line="204" w:lineRule="auto"/>
      <w:contextualSpacing/>
    </w:pPr>
    <w:rPr>
      <w:rFonts w:asciiTheme="majorHAnsi" w:hAnsiTheme="majorHAnsi" w:eastAsiaTheme="majorEastAsia" w:cstheme="majorBidi"/>
      <w:caps/>
      <w:color w:val="44546A" w:themeColor="text2"/>
      <w:spacing w:val="-15"/>
      <w:kern w:val="0"/>
      <w:sz w:val="72"/>
      <w:szCs w:val="72"/>
      <w14:textFill>
        <w14:solidFill>
          <w14:schemeClr w14:val="tx2"/>
        </w14:solidFill>
      </w14:textFill>
      <w14:ligatures w14:val="none"/>
    </w:rPr>
  </w:style>
  <w:style w:type="paragraph" w:styleId="14">
    <w:name w:val="toc 1"/>
    <w:basedOn w:val="1"/>
    <w:next w:val="1"/>
    <w:autoRedefine/>
    <w:unhideWhenUsed/>
    <w:qFormat/>
    <w:uiPriority w:val="39"/>
    <w:pPr>
      <w:spacing w:after="100"/>
    </w:pPr>
  </w:style>
  <w:style w:type="character" w:customStyle="1" w:styleId="15">
    <w:name w:val="Header Char"/>
    <w:basedOn w:val="4"/>
    <w:link w:val="7"/>
    <w:qFormat/>
    <w:uiPriority w:val="99"/>
  </w:style>
  <w:style w:type="character" w:customStyle="1" w:styleId="16">
    <w:name w:val="Footer Char"/>
    <w:basedOn w:val="4"/>
    <w:link w:val="6"/>
    <w:qFormat/>
    <w:uiPriority w:val="99"/>
  </w:style>
  <w:style w:type="paragraph" w:styleId="17">
    <w:name w:val="No Spacing"/>
    <w:link w:val="18"/>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8">
    <w:name w:val="No Spacing Char"/>
    <w:basedOn w:val="4"/>
    <w:link w:val="17"/>
    <w:qFormat/>
    <w:uiPriority w:val="1"/>
    <w:rPr>
      <w:rFonts w:eastAsiaTheme="minorEastAsia"/>
      <w:kern w:val="0"/>
      <w14:ligatures w14:val="none"/>
    </w:rPr>
  </w:style>
  <w:style w:type="character" w:customStyle="1" w:styleId="19">
    <w:name w:val="Heading 1 Char"/>
    <w:basedOn w:val="4"/>
    <w:link w:val="2"/>
    <w:qFormat/>
    <w:uiPriority w:val="9"/>
    <w:rPr>
      <w:rFonts w:eastAsiaTheme="majorEastAsia" w:cstheme="majorBidi"/>
      <w:b/>
      <w:color w:val="7030A0"/>
      <w:sz w:val="44"/>
      <w:szCs w:val="32"/>
    </w:rPr>
  </w:style>
  <w:style w:type="paragraph" w:styleId="20">
    <w:name w:val="List Paragraph"/>
    <w:basedOn w:val="1"/>
    <w:qFormat/>
    <w:uiPriority w:val="99"/>
    <w:pPr>
      <w:ind w:left="720"/>
      <w:contextualSpacing/>
    </w:pPr>
  </w:style>
  <w:style w:type="character" w:customStyle="1" w:styleId="21">
    <w:name w:val="Unresolved Mention"/>
    <w:basedOn w:val="4"/>
    <w:semiHidden/>
    <w:unhideWhenUsed/>
    <w:qFormat/>
    <w:uiPriority w:val="99"/>
    <w:rPr>
      <w:color w:val="605E5C"/>
      <w:shd w:val="clear" w:color="auto" w:fill="E1DFDD"/>
    </w:rPr>
  </w:style>
  <w:style w:type="paragraph" w:customStyle="1" w:styleId="22">
    <w:name w:val="TOC Heading"/>
    <w:basedOn w:val="2"/>
    <w:next w:val="1"/>
    <w:unhideWhenUsed/>
    <w:qFormat/>
    <w:uiPriority w:val="39"/>
    <w:pPr>
      <w:outlineLvl w:val="9"/>
    </w:pPr>
    <w:rPr>
      <w:kern w:val="0"/>
      <w14:ligatures w14:val="none"/>
    </w:rPr>
  </w:style>
  <w:style w:type="table" w:customStyle="1" w:styleId="23">
    <w:name w:val="Grid Table 5 Dark Accent 6"/>
    <w:basedOn w:val="5"/>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4">
    <w:name w:val="List Table 4 Accent 1"/>
    <w:basedOn w:val="5"/>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5">
    <w:name w:val="Grid Table 4 Accent 6"/>
    <w:basedOn w:val="5"/>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6">
    <w:name w:val="Grid Table 1 Light Accent 6"/>
    <w:basedOn w:val="5"/>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7">
    <w:name w:val="List Table 4 Accent 5"/>
    <w:basedOn w:val="5"/>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 w:type="character" w:customStyle="1" w:styleId="28">
    <w:name w:val="Title Char"/>
    <w:basedOn w:val="4"/>
    <w:link w:val="13"/>
    <w:uiPriority w:val="10"/>
    <w:rPr>
      <w:rFonts w:asciiTheme="majorHAnsi" w:hAnsiTheme="majorHAnsi" w:eastAsiaTheme="majorEastAsia" w:cstheme="majorBidi"/>
      <w:caps/>
      <w:color w:val="44546A" w:themeColor="text2"/>
      <w:spacing w:val="-15"/>
      <w:kern w:val="0"/>
      <w:sz w:val="72"/>
      <w:szCs w:val="72"/>
      <w14:textFill>
        <w14:solidFill>
          <w14:schemeClr w14:val="tx2"/>
        </w14:solidFill>
      </w14:textFill>
      <w14:ligatures w14:val="none"/>
    </w:rPr>
  </w:style>
  <w:style w:type="character" w:customStyle="1" w:styleId="29">
    <w:name w:val="Heading 2 Char"/>
    <w:basedOn w:val="4"/>
    <w:link w:val="3"/>
    <w:uiPriority w:val="9"/>
    <w:rPr>
      <w:rFonts w:asciiTheme="majorHAnsi" w:hAnsiTheme="majorHAnsi" w:eastAsiaTheme="majorEastAsia" w:cstheme="majorBidi"/>
      <w:color w:val="900000" w:themeColor="accent1" w:themeShade="BF"/>
      <w:sz w:val="26"/>
      <w:szCs w:val="26"/>
    </w:rPr>
  </w:style>
  <w:style w:type="table" w:customStyle="1" w:styleId="30">
    <w:name w:val="TableGrid"/>
    <w:uiPriority w:val="0"/>
    <w:pPr>
      <w:spacing w:after="0" w:line="240" w:lineRule="auto"/>
    </w:pPr>
    <w:rPr>
      <w:rFonts w:eastAsiaTheme="minorEastAsia"/>
      <w:sz w:val="24"/>
      <w:szCs w:val="24"/>
      <w:lang w:val="en-IN" w:eastAsia="en-IN"/>
    </w:rPr>
    <w:tblPr>
      <w:tblCellMar>
        <w:top w:w="0" w:type="dxa"/>
        <w:left w:w="0" w:type="dxa"/>
        <w:bottom w:w="0" w:type="dxa"/>
        <w:right w:w="0" w:type="dxa"/>
      </w:tblCellMar>
    </w:tblPr>
  </w:style>
  <w:style w:type="table" w:customStyle="1" w:styleId="31">
    <w:name w:val="Table Grid1"/>
    <w:basedOn w:val="5"/>
    <w:qFormat/>
    <w:uiPriority w:val="39"/>
    <w:pPr>
      <w:spacing w:after="0" w:line="240" w:lineRule="auto"/>
    </w:pPr>
    <w:rPr>
      <w:rFonts w:ascii="Times New Roman" w:hAnsi="Times New Roman" w:eastAsia="SimSun" w:cs="Times New Roman"/>
      <w:kern w:val="0"/>
      <w:sz w:val="20"/>
      <w:szCs w:val="20"/>
      <w:lang w:val="en-IN" w:eastAsia="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
    <w:name w:val="Table Paragraph"/>
    <w:basedOn w:val="1"/>
    <w:qFormat/>
    <w:uiPriority w:val="1"/>
    <w:pPr>
      <w:widowControl w:val="0"/>
      <w:autoSpaceDE w:val="0"/>
      <w:autoSpaceDN w:val="0"/>
      <w:spacing w:after="0" w:line="240" w:lineRule="auto"/>
      <w:ind w:left="107"/>
    </w:pPr>
    <w:rPr>
      <w:rFonts w:ascii="Calibri" w:hAnsi="Calibri" w:eastAsia="Calibri" w:cs="Calibri"/>
      <w:kern w:val="0"/>
      <w14:ligatures w14:val="none"/>
    </w:rPr>
  </w:style>
  <w:style w:type="character" w:customStyle="1" w:styleId="33">
    <w:name w:val="Subtitle Char"/>
    <w:basedOn w:val="4"/>
    <w:link w:val="11"/>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34">
    <w:name w:val="text-sm"/>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chart" Target="charts/chart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rgbClr val="002060"/>
                </a:solidFill>
                <a:latin typeface="Altone Trial" pitchFamily="2" charset="0"/>
              </a:rPr>
              <a:t>Total Vulnerabilities found </a:t>
            </a:r>
            <a:endParaRPr lang="en-US">
              <a:solidFill>
                <a:srgbClr val="002060"/>
              </a:solidFill>
              <a:latin typeface="Altone Trial" pitchFamily="2"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ef2d35fb-7aad-4ad3-ba54-3831a5f3c3da}"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Web and Network</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c590c5d3-7904-4944-affe-ffbcadf5c441}"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Web and Network</c:v>
                </c:pt>
              </c:strCache>
            </c:strRef>
          </c:cat>
          <c:val>
            <c:numRef>
              <c:f>Sheet1!$C$2</c:f>
              <c:numCache>
                <c:formatCode>General</c:formatCode>
                <c:ptCount val="1"/>
                <c:pt idx="0">
                  <c:v>1</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Web and Network</c:v>
                </c:pt>
              </c:strCache>
            </c:strRef>
          </c:cat>
          <c:val>
            <c:numRef>
              <c:f>Sheet1!$D$2</c:f>
              <c:numCache>
                <c:formatCode>General</c:formatCode>
                <c:ptCount val="1"/>
                <c:pt idx="0">
                  <c:v>4</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Web and Network</c:v>
                </c:pt>
              </c:strCache>
            </c:strRef>
          </c:cat>
          <c:val>
            <c:numRef>
              <c:f>Sheet1!$E$2</c:f>
              <c:numCache>
                <c:formatCode>General</c:formatCode>
                <c:ptCount val="1"/>
                <c:pt idx="0">
                  <c:v>21</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Web and Network</c:v>
                </c:pt>
              </c:strCache>
            </c:strRef>
          </c:cat>
          <c:val>
            <c:numRef>
              <c:f>Sheet1!$F$2</c:f>
              <c:numCache>
                <c:formatCode>General</c:formatCode>
                <c:ptCount val="1"/>
                <c:pt idx="0">
                  <c:v>0</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f9d87ab-6fd5-423b-b84c-89aa665c3f62}"/>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E449E26B35E45E996D4ADC96F536BA0"/>
        <w:style w:val=""/>
        <w:category>
          <w:name w:val="General"/>
          <w:gallery w:val="placeholder"/>
        </w:category>
        <w:types>
          <w:type w:val="bbPlcHdr"/>
        </w:types>
        <w:behaviors>
          <w:behavior w:val="content"/>
        </w:behaviors>
        <w:description w:val=""/>
        <w:guid w:val="{B6137C98-5E42-4FFE-A41C-EF85C5414366}"/>
      </w:docPartPr>
      <w:docPartBody>
        <w:p w14:paraId="3CAFF9CA">
          <w:pPr>
            <w:pStyle w:val="4"/>
          </w:pPr>
          <w:r>
            <w:t>COMPANY NAME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E29"/>
    <w:rsid w:val="00023062"/>
    <w:rsid w:val="00091532"/>
    <w:rsid w:val="000B00D3"/>
    <w:rsid w:val="000C4E29"/>
    <w:rsid w:val="00112E45"/>
    <w:rsid w:val="00123C81"/>
    <w:rsid w:val="00154547"/>
    <w:rsid w:val="001C328E"/>
    <w:rsid w:val="00270B82"/>
    <w:rsid w:val="002A2DCC"/>
    <w:rsid w:val="002B1A9D"/>
    <w:rsid w:val="00337208"/>
    <w:rsid w:val="003A127A"/>
    <w:rsid w:val="003C1F5E"/>
    <w:rsid w:val="003D0BAC"/>
    <w:rsid w:val="003E1F51"/>
    <w:rsid w:val="003F62DD"/>
    <w:rsid w:val="00443994"/>
    <w:rsid w:val="00485F40"/>
    <w:rsid w:val="00493A3B"/>
    <w:rsid w:val="004A2C98"/>
    <w:rsid w:val="004E0DF3"/>
    <w:rsid w:val="004F10A0"/>
    <w:rsid w:val="004F7B62"/>
    <w:rsid w:val="006E778F"/>
    <w:rsid w:val="00701607"/>
    <w:rsid w:val="008137FA"/>
    <w:rsid w:val="0083680B"/>
    <w:rsid w:val="008946A8"/>
    <w:rsid w:val="00963522"/>
    <w:rsid w:val="00A6750C"/>
    <w:rsid w:val="00AA74E0"/>
    <w:rsid w:val="00AD3BD3"/>
    <w:rsid w:val="00B27DA2"/>
    <w:rsid w:val="00B61658"/>
    <w:rsid w:val="00C01A4E"/>
    <w:rsid w:val="00CC0C0F"/>
    <w:rsid w:val="00D73DF5"/>
    <w:rsid w:val="00DB3582"/>
    <w:rsid w:val="00F45B80"/>
    <w:rsid w:val="00FA2A6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CE449E26B35E45E996D4ADC96F536BA0"/>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F53ECC-DE04-43C9-92E1-873267582C9D}">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2392</Words>
  <Characters>13637</Characters>
  <Lines>113</Lines>
  <Paragraphs>31</Paragraphs>
  <TotalTime>117</TotalTime>
  <ScaleCrop>false</ScaleCrop>
  <LinksUpToDate>false</LinksUpToDate>
  <CharactersWithSpaces>15998</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2025-08-18T20:14:00Z</dcterms:created>
  <dc:creator>Biswajeet</dc:creator>
  <cp:lastModifiedBy>Rio</cp:lastModifiedBy>
  <cp:lastPrinted>2025-08-18T20:31:00Z</cp:lastPrinted>
  <dcterms:modified xsi:type="dcterms:W3CDTF">2025-11-27T09:04:29Z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F358C77DA98243B3A01DBFEC81985682_12</vt:lpwstr>
  </property>
</Properties>
</file>