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B119" w14:textId="77777777" w:rsidR="007954CE"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7968" behindDoc="0" locked="0" layoutInCell="1" allowOverlap="1" wp14:anchorId="68019A6E" wp14:editId="208E5F2E">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03 July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68019A6E"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03 July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51584" behindDoc="0" locked="0" layoutInCell="1" allowOverlap="1" wp14:anchorId="10E62CCC" wp14:editId="695153B7">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0"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1"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00589DD" wp14:editId="1F86E33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00589DD" id="Text Box 503992615" o:spid="_x0000_s1027" type="#_x0000_t202" style="position:absolute;margin-left:346.8pt;margin-top:-11pt;width:250.2pt;height:110.6pt;z-index:251648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C-SS-WEB-Q3-2025</w:t>
                      </w:r>
                    </w:p>
                  </w:txbxContent>
                </v:textbox>
                <w10:wrap anchorx="page"/>
              </v:shape>
            </w:pict>
          </mc:Fallback>
        </mc:AlternateContent>
      </w:r>
      <w:r>
        <w:rPr>
          <w:rFonts w:ascii="Altone Trial" w:hAnsi="Altone Trial" w:cs="Altone Trial"/>
          <w:noProof/>
        </w:rPr>
        <w:drawing>
          <wp:anchor distT="0" distB="0" distL="114300" distR="114300" simplePos="0" relativeHeight="251650560" behindDoc="0" locked="0" layoutInCell="1" allowOverlap="1" wp14:anchorId="14C684AD" wp14:editId="1EDCAB54">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9536" behindDoc="0" locked="0" layoutInCell="1" allowOverlap="1" wp14:anchorId="12A57E20" wp14:editId="71E44579">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608FD596" w14:textId="59CE55E0" w:rsidR="007954CE"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47488" behindDoc="0" locked="0" layoutInCell="1" allowOverlap="1" wp14:anchorId="5D4A2778" wp14:editId="00D911D2">
                <wp:simplePos x="0" y="0"/>
                <wp:positionH relativeFrom="margin">
                  <wp:posOffset>1407160</wp:posOffset>
                </wp:positionH>
                <wp:positionV relativeFrom="paragraph">
                  <wp:posOffset>8099425</wp:posOffset>
                </wp:positionV>
                <wp:extent cx="5138420" cy="701040"/>
                <wp:effectExtent l="0" t="0" r="0" b="0"/>
                <wp:wrapNone/>
                <wp:docPr id="1006"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Ss</w:t>
                            </w:r>
                          </w:p>
                        </w:txbxContent>
                      </wps:txbx>
                      <wps:bodyPr rot="0" vert="horz" wrap="square" lIns="91440" tIns="45720" rIns="91440" bIns="45720" anchor="t" anchorCtr="0">
                        <a:noAutofit/>
                      </wps:bodyPr>
                    </wps:wsp>
                  </a:graphicData>
                </a:graphic>
              </wp:anchor>
            </w:drawing>
          </mc:Choice>
          <mc:Fallback>
            <w:pict>
              <v:shape w14:anchorId="5D4A2778" id="Text Box 421105768" o:spid="_x0000_s1028" type="#_x0000_t202" style="position:absolute;margin-left:110.8pt;margin-top:637.75pt;width:404.6pt;height:55.2pt;z-index:251647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" filled="f" stroked="f">
                <v:textbo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Ss</w:t>
                      </w:r>
                    </w:p>
                  </w:txbxContent>
                </v:textbox>
                <w10:wrap anchorx="margin"/>
              </v:shape>
            </w:pict>
          </mc:Fallback>
        </mc:AlternateContent>
      </w:r>
      <w:r>
        <w:rPr>
          <w:rFonts w:ascii="Altone Trial" w:hAnsi="Altone Trial" w:cs="Altone Trial"/>
          <w:noProof/>
        </w:rPr>
        <w:drawing>
          <wp:anchor distT="0" distB="0" distL="114300" distR="114300" simplePos="0" relativeHeight="251655680" behindDoc="0" locked="0" layoutInCell="1" allowOverlap="1" wp14:anchorId="228D55FF" wp14:editId="2328CDAA">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mc:AlternateContent>
          <mc:Choice Requires="wps">
            <w:drawing>
              <wp:anchor distT="45720" distB="45720" distL="114300" distR="114300" simplePos="0" relativeHeight="251653632" behindDoc="0" locked="0" layoutInCell="1" allowOverlap="1" wp14:anchorId="6F66B04F" wp14:editId="5186BC13">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6F66B04F" id="Text Box 392747805" o:spid="_x0000_s1029" type="#_x0000_t202" style="position:absolute;margin-left:113.7pt;margin-top:558.65pt;width:392.1pt;height:91.65pt;z-index:251653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B6gUtzwAQAAvQMAAA4AAAAAAAAAAAAAAAAALgIAAGRycy9l&#10;Mm9Eb2MueG1sUEsBAi0AFAAGAAgAAAAhABgt2JjfAAAADgEAAA8AAAAAAAAAAAAAAAAASgQAAGRy&#10;cy9kb3ducmV2LnhtbFBLBQYAAAAABAAEAPMAAABWBQAAAAA=&#10;" filled="f" stroked="f">
                <v:textbo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sidR="00C67B1F">
        <w:rPr>
          <w:rFonts w:ascii="Altone Trial" w:hAnsi="Altone Trial" w:cs="Altone Trial"/>
          <w:noProof/>
        </w:rPr>
        <w:lastRenderedPageBreak/>
        <mc:AlternateContent>
          <mc:Choice Requires="wps">
            <w:drawing>
              <wp:anchor distT="45720" distB="45720" distL="114300" distR="114300" simplePos="0" relativeHeight="251658752" behindDoc="0" locked="0" layoutInCell="1" allowOverlap="1" wp14:anchorId="38EA0064" wp14:editId="5E604894">
                <wp:simplePos x="0" y="0"/>
                <wp:positionH relativeFrom="page">
                  <wp:posOffset>4465320</wp:posOffset>
                </wp:positionH>
                <wp:positionV relativeFrom="paragraph">
                  <wp:posOffset>-292100</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8EA0064" id="Text Box 2" o:spid="_x0000_s1030" type="#_x0000_t202" style="position:absolute;margin-left:351.6pt;margin-top:-23pt;width:250.2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" filled="f" stroked="f">
                <v:textbox style="mso-fit-shape-to-text:t">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r>
        <w:rPr>
          <w:rFonts w:ascii="Altone Trial" w:hAnsi="Altone Trial" w:cs="Altone Trial"/>
        </w:rPr>
        <w:softHyphen/>
      </w:r>
    </w:p>
    <w:p w14:paraId="0901BC9A" w14:textId="62B87787" w:rsidR="007954CE" w:rsidRDefault="007954CE">
      <w:pPr>
        <w:spacing w:after="23"/>
        <w:rPr>
          <w:rFonts w:ascii="Altone Trial" w:hAnsi="Altone Trial" w:cs="Altone Trial"/>
        </w:rPr>
      </w:pPr>
    </w:p>
    <w:p w14:paraId="22AD2302" w14:textId="77777777" w:rsidR="007954CE" w:rsidRDefault="00000000">
      <w:pPr>
        <w:spacing w:after="23"/>
        <w:rPr>
          <w:rFonts w:ascii="Altone Trial" w:hAnsi="Altone Trial" w:cs="Altone Trial"/>
          <w:b/>
          <w:sz w:val="36"/>
          <w:szCs w:val="36"/>
        </w:rPr>
      </w:pPr>
      <w:r>
        <w:rPr>
          <w:rFonts w:ascii="Altone Trial" w:hAnsi="Altone Trial" w:cs="Altone Trial"/>
          <w:b/>
          <w:color w:val="7030A0"/>
          <w:sz w:val="36"/>
          <w:szCs w:val="36"/>
        </w:rPr>
        <w:t>© Copyright 2025 CyberSmithSECURE Private Limited </w:t>
      </w:r>
    </w:p>
    <w:p w14:paraId="6724CD01" w14:textId="77777777" w:rsidR="007954CE" w:rsidRDefault="00000000">
      <w:pPr>
        <w:rPr>
          <w:rFonts w:ascii="Altone Trial" w:hAnsi="Altone Trial" w:cs="Altone Trial"/>
          <w:b/>
          <w:color w:val="000000"/>
        </w:rPr>
      </w:pPr>
      <w:r>
        <w:rPr>
          <w:rFonts w:ascii="Altone Trial" w:hAnsi="Altone Trial" w:cs="Altone Trial"/>
          <w:b/>
          <w:color w:val="000000"/>
        </w:rPr>
        <w:t> </w:t>
      </w:r>
    </w:p>
    <w:p w14:paraId="09D991EF" w14:textId="77777777" w:rsidR="007954CE" w:rsidRDefault="007954CE">
      <w:pPr>
        <w:rPr>
          <w:rFonts w:ascii="Altone Trial" w:hAnsi="Altone Trial" w:cs="Altone Trial"/>
          <w:b/>
          <w:color w:val="000000"/>
        </w:rPr>
      </w:pPr>
    </w:p>
    <w:p w14:paraId="7AC026E2" w14:textId="77777777" w:rsidR="007954CE" w:rsidRDefault="007954CE">
      <w:pPr>
        <w:rPr>
          <w:rFonts w:ascii="Altone Trial" w:hAnsi="Altone Trial" w:cs="Altone Trial"/>
          <w:color w:val="000000"/>
        </w:rPr>
      </w:pPr>
    </w:p>
    <w:p w14:paraId="38A09A9F" w14:textId="77777777" w:rsidR="007954CE"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04589C9C" w14:textId="77777777" w:rsidR="007954CE" w:rsidRDefault="00000000">
      <w:pPr>
        <w:rPr>
          <w:rFonts w:ascii="Altone Trial" w:hAnsi="Altone Trial" w:cs="Altone Trial"/>
        </w:rPr>
      </w:pPr>
      <w:r>
        <w:rPr>
          <w:rFonts w:ascii="Altone Trial" w:hAnsi="Altone Trial" w:cs="Altone Trial"/>
          <w:b/>
        </w:rPr>
        <w:t xml:space="preserve"> </w:t>
      </w:r>
    </w:p>
    <w:p w14:paraId="567CADCA"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0824032A" w14:textId="77777777" w:rsidR="007954CE" w:rsidRDefault="00000000">
      <w:pPr>
        <w:spacing w:after="174"/>
        <w:rPr>
          <w:rFonts w:ascii="Altone Trial" w:hAnsi="Altone Trial" w:cs="Altone Trial"/>
        </w:rPr>
      </w:pPr>
      <w:r>
        <w:rPr>
          <w:rFonts w:ascii="Altone Trial" w:hAnsi="Altone Trial" w:cs="Altone Trial"/>
          <w:color w:val="00000A"/>
        </w:rPr>
        <w:t xml:space="preserve"> </w:t>
      </w:r>
    </w:p>
    <w:p w14:paraId="689A217F" w14:textId="77777777" w:rsidR="007954CE"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7C03EAA9" w14:textId="77777777" w:rsidR="007954CE"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3D4E5A51" w14:textId="77777777" w:rsidR="007954CE" w:rsidRDefault="00000000">
      <w:pPr>
        <w:rPr>
          <w:rFonts w:ascii="Altone Trial" w:hAnsi="Altone Trial" w:cs="Altone Trial"/>
        </w:rPr>
      </w:pPr>
      <w:r>
        <w:rPr>
          <w:rFonts w:ascii="Altone Trial" w:hAnsi="Altone Trial" w:cs="Altone Trial"/>
          <w:b/>
        </w:rPr>
        <w:t xml:space="preserve"> </w:t>
      </w:r>
    </w:p>
    <w:p w14:paraId="01EBB843"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B0885DB" w14:textId="77777777" w:rsidR="007954CE" w:rsidRDefault="00000000">
      <w:pPr>
        <w:spacing w:after="161"/>
        <w:jc w:val="both"/>
        <w:rPr>
          <w:rFonts w:ascii="Altone Trial" w:hAnsi="Altone Trial" w:cs="Altone Trial"/>
        </w:rPr>
      </w:pPr>
      <w:r>
        <w:rPr>
          <w:rFonts w:ascii="Altone Trial" w:hAnsi="Altone Trial" w:cs="Altone Trial"/>
          <w:color w:val="4D4D4D"/>
        </w:rPr>
        <w:t xml:space="preserve"> </w:t>
      </w:r>
    </w:p>
    <w:p w14:paraId="21040026" w14:textId="77777777" w:rsidR="007954CE"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31867744" w14:textId="77777777" w:rsidR="007954CE" w:rsidRDefault="007954CE">
      <w:pPr>
        <w:rPr>
          <w:rFonts w:ascii="Altone Trial" w:hAnsi="Altone Trial" w:cs="Altone Trial"/>
        </w:rPr>
      </w:pPr>
    </w:p>
    <w:p w14:paraId="0E9A2DCB" w14:textId="77777777" w:rsidR="007954CE" w:rsidRDefault="00000000">
      <w:pPr>
        <w:rPr>
          <w:rFonts w:ascii="Altone Trial" w:hAnsi="Altone Trial" w:cs="Altone Trial"/>
        </w:rPr>
      </w:pPr>
      <w:r>
        <w:rPr>
          <w:rFonts w:ascii="Altone Trial" w:hAnsi="Altone Trial" w:cs="Altone Trial"/>
        </w:rPr>
        <w:br w:type="page"/>
      </w:r>
    </w:p>
    <w:p w14:paraId="4BDB802A" w14:textId="77777777" w:rsidR="007954CE"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59776" behindDoc="0" locked="0" layoutInCell="1" allowOverlap="1" wp14:anchorId="066EEFA7" wp14:editId="68EC89C5">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66EEFA7" id="Text Box 3" o:spid="_x0000_s1031" type="#_x0000_t202" style="position:absolute;margin-left:362.8pt;margin-top:-21.65pt;width:250.2pt;height:110.6pt;z-index:251659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" filled="f" stroked="f">
                <v:textbox style="mso-fit-shape-to-text:t">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p>
    <w:p w14:paraId="3ED0A6AC" w14:textId="77777777" w:rsidR="007954CE"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SimSun" w:eastAsia="SimSun" w:hAnsi="SimSun"/>
          <w:sz w:val="21"/>
        </w:rPr>
        <w:id w:val="147480451"/>
        <w15:color w:val="DBDBDB"/>
        <w:docPartObj>
          <w:docPartGallery w:val="Table of Contents"/>
          <w:docPartUnique/>
        </w:docPartObj>
      </w:sdtPr>
      <w:sdtEndPr>
        <w:rPr>
          <w:rFonts w:ascii="Altone Trial" w:eastAsiaTheme="minorHAnsi" w:hAnsi="Altone Trial" w:cs="Altone Trial"/>
          <w:b/>
          <w:color w:val="7030A0"/>
          <w:sz w:val="22"/>
          <w:szCs w:val="12"/>
        </w:rPr>
      </w:sdtEndPr>
      <w:sdtContent>
        <w:p w14:paraId="6596DF09" w14:textId="77777777" w:rsidR="007954CE" w:rsidRDefault="007954CE">
          <w:pPr>
            <w:spacing w:after="0" w:line="360" w:lineRule="auto"/>
            <w:jc w:val="center"/>
          </w:pPr>
        </w:p>
        <w:p w14:paraId="67F75234" w14:textId="77777777" w:rsidR="007954CE" w:rsidRDefault="00000000">
          <w:pPr>
            <w:pStyle w:val="WPSOffice1"/>
            <w:tabs>
              <w:tab w:val="right" w:leader="dot" w:pos="9360"/>
            </w:tabs>
            <w:spacing w:line="360" w:lineRule="auto"/>
            <w:rPr>
              <w:b/>
            </w:rPr>
          </w:pPr>
          <w:r>
            <w:rPr>
              <w:rFonts w:ascii="Altone Trial" w:hAnsi="Altone Trial" w:cs="Altone Trial"/>
              <w:color w:val="7030A0"/>
              <w:szCs w:val="12"/>
            </w:rPr>
            <w:fldChar w:fldCharType="begin"/>
          </w:r>
          <w:r>
            <w:rPr>
              <w:rFonts w:ascii="Altone Trial" w:hAnsi="Altone Trial" w:cs="Altone Trial"/>
              <w:color w:val="7030A0"/>
              <w:szCs w:val="12"/>
            </w:rPr>
            <w:instrText xml:space="preserve">TOC \o "1-2" \h \u </w:instrText>
          </w:r>
          <w:r>
            <w:rPr>
              <w:rFonts w:ascii="Altone Trial" w:hAnsi="Altone Trial" w:cs="Altone Trial"/>
              <w:color w:val="7030A0"/>
              <w:szCs w:val="12"/>
            </w:rPr>
            <w:fldChar w:fldCharType="separate"/>
          </w:r>
          <w:hyperlink w:anchor="_Toc24836" w:history="1">
            <w:r>
              <w:rPr>
                <w:rFonts w:ascii="Altone Trial" w:hAnsi="Altone Trial" w:cs="Altone Trial"/>
                <w:b/>
                <w:bCs/>
                <w:szCs w:val="56"/>
              </w:rPr>
              <w:t>Document Control</w:t>
            </w:r>
            <w:r>
              <w:rPr>
                <w:b/>
              </w:rPr>
              <w:tab/>
            </w:r>
            <w:r>
              <w:rPr>
                <w:b/>
              </w:rPr>
              <w:fldChar w:fldCharType="begin"/>
            </w:r>
            <w:r>
              <w:rPr>
                <w:b/>
              </w:rPr>
              <w:instrText xml:space="preserve"> PAGEREF _Toc24836 \h </w:instrText>
            </w:r>
            <w:r>
              <w:rPr>
                <w:b/>
              </w:rPr>
            </w:r>
            <w:r>
              <w:rPr>
                <w:b/>
              </w:rPr>
              <w:fldChar w:fldCharType="separate"/>
            </w:r>
            <w:r>
              <w:rPr>
                <w:b/>
              </w:rPr>
              <w:t>3</w:t>
            </w:r>
            <w:r>
              <w:rPr>
                <w:b/>
              </w:rPr>
              <w:fldChar w:fldCharType="end"/>
            </w:r>
          </w:hyperlink>
        </w:p>
        <w:p w14:paraId="16199159" w14:textId="77777777" w:rsidR="007954CE" w:rsidRDefault="00000000">
          <w:pPr>
            <w:pStyle w:val="WPSOffice1"/>
            <w:tabs>
              <w:tab w:val="right" w:leader="dot" w:pos="9360"/>
            </w:tabs>
            <w:spacing w:line="360" w:lineRule="auto"/>
            <w:rPr>
              <w:b/>
            </w:rPr>
          </w:pPr>
          <w:hyperlink w:anchor="_Toc30375" w:history="1">
            <w:r>
              <w:rPr>
                <w:rFonts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r>
            <w:r>
              <w:rPr>
                <w:b/>
              </w:rPr>
              <w:fldChar w:fldCharType="separate"/>
            </w:r>
            <w:r>
              <w:rPr>
                <w:b/>
              </w:rPr>
              <w:t>4</w:t>
            </w:r>
            <w:r>
              <w:rPr>
                <w:b/>
              </w:rPr>
              <w:fldChar w:fldCharType="end"/>
            </w:r>
          </w:hyperlink>
        </w:p>
        <w:p w14:paraId="6DE9D1DB" w14:textId="77777777" w:rsidR="007954CE" w:rsidRDefault="00000000">
          <w:pPr>
            <w:pStyle w:val="WPSOffice1"/>
            <w:tabs>
              <w:tab w:val="right" w:leader="dot" w:pos="9360"/>
            </w:tabs>
            <w:spacing w:line="360" w:lineRule="auto"/>
            <w:rPr>
              <w:b/>
            </w:rPr>
          </w:pPr>
          <w:hyperlink w:anchor="_Toc17755" w:history="1">
            <w:r>
              <w:rPr>
                <w:rFonts w:ascii="Altone Trial" w:hAnsi="Altone Trial" w:cs="Altone Trial"/>
                <w:b/>
                <w:bCs/>
                <w:szCs w:val="56"/>
              </w:rPr>
              <w:t>SCAN Type</w:t>
            </w:r>
            <w:r>
              <w:rPr>
                <w:b/>
              </w:rPr>
              <w:tab/>
            </w:r>
            <w:r>
              <w:rPr>
                <w:b/>
              </w:rPr>
              <w:fldChar w:fldCharType="begin"/>
            </w:r>
            <w:r>
              <w:rPr>
                <w:b/>
              </w:rPr>
              <w:instrText xml:space="preserve"> PAGEREF _Toc17755 \h </w:instrText>
            </w:r>
            <w:r>
              <w:rPr>
                <w:b/>
              </w:rPr>
            </w:r>
            <w:r>
              <w:rPr>
                <w:b/>
              </w:rPr>
              <w:fldChar w:fldCharType="separate"/>
            </w:r>
            <w:r>
              <w:rPr>
                <w:b/>
              </w:rPr>
              <w:t>5</w:t>
            </w:r>
            <w:r>
              <w:rPr>
                <w:b/>
              </w:rPr>
              <w:fldChar w:fldCharType="end"/>
            </w:r>
          </w:hyperlink>
        </w:p>
        <w:p w14:paraId="3E24A62F" w14:textId="77777777" w:rsidR="007954CE" w:rsidRDefault="00000000">
          <w:pPr>
            <w:pStyle w:val="WPSOffice1"/>
            <w:tabs>
              <w:tab w:val="right" w:leader="dot" w:pos="9360"/>
            </w:tabs>
            <w:spacing w:line="360" w:lineRule="auto"/>
            <w:rPr>
              <w:b/>
            </w:rPr>
          </w:pPr>
          <w:hyperlink w:anchor="_Toc14108" w:history="1">
            <w:r>
              <w:rPr>
                <w:rFonts w:ascii="Altone Trial" w:hAnsi="Altone Trial" w:cs="Altone Trial"/>
                <w:b/>
                <w:bCs/>
                <w:szCs w:val="56"/>
              </w:rPr>
              <w:t>List of Tools.</w:t>
            </w:r>
            <w:r>
              <w:rPr>
                <w:b/>
              </w:rPr>
              <w:tab/>
            </w:r>
            <w:r>
              <w:rPr>
                <w:b/>
              </w:rPr>
              <w:fldChar w:fldCharType="begin"/>
            </w:r>
            <w:r>
              <w:rPr>
                <w:b/>
              </w:rPr>
              <w:instrText xml:space="preserve"> PAGEREF _Toc14108 \h </w:instrText>
            </w:r>
            <w:r>
              <w:rPr>
                <w:b/>
              </w:rPr>
            </w:r>
            <w:r>
              <w:rPr>
                <w:b/>
              </w:rPr>
              <w:fldChar w:fldCharType="separate"/>
            </w:r>
            <w:r>
              <w:rPr>
                <w:b/>
              </w:rPr>
              <w:t>6</w:t>
            </w:r>
            <w:r>
              <w:rPr>
                <w:b/>
              </w:rPr>
              <w:fldChar w:fldCharType="end"/>
            </w:r>
          </w:hyperlink>
        </w:p>
        <w:p w14:paraId="1F083B02" w14:textId="77777777" w:rsidR="007954CE" w:rsidRDefault="00000000">
          <w:pPr>
            <w:pStyle w:val="WPSOffice1"/>
            <w:tabs>
              <w:tab w:val="right" w:leader="dot" w:pos="9360"/>
            </w:tabs>
            <w:spacing w:line="360" w:lineRule="auto"/>
            <w:rPr>
              <w:b/>
            </w:rPr>
          </w:pPr>
          <w:hyperlink w:anchor="_Toc25134" w:history="1">
            <w:r>
              <w:rPr>
                <w:rFonts w:ascii="Altone Trial" w:hAnsi="Altone Trial" w:cs="Altone Trial"/>
                <w:b/>
                <w:bCs/>
                <w:szCs w:val="56"/>
              </w:rPr>
              <w:t>Overall Findings</w:t>
            </w:r>
            <w:r>
              <w:rPr>
                <w:b/>
              </w:rPr>
              <w:tab/>
            </w:r>
            <w:r>
              <w:rPr>
                <w:b/>
              </w:rPr>
              <w:fldChar w:fldCharType="begin"/>
            </w:r>
            <w:r>
              <w:rPr>
                <w:b/>
              </w:rPr>
              <w:instrText xml:space="preserve"> PAGEREF _Toc25134 \h </w:instrText>
            </w:r>
            <w:r>
              <w:rPr>
                <w:b/>
              </w:rPr>
            </w:r>
            <w:r>
              <w:rPr>
                <w:b/>
              </w:rPr>
              <w:fldChar w:fldCharType="separate"/>
            </w:r>
            <w:r>
              <w:rPr>
                <w:b/>
              </w:rPr>
              <w:t>7</w:t>
            </w:r>
            <w:r>
              <w:rPr>
                <w:b/>
              </w:rPr>
              <w:fldChar w:fldCharType="end"/>
            </w:r>
          </w:hyperlink>
        </w:p>
        <w:p w14:paraId="19CC7EB7" w14:textId="77777777" w:rsidR="007954CE" w:rsidRDefault="00000000">
          <w:pPr>
            <w:pStyle w:val="WPSOffice1"/>
            <w:tabs>
              <w:tab w:val="right" w:leader="dot" w:pos="9360"/>
            </w:tabs>
            <w:spacing w:line="360" w:lineRule="auto"/>
            <w:rPr>
              <w:b/>
            </w:rPr>
          </w:pPr>
          <w:hyperlink w:anchor="_Toc21028" w:history="1">
            <w:r>
              <w:rPr>
                <w:rFonts w:ascii="Altone Trial" w:hAnsi="Altone Trial" w:cs="Altone Trial"/>
                <w:b/>
                <w:bCs/>
                <w:szCs w:val="40"/>
              </w:rPr>
              <w:t xml:space="preserve">Ss Risk Assessment Analysis of the Entire Framework</w:t>
            </w:r>
            <w:r>
              <w:rPr>
                <w:b/>
              </w:rPr>
              <w:tab/>
            </w:r>
            <w:r>
              <w:rPr>
                <w:b/>
              </w:rPr>
              <w:fldChar w:fldCharType="begin"/>
            </w:r>
            <w:r>
              <w:rPr>
                <w:b/>
              </w:rPr>
              <w:instrText xml:space="preserve"> PAGEREF _Toc21028 \h </w:instrText>
            </w:r>
            <w:r>
              <w:rPr>
                <w:b/>
              </w:rPr>
            </w:r>
            <w:r>
              <w:rPr>
                <w:b/>
              </w:rPr>
              <w:fldChar w:fldCharType="separate"/>
            </w:r>
            <w:r>
              <w:rPr>
                <w:b/>
              </w:rPr>
              <w:t>7</w:t>
            </w:r>
            <w:r>
              <w:rPr>
                <w:b/>
              </w:rPr>
              <w:fldChar w:fldCharType="end"/>
            </w:r>
          </w:hyperlink>
        </w:p>
        <w:p w14:paraId="5525F4CB" w14:textId="77777777" w:rsidR="007954CE" w:rsidRDefault="00000000">
          <w:pPr>
            <w:pStyle w:val="WPSOffice1"/>
            <w:tabs>
              <w:tab w:val="right" w:leader="dot" w:pos="9360"/>
            </w:tabs>
            <w:spacing w:line="360" w:lineRule="auto"/>
            <w:rPr>
              <w:b/>
            </w:rPr>
          </w:pPr>
          <w:hyperlink w:anchor="_Toc6190" w:history="1">
            <w:r>
              <w:rPr>
                <w:rFonts w:ascii="Altone Trial" w:hAnsi="Altone Trial" w:cs="Altone Trial"/>
                <w:b/>
                <w:bCs/>
                <w:szCs w:val="56"/>
              </w:rPr>
              <w:t>Test Case</w:t>
            </w:r>
            <w:r>
              <w:rPr>
                <w:b/>
              </w:rPr>
              <w:tab/>
            </w:r>
            <w:r>
              <w:rPr>
                <w:b/>
              </w:rPr>
              <w:fldChar w:fldCharType="begin"/>
            </w:r>
            <w:r>
              <w:rPr>
                <w:b/>
              </w:rPr>
              <w:instrText xml:space="preserve"> PAGEREF _Toc6190 \h </w:instrText>
            </w:r>
            <w:r>
              <w:rPr>
                <w:b/>
              </w:rPr>
            </w:r>
            <w:r>
              <w:rPr>
                <w:b/>
              </w:rPr>
              <w:fldChar w:fldCharType="separate"/>
            </w:r>
            <w:r>
              <w:rPr>
                <w:b/>
              </w:rPr>
              <w:t>8</w:t>
            </w:r>
            <w:r>
              <w:rPr>
                <w:b/>
              </w:rPr>
              <w:fldChar w:fldCharType="end"/>
            </w:r>
          </w:hyperlink>
        </w:p>
        <w:p w14:paraId="2C2CE012" w14:textId="77777777" w:rsidR="007954CE" w:rsidRDefault="00000000">
          <w:pPr>
            <w:pStyle w:val="WPSOffice1"/>
            <w:tabs>
              <w:tab w:val="right" w:leader="dot" w:pos="9360"/>
            </w:tabs>
            <w:spacing w:line="360" w:lineRule="auto"/>
            <w:rPr>
              <w:b/>
            </w:rPr>
          </w:pPr>
          <w:hyperlink w:anchor="_Toc2041" w:history="1">
            <w:r>
              <w:rPr>
                <w:rFonts w:ascii="Altone Trial" w:hAnsi="Altone Trial" w:cs="Altone Trial"/>
                <w:b/>
                <w:bCs/>
                <w:szCs w:val="56"/>
              </w:rPr>
              <w:t>Vulnerabilities Found</w:t>
            </w:r>
            <w:r>
              <w:rPr>
                <w:b/>
              </w:rPr>
              <w:tab/>
            </w:r>
            <w:r>
              <w:rPr>
                <w:b/>
              </w:rPr>
              <w:fldChar w:fldCharType="begin"/>
            </w:r>
            <w:r>
              <w:rPr>
                <w:b/>
              </w:rPr>
              <w:instrText xml:space="preserve"> PAGEREF _Toc2041 \h </w:instrText>
            </w:r>
            <w:r>
              <w:rPr>
                <w:b/>
              </w:rPr>
            </w:r>
            <w:r>
              <w:rPr>
                <w:b/>
              </w:rPr>
              <w:fldChar w:fldCharType="separate"/>
            </w:r>
            <w:r>
              <w:rPr>
                <w:b/>
              </w:rPr>
              <w:t>9</w:t>
            </w:r>
            <w:r>
              <w:rPr>
                <w:b/>
              </w:rPr>
              <w:fldChar w:fldCharType="end"/>
            </w:r>
          </w:hyperlink>
        </w:p>
        <w:p w14:paraId="509CE196" w14:textId="77777777" w:rsidR="007954CE" w:rsidRDefault="00000000">
          <w:pPr>
            <w:pStyle w:val="WPSOffice1"/>
            <w:tabs>
              <w:tab w:val="right" w:leader="dot" w:pos="9360"/>
            </w:tabs>
            <w:spacing w:line="360" w:lineRule="auto"/>
            <w:rPr>
              <w:b/>
            </w:rPr>
          </w:pPr>
          <w:hyperlink w:anchor="_Toc10192" w:history="1">
            <w:r>
              <w:rPr>
                <w:rFonts w:ascii="Altone Trial" w:hAnsi="Altone Trial" w:cs="Altone Trial"/>
                <w:b/>
                <w:bCs/>
                <w:szCs w:val="52"/>
              </w:rPr>
              <w:t>URL</w:t>
            </w:r>
            <w:r>
              <w:rPr>
                <w:b/>
              </w:rPr>
              <w:tab/>
            </w:r>
            <w:r>
              <w:rPr>
                <w:b/>
              </w:rPr>
              <w:fldChar w:fldCharType="begin"/>
            </w:r>
            <w:r>
              <w:rPr>
                <w:b/>
              </w:rPr>
              <w:instrText xml:space="preserve"> PAGEREF _Toc10192 \h </w:instrText>
            </w:r>
            <w:r>
              <w:rPr>
                <w:b/>
              </w:rPr>
            </w:r>
            <w:r>
              <w:rPr>
                <w:b/>
              </w:rPr>
              <w:fldChar w:fldCharType="separate"/>
            </w:r>
            <w:r>
              <w:rPr>
                <w:b/>
              </w:rPr>
              <w:t>10</w:t>
            </w:r>
            <w:r>
              <w:rPr>
                <w:b/>
              </w:rPr>
              <w:fldChar w:fldCharType="end"/>
            </w:r>
          </w:hyperlink>
        </w:p>
        <w:p w14:paraId="2D872989" w14:textId="77777777" w:rsidR="007954CE" w:rsidRDefault="00000000">
          <w:pPr>
            <w:pStyle w:val="WPSOffice1"/>
            <w:tabs>
              <w:tab w:val="right" w:leader="dot" w:pos="9360"/>
            </w:tabs>
            <w:spacing w:line="360" w:lineRule="auto"/>
            <w:rPr>
              <w:b/>
            </w:rPr>
          </w:pPr>
          <w:hyperlink w:anchor="_Toc7126" w:history="1">
            <w:r>
              <w:rPr>
                <w:rFonts w:ascii="Altone Trial" w:hAnsi="Altone Trial" w:cs="Altone Trial"/>
                <w:b/>
                <w:szCs w:val="56"/>
              </w:rPr>
              <w:t xml:space="preserve">1) </w:t>
            </w:r>
            <w:r>
              <w:rPr>
                <w:rFonts w:ascii="Altone Trial" w:hAnsi="Altone Trial" w:cs="Altone Trial"/>
                <w:b/>
              </w:rPr>
              <w:t xml:space="preserve">https://Ss.com</w:t>
            </w:r>
            <w:r>
              <w:rPr>
                <w:b/>
              </w:rPr>
              <w:tab/>
            </w:r>
            <w:r>
              <w:rPr>
                <w:b/>
              </w:rPr>
              <w:fldChar w:fldCharType="begin"/>
            </w:r>
            <w:r>
              <w:rPr>
                <w:b/>
              </w:rPr>
              <w:instrText xml:space="preserve"> PAGEREF _Toc7126 \h </w:instrText>
            </w:r>
            <w:r>
              <w:rPr>
                <w:b/>
              </w:rPr>
            </w:r>
            <w:r>
              <w:rPr>
                <w:b/>
              </w:rPr>
              <w:fldChar w:fldCharType="separate"/>
            </w:r>
            <w:r>
              <w:rPr>
                <w:b/>
              </w:rPr>
              <w:t>10</w:t>
            </w:r>
            <w:r>
              <w:rPr>
                <w:b/>
              </w:rPr>
              <w:fldChar w:fldCharType="end"/>
            </w:r>
          </w:hyperlink>
        </w:p>
        <w:p w14:paraId="355131C8" w14:textId="77777777" w:rsidR="007954CE" w:rsidRDefault="00000000">
          <w:pPr>
            <w:spacing w:line="360" w:lineRule="auto"/>
            <w:rPr>
              <w:rFonts w:ascii="Altone Trial" w:hAnsi="Altone Trial" w:cs="Altone Trial"/>
              <w:b/>
              <w:color w:val="7030A0"/>
              <w:szCs w:val="12"/>
            </w:rPr>
          </w:pPr>
          <w:r>
            <w:rPr>
              <w:rFonts w:ascii="Altone Trial" w:hAnsi="Altone Trial" w:cs="Altone Trial"/>
              <w:b/>
              <w:color w:val="7030A0"/>
              <w:szCs w:val="12"/>
            </w:rPr>
            <w:fldChar w:fldCharType="end"/>
          </w:r>
        </w:p>
      </w:sdtContent>
    </w:sdt>
    <w:p w14:paraId="06EF844D" w14:textId="77777777" w:rsidR="007954CE" w:rsidRDefault="007954CE">
      <w:pPr>
        <w:rPr>
          <w:rFonts w:ascii="Altone Trial" w:hAnsi="Altone Trial" w:cs="Altone Trial"/>
          <w:b/>
          <w:color w:val="7030A0"/>
          <w:szCs w:val="12"/>
        </w:rPr>
      </w:pPr>
    </w:p>
    <w:p w14:paraId="2DB32BC1" w14:textId="77777777" w:rsidR="007954CE" w:rsidRDefault="007954CE">
      <w:pPr>
        <w:rPr>
          <w:rFonts w:ascii="Altone Trial" w:hAnsi="Altone Trial" w:cs="Altone Trial"/>
          <w:color w:val="7030A0"/>
          <w:szCs w:val="12"/>
        </w:rPr>
      </w:pPr>
    </w:p>
    <w:p w14:paraId="4DA26447" w14:textId="77777777" w:rsidR="007954CE"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69EDD779" w14:textId="77777777" w:rsidR="007954CE" w:rsidRDefault="00000000">
      <w:pPr>
        <w:rPr>
          <w:rFonts w:ascii="Altone Trial" w:hAnsi="Altone Trial" w:cs="Altone Trial"/>
          <w:color w:val="7030A0"/>
          <w:szCs w:val="12"/>
        </w:rPr>
      </w:pPr>
      <w:r>
        <w:rPr>
          <w:rFonts w:ascii="Altone Trial" w:hAnsi="Altone Trial" w:cs="Altone Trial"/>
          <w:color w:val="7030A0"/>
          <w:szCs w:val="12"/>
        </w:rPr>
        <w:br w:type="page"/>
      </w:r>
    </w:p>
    <w:p w14:paraId="64703B6F" w14:textId="77777777" w:rsidR="007954CE"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0800" behindDoc="0" locked="0" layoutInCell="1" allowOverlap="1" wp14:anchorId="556E3BEF" wp14:editId="00FE12D9">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56E3BEF" id="Text Box 4" o:spid="_x0000_s1032" type="#_x0000_t202" style="position:absolute;margin-left:362.8pt;margin-top:-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" filled="f" stroked="f">
                <v:textbox style="mso-fit-shape-to-text:t">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p>
    <w:p w14:paraId="40A5028B" w14:textId="77777777" w:rsidR="007954CE" w:rsidRDefault="00000000">
      <w:pPr>
        <w:pStyle w:val="Heading1"/>
        <w:rPr>
          <w:rFonts w:ascii="Altone Trial" w:hAnsi="Altone Trial" w:cs="Altone Trial"/>
          <w:b/>
          <w:bCs/>
          <w:color w:val="7030A0" w:themeColor="accent6"/>
          <w:sz w:val="56"/>
          <w:szCs w:val="56"/>
        </w:rPr>
      </w:pPr>
      <w:bookmarkStart w:id="0" w:name="_Toc24836"/>
      <w:r>
        <w:rPr>
          <w:rFonts w:ascii="Altone Trial" w:hAnsi="Altone Trial" w:cs="Altone Trial"/>
          <w:b/>
          <w:bCs/>
          <w:color w:val="7030A0" w:themeColor="accent6"/>
          <w:sz w:val="56"/>
          <w:szCs w:val="56"/>
        </w:rPr>
        <w:t>Document Control</w:t>
      </w:r>
      <w:bookmarkEnd w:id="0"/>
    </w:p>
    <w:p w14:paraId="155F5395" w14:textId="77777777" w:rsidR="007954CE" w:rsidRDefault="007954CE">
      <w:pPr>
        <w:rPr>
          <w:rFonts w:ascii="Altone Trial" w:hAnsi="Altone Trial" w:cs="Altone Trial"/>
        </w:rPr>
      </w:pPr>
    </w:p>
    <w:p w14:paraId="051640BE" w14:textId="77777777" w:rsidR="007954CE" w:rsidRDefault="007954CE">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7954CE" w14:paraId="0FEA0DB3"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1BE62AF"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3FDCAD1D" w14:textId="77777777" w:rsidR="007954C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Ss</w:t>
            </w:r>
            <w:r>
              <w:rPr>
                <w:rFonts w:ascii="Altone Trial" w:hAnsi="Altone Trial" w:cs="Altone Trial"/>
                <w:b w:val="0"/>
                <w:bCs w:val="0"/>
                <w:color w:val="000000" w:themeColor="text1"/>
                <w:sz w:val="24"/>
                <w:szCs w:val="24"/>
              </w:rPr>
              <w:t xml:space="preserve"> Web Application VAPT</w:t>
            </w:r>
          </w:p>
        </w:tc>
      </w:tr>
      <w:tr w:rsidR="007954CE" w14:paraId="45002AC3"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211C4F8A"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56242DDC"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C-SS-WEB-Q3-2025</w:t>
            </w:r>
          </w:p>
        </w:tc>
      </w:tr>
      <w:tr w:rsidR="007954CE" w14:paraId="334F6969"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32754C83"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90516FA"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088BACE7" w14:textId="77777777" w:rsidR="007954CE" w:rsidRDefault="007954CE">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7954CE" w14:paraId="26E4A54A"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7174BF87"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7954CE" w14:paraId="3A7E67C8" w14:textId="77777777" w:rsidTr="007954CE">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2CA5DC7A"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20810EE"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Authorized By</w:t>
            </w:r>
          </w:p>
        </w:tc>
      </w:tr>
      <w:tr w:rsidR="007954CE" w14:paraId="0BBFE7B8" w14:textId="77777777" w:rsidTr="007954CE">
        <w:tc>
          <w:tcPr>
            <w:cnfStyle w:val="001000000000" w:firstRow="0" w:lastRow="0" w:firstColumn="1" w:lastColumn="0" w:oddVBand="0" w:evenVBand="0" w:oddHBand="0" w:evenHBand="0" w:firstRowFirstColumn="0" w:firstRowLastColumn="0" w:lastRowFirstColumn="0" w:lastRowLastColumn="0"/>
            <w:tcW w:w="4675" w:type="dxa"/>
          </w:tcPr>
          <w:p w14:paraId="1E603E19" w14:textId="77777777" w:rsidR="007954CE"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6D3B01C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5C2928C7" w14:textId="77777777" w:rsidR="007954CE" w:rsidRDefault="007954CE">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7954CE" w14:paraId="6668A8B8"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320E3735"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7954CE" w14:paraId="616CE027" w14:textId="77777777" w:rsidTr="007954CE">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581D8B16"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006DA895" w14:textId="77777777" w:rsidR="007954CE" w:rsidRDefault="007954CE">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9E90A97"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4C47E7A5"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7D8E916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Brief description of the change</w:t>
            </w:r>
          </w:p>
        </w:tc>
      </w:tr>
      <w:tr w:rsidR="007954CE" w14:paraId="384A9AF3" w14:textId="77777777" w:rsidTr="007954CE">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28E019CD" w14:textId="77777777" w:rsidR="007954CE"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5C470C3E" w14:textId="77777777" w:rsidR="007954CE" w:rsidRDefault="00000000">
      <w:pPr>
        <w:rPr>
          <w:rFonts w:ascii="Altone Trial" w:hAnsi="Altone Trial" w:cs="Altone Trial"/>
        </w:rPr>
      </w:pPr>
      <w:r>
        <w:rPr>
          <w:rFonts w:ascii="Altone Trial" w:hAnsi="Altone Trial" w:cs="Altone Trial"/>
        </w:rPr>
        <w:br w:type="page"/>
      </w:r>
    </w:p>
    <w:p w14:paraId="2CAD9F9C" w14:textId="77777777" w:rsidR="007954CE"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2E25CC33" wp14:editId="7B17914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25CC33" id="Text Box 5" o:spid="_x0000_s1033" type="#_x0000_t202" style="position:absolute;margin-left:364.75pt;margin-top:-22.8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JYU+M3yAQAAvQMAAA4AAAAAAAAAAAAAAAAALgIAAGRy&#10;cy9lMm9Eb2MueG1sUEsBAi0AFAAGAAgAAAAhAGC1gWHgAAAADAEAAA8AAAAAAAAAAAAAAAAATAQA&#10;AGRycy9kb3ducmV2LnhtbFBLBQYAAAAABAAEAPMAAABZBQAAAAA=&#10;" filled="f" stroked="f">
                <v:textbox style="mso-fit-shape-to-text:t">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p>
    <w:p w14:paraId="1BD0EB88" w14:textId="77777777" w:rsidR="007954CE" w:rsidRDefault="00000000">
      <w:pPr>
        <w:pStyle w:val="Heading1"/>
        <w:rPr>
          <w:rFonts w:ascii="Altone Trial" w:hAnsi="Altone Trial" w:cs="Altone Trial"/>
          <w:b/>
          <w:bCs/>
          <w:color w:val="7030A0"/>
          <w:sz w:val="56"/>
          <w:szCs w:val="56"/>
        </w:rPr>
      </w:pPr>
      <w:bookmarkStart w:id="2" w:name="_Toc30375"/>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38E87B4D" w14:textId="77777777" w:rsidR="007954CE"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49CF09F8" w14:textId="77777777" w:rsidR="007954CE"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52608" behindDoc="0" locked="0" layoutInCell="1" allowOverlap="1" wp14:anchorId="522E14F8" wp14:editId="4CE7562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5"/>
                    <a:stretch>
                      <a:fillRect/>
                    </a:stretch>
                  </pic:blipFill>
                  <pic:spPr>
                    <a:xfrm>
                      <a:off x="0" y="0"/>
                      <a:ext cx="6708148" cy="5558589"/>
                    </a:xfrm>
                    <a:prstGeom prst="rect">
                      <a:avLst/>
                    </a:prstGeom>
                  </pic:spPr>
                </pic:pic>
              </a:graphicData>
            </a:graphic>
          </wp:anchor>
        </w:drawing>
      </w:r>
    </w:p>
    <w:p w14:paraId="26BE567F" w14:textId="77777777" w:rsidR="007954CE" w:rsidRDefault="007954CE">
      <w:pPr>
        <w:rPr>
          <w:rFonts w:ascii="Altone Trial" w:hAnsi="Altone Trial" w:cs="Altone Trial"/>
          <w:color w:val="7030A0"/>
          <w:szCs w:val="12"/>
        </w:rPr>
      </w:pPr>
    </w:p>
    <w:p w14:paraId="6F091316" w14:textId="77777777" w:rsidR="007954CE" w:rsidRDefault="007954CE">
      <w:pPr>
        <w:rPr>
          <w:rFonts w:ascii="Altone Trial" w:hAnsi="Altone Trial" w:cs="Altone Trial"/>
          <w:color w:val="7030A0"/>
          <w:szCs w:val="12"/>
        </w:rPr>
      </w:pPr>
    </w:p>
    <w:p w14:paraId="4A2E21BC" w14:textId="77777777" w:rsidR="007954CE" w:rsidRDefault="007954CE">
      <w:pPr>
        <w:rPr>
          <w:rFonts w:ascii="Altone Trial" w:hAnsi="Altone Trial" w:cs="Altone Trial"/>
          <w:color w:val="7030A0"/>
          <w:szCs w:val="12"/>
        </w:rPr>
      </w:pPr>
    </w:p>
    <w:p w14:paraId="66D1151E" w14:textId="77777777" w:rsidR="007954CE" w:rsidRDefault="007954CE">
      <w:pPr>
        <w:rPr>
          <w:rFonts w:ascii="Altone Trial" w:hAnsi="Altone Trial" w:cs="Altone Trial"/>
          <w:color w:val="7030A0"/>
          <w:szCs w:val="12"/>
        </w:rPr>
      </w:pPr>
    </w:p>
    <w:p w14:paraId="7E240858" w14:textId="77777777" w:rsidR="007954CE" w:rsidRDefault="007954CE">
      <w:pPr>
        <w:rPr>
          <w:rFonts w:ascii="Altone Trial" w:hAnsi="Altone Trial" w:cs="Altone Trial"/>
          <w:color w:val="7030A0"/>
          <w:szCs w:val="12"/>
        </w:rPr>
      </w:pPr>
    </w:p>
    <w:p w14:paraId="4761201D" w14:textId="77777777" w:rsidR="007954CE" w:rsidRDefault="007954CE">
      <w:pPr>
        <w:rPr>
          <w:rFonts w:ascii="Altone Trial" w:hAnsi="Altone Trial" w:cs="Altone Trial"/>
          <w:color w:val="7030A0"/>
          <w:szCs w:val="12"/>
        </w:rPr>
      </w:pPr>
    </w:p>
    <w:p w14:paraId="7419D405" w14:textId="77777777" w:rsidR="007954CE" w:rsidRDefault="007954CE">
      <w:pPr>
        <w:rPr>
          <w:rFonts w:ascii="Altone Trial" w:hAnsi="Altone Trial" w:cs="Altone Trial"/>
          <w:color w:val="7030A0"/>
          <w:szCs w:val="12"/>
        </w:rPr>
      </w:pPr>
    </w:p>
    <w:p w14:paraId="1DE7BBB4" w14:textId="77777777" w:rsidR="007954CE" w:rsidRDefault="007954CE">
      <w:pPr>
        <w:rPr>
          <w:rFonts w:ascii="Altone Trial" w:hAnsi="Altone Trial" w:cs="Altone Trial"/>
          <w:color w:val="7030A0"/>
          <w:szCs w:val="12"/>
        </w:rPr>
      </w:pPr>
    </w:p>
    <w:p w14:paraId="5E18B3D8" w14:textId="77777777" w:rsidR="007954CE" w:rsidRDefault="007954CE">
      <w:pPr>
        <w:rPr>
          <w:rFonts w:ascii="Altone Trial" w:hAnsi="Altone Trial" w:cs="Altone Trial"/>
          <w:color w:val="7030A0"/>
          <w:szCs w:val="12"/>
        </w:rPr>
      </w:pPr>
    </w:p>
    <w:p w14:paraId="74B83BEF" w14:textId="77777777" w:rsidR="007954CE" w:rsidRDefault="007954CE">
      <w:pPr>
        <w:rPr>
          <w:rFonts w:ascii="Altone Trial" w:hAnsi="Altone Trial" w:cs="Altone Trial"/>
          <w:color w:val="7030A0"/>
          <w:szCs w:val="12"/>
        </w:rPr>
      </w:pPr>
    </w:p>
    <w:p w14:paraId="5AE03130" w14:textId="77777777" w:rsidR="007954CE" w:rsidRDefault="007954CE">
      <w:pPr>
        <w:rPr>
          <w:rFonts w:ascii="Altone Trial" w:hAnsi="Altone Trial" w:cs="Altone Trial"/>
          <w:color w:val="7030A0"/>
          <w:szCs w:val="12"/>
        </w:rPr>
      </w:pPr>
    </w:p>
    <w:p w14:paraId="65CBF7E5" w14:textId="77777777" w:rsidR="007954CE" w:rsidRDefault="007954CE">
      <w:pPr>
        <w:rPr>
          <w:rFonts w:ascii="Altone Trial" w:hAnsi="Altone Trial" w:cs="Altone Trial"/>
          <w:color w:val="7030A0"/>
          <w:szCs w:val="12"/>
        </w:rPr>
      </w:pPr>
    </w:p>
    <w:p w14:paraId="5CF1F6E3" w14:textId="77777777" w:rsidR="007954CE" w:rsidRDefault="007954CE">
      <w:pPr>
        <w:rPr>
          <w:rFonts w:ascii="Altone Trial" w:hAnsi="Altone Trial" w:cs="Altone Trial"/>
          <w:color w:val="7030A0"/>
          <w:szCs w:val="12"/>
        </w:rPr>
      </w:pPr>
    </w:p>
    <w:p w14:paraId="4999557B" w14:textId="77777777" w:rsidR="007954CE" w:rsidRDefault="007954CE">
      <w:pPr>
        <w:rPr>
          <w:rFonts w:ascii="Altone Trial" w:hAnsi="Altone Trial" w:cs="Altone Trial"/>
          <w:color w:val="7030A0"/>
          <w:szCs w:val="12"/>
        </w:rPr>
      </w:pPr>
    </w:p>
    <w:p w14:paraId="1A71228F" w14:textId="77777777" w:rsidR="007954CE" w:rsidRDefault="007954CE">
      <w:pPr>
        <w:rPr>
          <w:rFonts w:ascii="Altone Trial" w:hAnsi="Altone Trial" w:cs="Altone Trial"/>
          <w:color w:val="7030A0"/>
          <w:szCs w:val="12"/>
        </w:rPr>
      </w:pPr>
    </w:p>
    <w:p w14:paraId="01477762" w14:textId="77777777" w:rsidR="007954CE" w:rsidRDefault="007954CE">
      <w:pPr>
        <w:rPr>
          <w:rFonts w:ascii="Altone Trial" w:hAnsi="Altone Trial" w:cs="Altone Trial"/>
          <w:color w:val="7030A0"/>
          <w:szCs w:val="12"/>
        </w:rPr>
      </w:pPr>
    </w:p>
    <w:p w14:paraId="2DBB9D41" w14:textId="77777777" w:rsidR="007954CE" w:rsidRDefault="007954CE">
      <w:pPr>
        <w:rPr>
          <w:rFonts w:ascii="Altone Trial" w:hAnsi="Altone Trial" w:cs="Altone Trial"/>
          <w:color w:val="7030A0"/>
          <w:szCs w:val="12"/>
        </w:rPr>
      </w:pPr>
    </w:p>
    <w:p w14:paraId="118C985D" w14:textId="77777777" w:rsidR="007954CE" w:rsidRDefault="007954CE">
      <w:pPr>
        <w:rPr>
          <w:rFonts w:ascii="Altone Trial" w:hAnsi="Altone Trial" w:cs="Altone Trial"/>
          <w:color w:val="7030A0"/>
          <w:szCs w:val="12"/>
        </w:rPr>
      </w:pPr>
    </w:p>
    <w:p w14:paraId="59BDED48" w14:textId="77777777" w:rsidR="007954CE" w:rsidRDefault="007954CE">
      <w:pPr>
        <w:rPr>
          <w:rFonts w:ascii="Altone Trial" w:hAnsi="Altone Trial" w:cs="Altone Trial"/>
          <w:color w:val="7030A0"/>
          <w:szCs w:val="12"/>
        </w:rPr>
      </w:pPr>
    </w:p>
    <w:p w14:paraId="6644BBE8" w14:textId="77777777" w:rsidR="007954CE" w:rsidRDefault="007954CE">
      <w:pPr>
        <w:rPr>
          <w:rFonts w:ascii="Altone Trial" w:hAnsi="Altone Trial" w:cs="Altone Trial"/>
          <w:sz w:val="24"/>
          <w:szCs w:val="24"/>
        </w:rPr>
      </w:pPr>
    </w:p>
    <w:p w14:paraId="75E9A638"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1F9AA49D"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61E194EC" wp14:editId="261B11C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1E194EC" id="Text Box 6" o:spid="_x0000_s1034" type="#_x0000_t202" style="position:absolute;margin-left:366.15pt;margin-top:-20.3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77TvfIBAAC9AwAADgAAAAAAAAAAAAAAAAAuAgAAZHJz&#10;L2Uyb0RvYy54bWxQSwECLQAUAAYACAAAACEAtCV2xd8AAAAMAQAADwAAAAAAAAAAAAAAAABMBAAA&#10;ZHJzL2Rvd25yZXYueG1sUEsFBgAAAAAEAAQA8wAAAFgFAAAAAA==&#10;" filled="f" stroked="f">
                <v:textbox style="mso-fit-shape-to-text:t">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p>
    <w:p w14:paraId="0AA9CEAA" w14:textId="77777777" w:rsidR="007954CE" w:rsidRDefault="00000000">
      <w:pPr>
        <w:pStyle w:val="Heading1"/>
        <w:rPr>
          <w:rFonts w:ascii="Altone Trial" w:hAnsi="Altone Trial" w:cs="Altone Trial"/>
          <w:b/>
          <w:bCs/>
          <w:color w:val="7030A0"/>
          <w:sz w:val="56"/>
          <w:szCs w:val="56"/>
        </w:rPr>
      </w:pPr>
      <w:bookmarkStart w:id="3" w:name="_Toc17755"/>
      <w:r>
        <w:rPr>
          <w:rFonts w:ascii="Altone Trial" w:hAnsi="Altone Trial" w:cs="Altone Trial"/>
          <w:b/>
          <w:bCs/>
          <w:color w:val="7030A0"/>
          <w:sz w:val="56"/>
          <w:szCs w:val="56"/>
        </w:rPr>
        <w:t>SCAN Type</w:t>
      </w:r>
      <w:bookmarkEnd w:id="3"/>
    </w:p>
    <w:p w14:paraId="2F6A0901" w14:textId="77777777" w:rsidR="007954CE"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6704" behindDoc="0" locked="0" layoutInCell="1" allowOverlap="1" wp14:anchorId="7784E1CA" wp14:editId="3FD709EE">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6"/>
                    <a:srcRect r="19866"/>
                    <a:stretch>
                      <a:fillRect/>
                    </a:stretch>
                  </pic:blipFill>
                  <pic:spPr>
                    <a:xfrm>
                      <a:off x="0" y="0"/>
                      <a:ext cx="7642860" cy="2742565"/>
                    </a:xfrm>
                    <a:prstGeom prst="rect">
                      <a:avLst/>
                    </a:prstGeom>
                    <a:ln>
                      <a:noFill/>
                    </a:ln>
                  </pic:spPr>
                </pic:pic>
              </a:graphicData>
            </a:graphic>
          </wp:anchor>
        </w:drawing>
      </w:r>
    </w:p>
    <w:p w14:paraId="11E83C84" w14:textId="77777777" w:rsidR="007954CE" w:rsidRDefault="007954CE">
      <w:pPr>
        <w:rPr>
          <w:rFonts w:ascii="Altone Trial" w:hAnsi="Altone Trial" w:cs="Altone Trial"/>
          <w:sz w:val="24"/>
          <w:szCs w:val="24"/>
        </w:rPr>
      </w:pPr>
    </w:p>
    <w:p w14:paraId="15663C91" w14:textId="77777777" w:rsidR="007954CE" w:rsidRDefault="007954CE">
      <w:pPr>
        <w:rPr>
          <w:rFonts w:ascii="Altone Trial" w:hAnsi="Altone Trial" w:cs="Altone Trial"/>
          <w:sz w:val="24"/>
          <w:szCs w:val="24"/>
        </w:rPr>
      </w:pPr>
    </w:p>
    <w:p w14:paraId="0E2E4B63" w14:textId="77777777" w:rsidR="007954CE" w:rsidRDefault="007954CE">
      <w:pPr>
        <w:rPr>
          <w:rFonts w:ascii="Altone Trial" w:hAnsi="Altone Trial" w:cs="Altone Trial"/>
          <w:sz w:val="24"/>
          <w:szCs w:val="24"/>
        </w:rPr>
      </w:pPr>
    </w:p>
    <w:p w14:paraId="210EDE19" w14:textId="77777777" w:rsidR="007954CE" w:rsidRDefault="007954CE">
      <w:pPr>
        <w:rPr>
          <w:rFonts w:ascii="Altone Trial" w:hAnsi="Altone Trial" w:cs="Altone Trial"/>
          <w:sz w:val="24"/>
          <w:szCs w:val="24"/>
        </w:rPr>
      </w:pPr>
    </w:p>
    <w:p w14:paraId="526B2359" w14:textId="77777777" w:rsidR="007954CE" w:rsidRDefault="007954CE">
      <w:pPr>
        <w:rPr>
          <w:rFonts w:ascii="Altone Trial" w:hAnsi="Altone Trial" w:cs="Altone Trial"/>
          <w:sz w:val="24"/>
          <w:szCs w:val="24"/>
        </w:rPr>
      </w:pPr>
    </w:p>
    <w:p w14:paraId="7337E4FF" w14:textId="77777777" w:rsidR="007954CE" w:rsidRDefault="007954CE">
      <w:pPr>
        <w:rPr>
          <w:rFonts w:ascii="Altone Trial" w:hAnsi="Altone Trial" w:cs="Altone Trial"/>
          <w:sz w:val="24"/>
          <w:szCs w:val="24"/>
        </w:rPr>
      </w:pPr>
    </w:p>
    <w:p w14:paraId="4258F868" w14:textId="77777777" w:rsidR="007954CE" w:rsidRDefault="007954CE">
      <w:pPr>
        <w:rPr>
          <w:rFonts w:ascii="Altone Trial" w:hAnsi="Altone Trial" w:cs="Altone Trial"/>
          <w:sz w:val="24"/>
          <w:szCs w:val="24"/>
        </w:rPr>
      </w:pPr>
    </w:p>
    <w:p w14:paraId="6A3E8BAA" w14:textId="77777777" w:rsidR="007954CE" w:rsidRDefault="007954CE">
      <w:pPr>
        <w:rPr>
          <w:rFonts w:ascii="Altone Trial" w:hAnsi="Altone Trial" w:cs="Altone Trial"/>
          <w:sz w:val="24"/>
          <w:szCs w:val="24"/>
        </w:rPr>
      </w:pPr>
    </w:p>
    <w:p w14:paraId="7C80E972" w14:textId="77777777" w:rsidR="007954CE" w:rsidRDefault="007954CE">
      <w:pPr>
        <w:rPr>
          <w:rFonts w:ascii="Altone Trial" w:hAnsi="Altone Trial" w:cs="Altone Trial"/>
          <w:sz w:val="24"/>
          <w:szCs w:val="24"/>
        </w:rPr>
      </w:pPr>
    </w:p>
    <w:p w14:paraId="7888C1CE" w14:textId="77777777" w:rsidR="007954CE" w:rsidRDefault="007954CE">
      <w:pPr>
        <w:rPr>
          <w:rFonts w:ascii="Altone Trial" w:hAnsi="Altone Trial" w:cs="Altone Trial"/>
          <w:sz w:val="24"/>
          <w:szCs w:val="24"/>
        </w:rPr>
      </w:pPr>
    </w:p>
    <w:p w14:paraId="318004BB" w14:textId="77777777" w:rsidR="007954CE"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7728" behindDoc="0" locked="0" layoutInCell="1" allowOverlap="1" wp14:anchorId="37A4B991" wp14:editId="456FBBCE">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7"/>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07B6DD6" w14:textId="77777777" w:rsidR="007954CE" w:rsidRDefault="007954CE">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37A4B991" id="Group 12" o:spid="_x0000_s1035" style="position:absolute;margin-left:-56pt;margin-top:14.6pt;width:578.55pt;height:305.5pt;z-index:251657728"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YFcuJ9AMAALs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8" o:title="A picture containing text, screenshot, font, line&#10;&#10;Description automatically generated" cropright="6707f"/>
                </v:shape>
                <v:shape id="_x0000_s1037"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07B6DD6" w14:textId="77777777" w:rsidR="007954CE" w:rsidRDefault="007954CE">
                        <w:pPr>
                          <w:rPr>
                            <w:rFonts w:ascii="Altone Trial" w:hAnsi="Altone Trial" w:cs="Altone Trial"/>
                            <w:color w:val="000000"/>
                            <w:sz w:val="32"/>
                            <w:szCs w:val="32"/>
                          </w:rPr>
                        </w:pPr>
                      </w:p>
                    </w:txbxContent>
                  </v:textbox>
                </v:shape>
                <v:shape id="_x0000_s1038"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39"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17424E61" w14:textId="77777777" w:rsidR="007954CE" w:rsidRDefault="007954CE">
      <w:pPr>
        <w:rPr>
          <w:rFonts w:ascii="Altone Trial" w:hAnsi="Altone Trial" w:cs="Altone Trial"/>
          <w:sz w:val="24"/>
          <w:szCs w:val="24"/>
        </w:rPr>
      </w:pPr>
    </w:p>
    <w:p w14:paraId="65C5ADE9" w14:textId="77777777" w:rsidR="007954CE" w:rsidRDefault="007954CE">
      <w:pPr>
        <w:rPr>
          <w:rFonts w:ascii="Altone Trial" w:hAnsi="Altone Trial" w:cs="Altone Trial"/>
          <w:sz w:val="24"/>
          <w:szCs w:val="24"/>
        </w:rPr>
      </w:pPr>
    </w:p>
    <w:p w14:paraId="6BADB934" w14:textId="77777777" w:rsidR="007954CE" w:rsidRDefault="007954CE">
      <w:pPr>
        <w:rPr>
          <w:rFonts w:ascii="Altone Trial" w:hAnsi="Altone Trial" w:cs="Altone Trial"/>
          <w:sz w:val="24"/>
          <w:szCs w:val="24"/>
        </w:rPr>
      </w:pPr>
    </w:p>
    <w:p w14:paraId="02A6FFDF" w14:textId="77777777" w:rsidR="007954CE" w:rsidRDefault="007954CE">
      <w:pPr>
        <w:rPr>
          <w:rFonts w:ascii="Altone Trial" w:hAnsi="Altone Trial" w:cs="Altone Trial"/>
          <w:sz w:val="24"/>
          <w:szCs w:val="24"/>
        </w:rPr>
      </w:pPr>
    </w:p>
    <w:p w14:paraId="5BB2CAC7" w14:textId="77777777" w:rsidR="007954CE" w:rsidRDefault="007954CE">
      <w:pPr>
        <w:rPr>
          <w:rFonts w:ascii="Altone Trial" w:hAnsi="Altone Trial" w:cs="Altone Trial"/>
          <w:sz w:val="24"/>
          <w:szCs w:val="24"/>
        </w:rPr>
      </w:pPr>
    </w:p>
    <w:p w14:paraId="751A1A0C" w14:textId="77777777" w:rsidR="007954CE" w:rsidRDefault="007954CE">
      <w:pPr>
        <w:rPr>
          <w:rFonts w:ascii="Altone Trial" w:hAnsi="Altone Trial" w:cs="Altone Trial"/>
          <w:sz w:val="24"/>
          <w:szCs w:val="24"/>
        </w:rPr>
      </w:pPr>
    </w:p>
    <w:p w14:paraId="05662278" w14:textId="77777777" w:rsidR="007954CE" w:rsidRDefault="007954CE">
      <w:pPr>
        <w:rPr>
          <w:rFonts w:ascii="Altone Trial" w:hAnsi="Altone Trial" w:cs="Altone Trial"/>
          <w:sz w:val="24"/>
          <w:szCs w:val="24"/>
        </w:rPr>
      </w:pPr>
    </w:p>
    <w:p w14:paraId="3A44FC7B" w14:textId="77777777" w:rsidR="007954CE" w:rsidRDefault="007954CE">
      <w:pPr>
        <w:rPr>
          <w:rFonts w:ascii="Altone Trial" w:hAnsi="Altone Trial" w:cs="Altone Trial"/>
          <w:sz w:val="24"/>
          <w:szCs w:val="24"/>
        </w:rPr>
      </w:pPr>
    </w:p>
    <w:p w14:paraId="0396DEF1" w14:textId="77777777" w:rsidR="007954CE" w:rsidRDefault="007954CE">
      <w:pPr>
        <w:rPr>
          <w:rFonts w:ascii="Altone Trial" w:hAnsi="Altone Trial" w:cs="Altone Trial"/>
          <w:sz w:val="24"/>
          <w:szCs w:val="24"/>
        </w:rPr>
      </w:pPr>
    </w:p>
    <w:p w14:paraId="4DF37860" w14:textId="77777777" w:rsidR="007954CE" w:rsidRDefault="007954CE">
      <w:pPr>
        <w:rPr>
          <w:rFonts w:ascii="Altone Trial" w:hAnsi="Altone Trial" w:cs="Altone Trial"/>
          <w:sz w:val="24"/>
          <w:szCs w:val="24"/>
        </w:rPr>
      </w:pPr>
    </w:p>
    <w:p w14:paraId="105DD6E4" w14:textId="77777777" w:rsidR="007954CE" w:rsidRDefault="007954CE">
      <w:pPr>
        <w:rPr>
          <w:rFonts w:ascii="Altone Trial" w:hAnsi="Altone Trial" w:cs="Altone Trial"/>
          <w:sz w:val="24"/>
          <w:szCs w:val="24"/>
        </w:rPr>
      </w:pPr>
    </w:p>
    <w:p w14:paraId="7B099E66" w14:textId="77777777" w:rsidR="007954CE" w:rsidRDefault="00000000">
      <w:pPr>
        <w:pStyle w:val="Heading1"/>
        <w:rPr>
          <w:rFonts w:ascii="Altone Trial" w:hAnsi="Altone Trial" w:cs="Altone Trial"/>
          <w:b/>
          <w:bCs/>
          <w:color w:val="7030A0"/>
          <w:sz w:val="56"/>
          <w:szCs w:val="56"/>
        </w:rPr>
      </w:pPr>
      <w:bookmarkStart w:id="4" w:name="_Toc14108"/>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6A84964A" wp14:editId="7B868785">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A84964A" id="Text Box 7" o:spid="_x0000_s1040" type="#_x0000_t202" style="position:absolute;margin-left:366.85pt;margin-top:-17.6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hR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" filled="f" stroked="f">
                <v:textbox style="mso-fit-shape-to-text:t">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B0EAA63" w14:textId="77777777" w:rsidR="007954CE" w:rsidRDefault="007954CE">
      <w:pPr>
        <w:rPr>
          <w:rFonts w:ascii="Altone Trial" w:hAnsi="Altone Trial" w:cs="Altone Trial"/>
          <w:sz w:val="24"/>
          <w:szCs w:val="24"/>
        </w:rPr>
      </w:pPr>
    </w:p>
    <w:p w14:paraId="3CAB7134" w14:textId="77777777" w:rsidR="007954CE"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4656" behindDoc="0" locked="0" layoutInCell="1" allowOverlap="1" wp14:anchorId="7309F612" wp14:editId="6031FB03">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9"/>
                    <a:srcRect r="6323"/>
                    <a:stretch>
                      <a:fillRect/>
                    </a:stretch>
                  </pic:blipFill>
                  <pic:spPr>
                    <a:xfrm>
                      <a:off x="0" y="0"/>
                      <a:ext cx="6651522" cy="6450330"/>
                    </a:xfrm>
                    <a:prstGeom prst="rect">
                      <a:avLst/>
                    </a:prstGeom>
                    <a:ln>
                      <a:noFill/>
                    </a:ln>
                  </pic:spPr>
                </pic:pic>
              </a:graphicData>
            </a:graphic>
          </wp:anchor>
        </w:drawing>
      </w:r>
    </w:p>
    <w:p w14:paraId="1822BE8C" w14:textId="11395E5F" w:rsidR="00C67B1F" w:rsidRDefault="00C67B1F">
      <w:pPr>
        <w:rPr>
          <w:rFonts w:ascii="Altone Trial" w:hAnsi="Altone Trial" w:cs="Altone Trial"/>
          <w:sz w:val="24"/>
          <w:szCs w:val="24"/>
        </w:rPr>
      </w:pPr>
    </w:p>
    <w:p w14:paraId="5ECF5EED" w14:textId="51F86A2F" w:rsidR="007954CE" w:rsidRDefault="00C67B1F" w:rsidP="00C67B1F">
      <w:pPr>
        <w:spacing w:after="0" w:line="240" w:lineRule="auto"/>
        <w:rPr>
          <w:rFonts w:ascii="Altone Trial" w:hAnsi="Altone Trial" w:cs="Altone Trial"/>
          <w:sz w:val="24"/>
          <w:szCs w:val="24"/>
        </w:rPr>
      </w:pPr>
      <w:r>
        <w:rPr>
          <w:rFonts w:ascii="Altone Trial" w:hAnsi="Altone Trial" w:cs="Altone Trial"/>
          <w:sz w:val="24"/>
          <w:szCs w:val="24"/>
        </w:rPr>
        <w:br w:type="page"/>
      </w:r>
    </w:p>
    <w:p w14:paraId="61C5F140" w14:textId="00C87EFC" w:rsidR="00C67B1F" w:rsidRDefault="006B01AA" w:rsidP="00C67B1F">
      <w:pPr>
        <w:pStyle w:val="Heading1"/>
        <w:rPr>
          <w:rFonts w:ascii="Altone Trial" w:hAnsi="Altone Trial" w:cs="Altone Trial"/>
          <w:b/>
          <w:bCs/>
          <w:color w:val="7030A0" w:themeColor="accent6"/>
          <w:sz w:val="56"/>
          <w:szCs w:val="56"/>
        </w:rPr>
      </w:pPr>
      <w:bookmarkStart w:id="5" w:name="_Toc131542987"/>
      <w:r>
        <w:rPr>
          <w:rFonts w:ascii="Altone Trial" w:hAnsi="Altone Trial" w:cs="Altone Trial"/>
          <w:noProof/>
        </w:rPr>
        <w:lastRenderedPageBreak/>
        <mc:AlternateContent>
          <mc:Choice Requires="wps">
            <w:drawing>
              <wp:anchor distT="45720" distB="45720" distL="114300" distR="114300" simplePos="0" relativeHeight="251675136" behindDoc="0" locked="0" layoutInCell="1" allowOverlap="1" wp14:anchorId="26BC47F7" wp14:editId="5545472F">
                <wp:simplePos x="0" y="0"/>
                <wp:positionH relativeFrom="page">
                  <wp:posOffset>4378429</wp:posOffset>
                </wp:positionH>
                <wp:positionV relativeFrom="paragraph">
                  <wp:posOffset>-271537</wp:posOffset>
                </wp:positionV>
                <wp:extent cx="3177540" cy="1404620"/>
                <wp:effectExtent l="0" t="0" r="0" b="0"/>
                <wp:wrapNone/>
                <wp:docPr id="1019" name="Text Box 1032114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6BC47F7" id="Text Box 1032114957" o:spid="_x0000_s1041" type="#_x0000_t202" style="position:absolute;margin-left:344.75pt;margin-top:-21.4pt;width:250.2pt;height:110.6pt;z-index:2516751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" filled="f" stroked="f">
                <v:textbox style="mso-fit-shape-to-text:t">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r w:rsidR="00C67B1F">
        <w:rPr>
          <w:rFonts w:ascii="Altone Trial" w:hAnsi="Altone Trial" w:cs="Altone Trial"/>
          <w:b/>
          <w:bCs/>
          <w:color w:val="7030A0" w:themeColor="accent6"/>
          <w:sz w:val="56"/>
          <w:szCs w:val="56"/>
        </w:rPr>
        <w:t>Test Case</w:t>
      </w:r>
      <w:bookmarkEnd w:id="5"/>
      <w:r w:rsidR="00C67B1F">
        <w:rPr>
          <w:rFonts w:ascii="Altone Trial" w:hAnsi="Altone Trial" w:cs="Altone Trial"/>
          <w:b/>
          <w:bCs/>
          <w:color w:val="7030A0" w:themeColor="accent6"/>
          <w:sz w:val="56"/>
          <w:szCs w:val="56"/>
        </w:rPr>
        <w:t xml:space="preserve"> </w:t>
      </w:r>
    </w:p>
    <w:p w14:paraId="54798177" w14:textId="77777777" w:rsidR="007954CE" w:rsidRDefault="007954CE">
      <w:pPr>
        <w:rPr>
          <w:rFonts w:ascii="Altone Trial" w:hAnsi="Altone Trial" w:cs="Altone Trial"/>
          <w:sz w:val="24"/>
          <w:szCs w:val="24"/>
        </w:rPr>
      </w:pPr>
    </w:p>
    <w:tbl>
      <w:tblPr>
        <w:tblpPr w:leftFromText="180" w:rightFromText="180" w:vertAnchor="text" w:horzAnchor="margin" w:tblpXSpec="center" w:tblpY="271"/>
        <w:tblW w:w="4762"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5786"/>
        <w:gridCol w:w="1801"/>
      </w:tblGrid>
      <w:tr w:rsidR="00C67B1F" w:rsidRPr="00DA287E" w14:paraId="5FC560D1" w14:textId="77777777" w:rsidTr="006D2C0A">
        <w:trPr>
          <w:trHeight w:val="402"/>
        </w:trPr>
        <w:tc>
          <w:tcPr>
            <w:tcW w:w="740" w:type="pct"/>
            <w:shd w:val="clear" w:color="000000" w:fill="D9D9D9"/>
          </w:tcPr>
          <w:p w14:paraId="17391EA6" w14:textId="77777777" w:rsidR="00C67B1F" w:rsidRPr="00DA287E" w:rsidRDefault="00C67B1F" w:rsidP="006D2C0A">
            <w:pPr>
              <w:tabs>
                <w:tab w:val="center" w:pos="551"/>
              </w:tabs>
              <w:rPr>
                <w:rFonts w:ascii="Altone Trial" w:hAnsi="Altone Trial" w:cs="Calibri"/>
                <w:b/>
                <w:bCs/>
                <w:color w:val="7030A0"/>
                <w:sz w:val="24"/>
                <w:szCs w:val="20"/>
              </w:rPr>
            </w:pPr>
            <w:r>
              <w:rPr>
                <w:rFonts w:ascii="Altone Trial" w:hAnsi="Altone Trial" w:cs="Calibri"/>
                <w:b/>
                <w:bCs/>
                <w:color w:val="7030A0"/>
                <w:sz w:val="24"/>
                <w:szCs w:val="20"/>
              </w:rPr>
              <w:tab/>
            </w:r>
            <w:r w:rsidRPr="00DA287E">
              <w:rPr>
                <w:rFonts w:ascii="Altone Trial" w:hAnsi="Altone Trial" w:cs="Calibri"/>
                <w:b/>
                <w:bCs/>
                <w:color w:val="7030A0"/>
                <w:sz w:val="24"/>
                <w:szCs w:val="20"/>
              </w:rPr>
              <w:t>Sr. No.</w:t>
            </w:r>
          </w:p>
        </w:tc>
        <w:tc>
          <w:tcPr>
            <w:tcW w:w="3249" w:type="pct"/>
            <w:shd w:val="clear" w:color="000000" w:fill="D9D9D9"/>
            <w:vAlign w:val="center"/>
            <w:hideMark/>
          </w:tcPr>
          <w:p w14:paraId="055988EB"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 xml:space="preserve">Test Case </w:t>
            </w:r>
          </w:p>
        </w:tc>
        <w:tc>
          <w:tcPr>
            <w:tcW w:w="1011" w:type="pct"/>
            <w:shd w:val="clear" w:color="000000" w:fill="D9D9D9"/>
            <w:vAlign w:val="center"/>
            <w:hideMark/>
          </w:tcPr>
          <w:p w14:paraId="56E66534"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Status</w:t>
            </w:r>
          </w:p>
        </w:tc>
      </w:tr>
      <w:tr w:rsidR="00C67B1F" w:rsidRPr="00DA287E" w14:paraId="27CA0BFB" w14:textId="77777777" w:rsidTr="006D2C0A">
        <w:trPr>
          <w:trHeight w:val="402"/>
        </w:trPr>
        <w:tc>
          <w:tcPr>
            <w:tcW w:w="740" w:type="pct"/>
            <w:shd w:val="clear" w:color="000000" w:fill="FFFFFF"/>
          </w:tcPr>
          <w:p w14:paraId="32202577"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1</w:t>
            </w:r>
          </w:p>
        </w:tc>
        <w:tc>
          <w:tcPr>
            <w:tcW w:w="3249" w:type="pct"/>
            <w:shd w:val="clear" w:color="000000" w:fill="FFFFFF"/>
            <w:hideMark/>
          </w:tcPr>
          <w:p w14:paraId="164A2385"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PORT SCANNING</w:t>
            </w:r>
          </w:p>
        </w:tc>
        <w:tc>
          <w:tcPr>
            <w:tcW w:w="1011" w:type="pct"/>
            <w:shd w:val="clear" w:color="000000" w:fill="FFFFFF"/>
            <w:vAlign w:val="center"/>
            <w:hideMark/>
          </w:tcPr>
          <w:p w14:paraId="35415E43" w14:textId="77777777" w:rsidR="00C67B1F" w:rsidRPr="00DA287E" w:rsidRDefault="00C67B1F" w:rsidP="006D2C0A">
            <w:pPr>
              <w:rPr>
                <w:rFonts w:ascii="Altone Trial" w:hAnsi="Altone Trial" w:cs="Calibri"/>
                <w:b/>
                <w:color w:val="404040"/>
                <w:sz w:val="24"/>
                <w:szCs w:val="20"/>
              </w:rPr>
            </w:pPr>
            <w:r w:rsidRPr="00DA287E">
              <w:rPr>
                <w:rFonts w:ascii="Altone Trial" w:hAnsi="Altone Trial" w:cs="Calibri"/>
                <w:noProof/>
                <w:sz w:val="24"/>
                <w:szCs w:val="20"/>
                <w:lang w:val="en-IN" w:eastAsia="en-IN"/>
              </w:rPr>
              <w:drawing>
                <wp:anchor distT="0" distB="0" distL="114300" distR="114300" simplePos="0" relativeHeight="251670016" behindDoc="0" locked="0" layoutInCell="1" allowOverlap="1" wp14:anchorId="4A5C5B8C" wp14:editId="5430D6BC">
                  <wp:simplePos x="0" y="0"/>
                  <wp:positionH relativeFrom="column">
                    <wp:posOffset>773430</wp:posOffset>
                  </wp:positionH>
                  <wp:positionV relativeFrom="paragraph">
                    <wp:posOffset>36830</wp:posOffset>
                  </wp:positionV>
                  <wp:extent cx="129540" cy="129540"/>
                  <wp:effectExtent l="0" t="0" r="3810" b="3810"/>
                  <wp:wrapNone/>
                  <wp:docPr id="1020"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p>
        </w:tc>
      </w:tr>
      <w:tr w:rsidR="00C67B1F" w:rsidRPr="00DA287E" w14:paraId="3233511C" w14:textId="77777777" w:rsidTr="006D2C0A">
        <w:trPr>
          <w:trHeight w:val="402"/>
        </w:trPr>
        <w:tc>
          <w:tcPr>
            <w:tcW w:w="740" w:type="pct"/>
            <w:shd w:val="clear" w:color="000000" w:fill="FFFFFF"/>
          </w:tcPr>
          <w:p w14:paraId="0D3A5548"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2</w:t>
            </w:r>
          </w:p>
        </w:tc>
        <w:tc>
          <w:tcPr>
            <w:tcW w:w="3249" w:type="pct"/>
            <w:shd w:val="clear" w:color="000000" w:fill="FFFFFF"/>
            <w:hideMark/>
          </w:tcPr>
          <w:p w14:paraId="11E66E5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Banner Grabbing/OS Fingerprinting</w:t>
            </w:r>
          </w:p>
        </w:tc>
        <w:tc>
          <w:tcPr>
            <w:tcW w:w="1011" w:type="pct"/>
            <w:shd w:val="clear" w:color="000000" w:fill="FFFFFF"/>
            <w:vAlign w:val="center"/>
            <w:hideMark/>
          </w:tcPr>
          <w:p w14:paraId="5024E35D" w14:textId="77777777" w:rsidR="00C67B1F" w:rsidRPr="00DA287E" w:rsidRDefault="00C67B1F" w:rsidP="006D2C0A">
            <w:pPr>
              <w:rPr>
                <w:rFonts w:ascii="Altone Trial" w:hAnsi="Altone Trial" w:cs="Calibri"/>
                <w:b/>
                <w:color w:val="404040"/>
                <w:sz w:val="24"/>
                <w:szCs w:val="20"/>
              </w:rPr>
            </w:pPr>
            <w:r w:rsidRPr="000A76E4">
              <w:rPr>
                <w:rFonts w:ascii="Altone Trial" w:hAnsi="Altone Trial"/>
                <w:b/>
                <w:bCs/>
                <w:noProof/>
                <w:color w:val="7030A0" w:themeColor="accent6"/>
                <w:sz w:val="56"/>
                <w:szCs w:val="56"/>
                <w:lang w:val="en-IN" w:eastAsia="en-IN"/>
              </w:rPr>
              <w:drawing>
                <wp:anchor distT="0" distB="0" distL="114300" distR="114300" simplePos="0" relativeHeight="251671040" behindDoc="0" locked="0" layoutInCell="1" allowOverlap="1" wp14:anchorId="70AAD212" wp14:editId="6449EC55">
                  <wp:simplePos x="0" y="0"/>
                  <wp:positionH relativeFrom="column">
                    <wp:posOffset>751840</wp:posOffset>
                  </wp:positionH>
                  <wp:positionV relativeFrom="paragraph">
                    <wp:posOffset>26670</wp:posOffset>
                  </wp:positionV>
                  <wp:extent cx="129540" cy="129540"/>
                  <wp:effectExtent l="0" t="0" r="3810" b="3810"/>
                  <wp:wrapNone/>
                  <wp:docPr id="1021"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r w:rsidRPr="00DA287E">
              <w:rPr>
                <w:rFonts w:ascii="Altone Trial" w:hAnsi="Altone Trial" w:cs="Calibri"/>
                <w:b/>
                <w:color w:val="000000"/>
                <w:sz w:val="24"/>
                <w:szCs w:val="20"/>
              </w:rPr>
              <w:t xml:space="preserve"> </w:t>
            </w:r>
          </w:p>
        </w:tc>
      </w:tr>
      <w:tr w:rsidR="00C67B1F" w:rsidRPr="00DA287E" w14:paraId="5168665F" w14:textId="77777777" w:rsidTr="006D2C0A">
        <w:trPr>
          <w:trHeight w:val="20"/>
        </w:trPr>
        <w:tc>
          <w:tcPr>
            <w:tcW w:w="740" w:type="pct"/>
            <w:shd w:val="clear" w:color="000000" w:fill="FFFFFF"/>
          </w:tcPr>
          <w:p w14:paraId="75BB6F58"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3</w:t>
            </w:r>
          </w:p>
        </w:tc>
        <w:tc>
          <w:tcPr>
            <w:tcW w:w="3249" w:type="pct"/>
            <w:shd w:val="clear" w:color="000000" w:fill="FFFFFF"/>
            <w:vAlign w:val="center"/>
          </w:tcPr>
          <w:p w14:paraId="32AB6A72"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Certificate expiry</w:t>
            </w:r>
          </w:p>
        </w:tc>
        <w:tc>
          <w:tcPr>
            <w:tcW w:w="1011" w:type="pct"/>
            <w:shd w:val="clear" w:color="000000" w:fill="FFFFFF"/>
            <w:vAlign w:val="center"/>
          </w:tcPr>
          <w:p w14:paraId="751F6B68"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rPr>
              <w:drawing>
                <wp:anchor distT="0" distB="0" distL="114300" distR="114300" simplePos="0" relativeHeight="251672064" behindDoc="0" locked="0" layoutInCell="1" allowOverlap="1" wp14:anchorId="02FC5306" wp14:editId="2509AE00">
                  <wp:simplePos x="0" y="0"/>
                  <wp:positionH relativeFrom="column">
                    <wp:posOffset>770890</wp:posOffset>
                  </wp:positionH>
                  <wp:positionV relativeFrom="paragraph">
                    <wp:posOffset>38100</wp:posOffset>
                  </wp:positionV>
                  <wp:extent cx="129540" cy="129540"/>
                  <wp:effectExtent l="0" t="0" r="3810" b="3810"/>
                  <wp:wrapNone/>
                  <wp:docPr id="1022"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p>
        </w:tc>
      </w:tr>
      <w:tr w:rsidR="00C67B1F" w:rsidRPr="00DA287E" w14:paraId="4EA9277A" w14:textId="77777777" w:rsidTr="006D2C0A">
        <w:trPr>
          <w:trHeight w:val="402"/>
        </w:trPr>
        <w:tc>
          <w:tcPr>
            <w:tcW w:w="740" w:type="pct"/>
            <w:shd w:val="clear" w:color="000000" w:fill="FFFFFF"/>
          </w:tcPr>
          <w:p w14:paraId="2D2C3270"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4</w:t>
            </w:r>
          </w:p>
        </w:tc>
        <w:tc>
          <w:tcPr>
            <w:tcW w:w="3249" w:type="pct"/>
            <w:shd w:val="clear" w:color="000000" w:fill="FFFFFF"/>
            <w:vAlign w:val="center"/>
          </w:tcPr>
          <w:p w14:paraId="1397CA0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Identify known vulnerabilities</w:t>
            </w:r>
          </w:p>
        </w:tc>
        <w:tc>
          <w:tcPr>
            <w:tcW w:w="1011" w:type="pct"/>
            <w:shd w:val="clear" w:color="000000" w:fill="FFFFFF"/>
            <w:vAlign w:val="center"/>
          </w:tcPr>
          <w:p w14:paraId="412F4CFC"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lang w:eastAsia="en-IN"/>
              </w:rPr>
              <w:drawing>
                <wp:anchor distT="0" distB="0" distL="114300" distR="114300" simplePos="0" relativeHeight="251673088" behindDoc="0" locked="0" layoutInCell="1" allowOverlap="1" wp14:anchorId="7F64FEE7" wp14:editId="6093F102">
                  <wp:simplePos x="0" y="0"/>
                  <wp:positionH relativeFrom="margin">
                    <wp:posOffset>774065</wp:posOffset>
                  </wp:positionH>
                  <wp:positionV relativeFrom="paragraph">
                    <wp:posOffset>43815</wp:posOffset>
                  </wp:positionV>
                  <wp:extent cx="129540" cy="129540"/>
                  <wp:effectExtent l="0" t="0" r="3810" b="3810"/>
                  <wp:wrapNone/>
                  <wp:docPr id="1023"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r>
              <w:rPr>
                <w:rFonts w:ascii="Altone Trial" w:hAnsi="Altone Trial" w:cs="Calibri"/>
                <w:b/>
                <w:color w:val="404040"/>
                <w:sz w:val="24"/>
                <w:szCs w:val="20"/>
                <w:lang w:eastAsia="en-IN"/>
              </w:rPr>
              <w:t xml:space="preserve"> </w:t>
            </w:r>
          </w:p>
        </w:tc>
      </w:tr>
    </w:tbl>
    <w:p w14:paraId="40942DE4" w14:textId="77777777" w:rsidR="00C67B1F" w:rsidRDefault="00C67B1F">
      <w:pPr>
        <w:rPr>
          <w:rFonts w:ascii="Altone Trial" w:hAnsi="Altone Trial" w:cs="Altone Trial"/>
          <w:sz w:val="24"/>
          <w:szCs w:val="24"/>
        </w:rPr>
      </w:pPr>
    </w:p>
    <w:p w14:paraId="0D7479B7" w14:textId="77777777" w:rsidR="00C67B1F" w:rsidRDefault="00C67B1F">
      <w:pPr>
        <w:rPr>
          <w:rFonts w:ascii="Altone Trial" w:hAnsi="Altone Trial" w:cs="Altone Trial"/>
          <w:sz w:val="24"/>
          <w:szCs w:val="24"/>
        </w:rPr>
      </w:pPr>
    </w:p>
    <w:p w14:paraId="54688420" w14:textId="77777777" w:rsidR="007954CE" w:rsidRDefault="007954CE">
      <w:pPr>
        <w:rPr>
          <w:rFonts w:ascii="Altone Trial" w:hAnsi="Altone Trial" w:cs="Altone Trial"/>
          <w:sz w:val="24"/>
          <w:szCs w:val="24"/>
        </w:rPr>
      </w:pPr>
    </w:p>
    <w:p w14:paraId="48A1ADEB" w14:textId="77777777" w:rsidR="007954CE" w:rsidRDefault="007954CE">
      <w:pPr>
        <w:rPr>
          <w:rFonts w:ascii="Altone Trial" w:hAnsi="Altone Trial" w:cs="Altone Trial"/>
          <w:sz w:val="24"/>
          <w:szCs w:val="24"/>
        </w:rPr>
      </w:pPr>
    </w:p>
    <w:p w14:paraId="7D99F898" w14:textId="77777777" w:rsidR="007954CE" w:rsidRDefault="007954CE">
      <w:pPr>
        <w:rPr>
          <w:rFonts w:ascii="Altone Trial" w:hAnsi="Altone Trial" w:cs="Altone Trial"/>
          <w:sz w:val="24"/>
          <w:szCs w:val="24"/>
        </w:rPr>
      </w:pPr>
    </w:p>
    <w:p w14:paraId="16E2D276" w14:textId="77777777" w:rsidR="007954CE" w:rsidRDefault="007954CE">
      <w:pPr>
        <w:rPr>
          <w:rFonts w:ascii="Altone Trial" w:hAnsi="Altone Trial" w:cs="Altone Trial"/>
          <w:sz w:val="24"/>
          <w:szCs w:val="24"/>
        </w:rPr>
      </w:pPr>
    </w:p>
    <w:p w14:paraId="16B0BA6F" w14:textId="77777777" w:rsidR="007954CE" w:rsidRDefault="007954CE">
      <w:pPr>
        <w:rPr>
          <w:rFonts w:ascii="Altone Trial" w:hAnsi="Altone Trial" w:cs="Altone Trial"/>
          <w:sz w:val="24"/>
          <w:szCs w:val="24"/>
        </w:rPr>
      </w:pPr>
    </w:p>
    <w:p w14:paraId="14ECE555" w14:textId="77777777" w:rsidR="007954CE" w:rsidRDefault="007954CE">
      <w:pPr>
        <w:rPr>
          <w:rFonts w:ascii="Altone Trial" w:hAnsi="Altone Trial" w:cs="Altone Trial"/>
          <w:sz w:val="24"/>
          <w:szCs w:val="24"/>
        </w:rPr>
      </w:pPr>
    </w:p>
    <w:p w14:paraId="5F269969" w14:textId="77777777" w:rsidR="007954CE" w:rsidRDefault="007954CE">
      <w:pPr>
        <w:rPr>
          <w:rFonts w:ascii="Altone Trial" w:hAnsi="Altone Trial" w:cs="Altone Trial"/>
          <w:sz w:val="24"/>
          <w:szCs w:val="24"/>
        </w:rPr>
      </w:pPr>
    </w:p>
    <w:p w14:paraId="66D83F70" w14:textId="77777777" w:rsidR="007954CE" w:rsidRDefault="007954CE">
      <w:pPr>
        <w:rPr>
          <w:rFonts w:ascii="Altone Trial" w:hAnsi="Altone Trial" w:cs="Altone Trial"/>
          <w:sz w:val="24"/>
          <w:szCs w:val="24"/>
        </w:rPr>
      </w:pPr>
    </w:p>
    <w:p w14:paraId="110693EA" w14:textId="77777777" w:rsidR="007954CE" w:rsidRDefault="007954CE">
      <w:pPr>
        <w:rPr>
          <w:rFonts w:ascii="Altone Trial" w:hAnsi="Altone Trial" w:cs="Altone Trial"/>
          <w:sz w:val="24"/>
          <w:szCs w:val="24"/>
        </w:rPr>
      </w:pPr>
    </w:p>
    <w:p w14:paraId="446544E2" w14:textId="77777777" w:rsidR="007954CE" w:rsidRDefault="007954CE">
      <w:pPr>
        <w:rPr>
          <w:rFonts w:ascii="Altone Trial" w:hAnsi="Altone Trial" w:cs="Altone Trial"/>
          <w:sz w:val="24"/>
          <w:szCs w:val="24"/>
        </w:rPr>
      </w:pPr>
    </w:p>
    <w:p w14:paraId="7C1079E0" w14:textId="77777777" w:rsidR="007954CE" w:rsidRDefault="007954CE">
      <w:pPr>
        <w:rPr>
          <w:rFonts w:ascii="Altone Trial" w:hAnsi="Altone Trial" w:cs="Altone Trial"/>
          <w:sz w:val="24"/>
          <w:szCs w:val="24"/>
        </w:rPr>
      </w:pPr>
    </w:p>
    <w:p w14:paraId="1F20762C" w14:textId="77777777" w:rsidR="007954CE" w:rsidRDefault="007954CE">
      <w:pPr>
        <w:rPr>
          <w:rFonts w:ascii="Altone Trial" w:hAnsi="Altone Trial" w:cs="Altone Trial"/>
          <w:sz w:val="24"/>
          <w:szCs w:val="24"/>
        </w:rPr>
      </w:pPr>
    </w:p>
    <w:p w14:paraId="3B6229C3" w14:textId="77777777" w:rsidR="007954CE" w:rsidRDefault="007954CE">
      <w:pPr>
        <w:rPr>
          <w:rFonts w:ascii="Altone Trial" w:hAnsi="Altone Trial" w:cs="Altone Trial"/>
          <w:sz w:val="24"/>
          <w:szCs w:val="24"/>
        </w:rPr>
      </w:pPr>
    </w:p>
    <w:p w14:paraId="3FE8E506" w14:textId="77777777" w:rsidR="007954CE" w:rsidRDefault="007954CE">
      <w:pPr>
        <w:rPr>
          <w:rFonts w:ascii="Altone Trial" w:hAnsi="Altone Trial" w:cs="Altone Trial"/>
          <w:sz w:val="24"/>
          <w:szCs w:val="24"/>
        </w:rPr>
      </w:pPr>
    </w:p>
    <w:p w14:paraId="64A6E015" w14:textId="77777777" w:rsidR="007954CE" w:rsidRDefault="007954CE">
      <w:pPr>
        <w:rPr>
          <w:rFonts w:ascii="Altone Trial" w:hAnsi="Altone Trial" w:cs="Altone Trial"/>
          <w:sz w:val="24"/>
          <w:szCs w:val="24"/>
        </w:rPr>
      </w:pPr>
    </w:p>
    <w:p w14:paraId="70EF7BB7" w14:textId="77777777" w:rsidR="007954CE" w:rsidRDefault="007954CE">
      <w:pPr>
        <w:rPr>
          <w:rFonts w:ascii="Altone Trial" w:hAnsi="Altone Trial" w:cs="Altone Trial"/>
          <w:sz w:val="24"/>
          <w:szCs w:val="24"/>
        </w:rPr>
      </w:pPr>
    </w:p>
    <w:p w14:paraId="2E69FF83" w14:textId="77777777" w:rsidR="007954CE" w:rsidRDefault="007954CE">
      <w:pPr>
        <w:rPr>
          <w:rFonts w:ascii="Altone Trial" w:hAnsi="Altone Trial" w:cs="Altone Trial"/>
          <w:sz w:val="24"/>
          <w:szCs w:val="24"/>
        </w:rPr>
      </w:pPr>
    </w:p>
    <w:p w14:paraId="3F4E1BAB"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8778046" wp14:editId="1B80E3A2">
                <wp:simplePos x="0" y="0"/>
                <wp:positionH relativeFrom="page">
                  <wp:posOffset>4632325</wp:posOffset>
                </wp:positionH>
                <wp:positionV relativeFrom="paragraph">
                  <wp:posOffset>-264160</wp:posOffset>
                </wp:positionV>
                <wp:extent cx="3177540" cy="1404620"/>
                <wp:effectExtent l="0" t="0" r="0" b="0"/>
                <wp:wrapNone/>
                <wp:docPr id="10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8778046" id="Text Box 8" o:spid="_x0000_s1042" type="#_x0000_t202" style="position:absolute;margin-left:364.75pt;margin-top:-20.8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p>
    <w:p w14:paraId="32884F08" w14:textId="77777777" w:rsidR="007954CE" w:rsidRDefault="00000000">
      <w:pPr>
        <w:pStyle w:val="Heading1"/>
        <w:rPr>
          <w:rFonts w:ascii="Altone Trial" w:hAnsi="Altone Trial" w:cs="Altone Trial"/>
          <w:b/>
          <w:bCs/>
          <w:color w:val="7030A0"/>
          <w:sz w:val="56"/>
          <w:szCs w:val="56"/>
        </w:rPr>
      </w:pPr>
      <w:bookmarkStart w:id="6" w:name="_Toc25134"/>
      <w:r>
        <w:rPr>
          <w:rFonts w:ascii="Altone Trial" w:hAnsi="Altone Trial" w:cs="Altone Trial"/>
          <w:b/>
          <w:bCs/>
          <w:color w:val="7030A0"/>
          <w:sz w:val="56"/>
          <w:szCs w:val="56"/>
        </w:rPr>
        <w:t>Overall Findings</w:t>
      </w:r>
      <w:bookmarkEnd w:id="6"/>
    </w:p>
    <w:p w14:paraId="324CAC91" w14:textId="77777777" w:rsidR="007954CE" w:rsidRDefault="007954CE">
      <w:pPr>
        <w:rPr>
          <w:rFonts w:ascii="Altone Trial" w:hAnsi="Altone Trial" w:cs="Altone Trial"/>
          <w:sz w:val="24"/>
          <w:szCs w:val="24"/>
        </w:rPr>
      </w:pPr>
    </w:p>
    <w:p w14:paraId="7D49771C" w14:textId="12F282C5" w:rsidR="00E93203" w:rsidRDefault="00000000" w:rsidP="00E93203">
      <w:pPr>
        <w:keepNext/>
        <w:keepLines/>
        <w:spacing w:before="240" w:after="0"/>
        <w:ind w:firstLine="720"/>
        <w:outlineLvl w:val="0"/>
        <w:rPr>
          <w:rFonts w:ascii="Altone Trial" w:eastAsiaTheme="majorEastAsia" w:hAnsi="Altone Trial" w:cs="Altone Trial"/>
          <w:color w:val="7030A0"/>
          <w:sz w:val="32"/>
          <w:szCs w:val="32"/>
        </w:rPr>
      </w:pPr>
      <w:bookmarkStart w:id="7" w:name="_Hlk144990213"/>
      <w:bookmarkStart w:id="8" w:name="_Toc138358532"/>
      <w:bookmarkStart w:id="9" w:name="_Toc140592081"/>
      <w:bookmarkStart w:id="10" w:name="_Toc140573515"/>
      <w:bookmarkStart w:id="11" w:name="_Toc145157700"/>
      <w:r>
        <w:rPr>
          <w:rFonts w:ascii="Altone Trial" w:eastAsiaTheme="majorEastAsia" w:hAnsi="Altone Trial" w:cs="Altone Trial"/>
          <w:color w:val="7030A0"/>
          <w:sz w:val="32"/>
          <w:szCs w:val="32"/>
        </w:rPr>
        <w:t>Risk Assessment Analysis of the IPs</w:t>
      </w:r>
      <w:bookmarkEnd w:id="7"/>
      <w:bookmarkEnd w:id="8"/>
      <w:bookmarkEnd w:id="9"/>
      <w:bookmarkEnd w:id="10"/>
      <w:bookmarkEnd w:id="11"/>
    </w:p>
    <w:p w14:paraId="01BE38D5" w14:textId="77777777" w:rsidR="007954CE" w:rsidRDefault="007954CE">
      <w:pPr>
        <w:rPr>
          <w:rFonts w:ascii="Altone Trial" w:eastAsia="Calibri" w:hAnsi="Altone Trial" w:cs="Altone Trial"/>
          <w:b/>
          <w:sz w:val="40"/>
          <w:szCs w:val="40"/>
        </w:rPr>
      </w:pPr>
    </w:p>
    <w:p w14:paraId="7996FE6B" w14:textId="77777777" w:rsidR="007954CE" w:rsidRDefault="007954CE">
      <w:pPr>
        <w:rPr>
          <w:rFonts w:ascii="Altone Trial" w:eastAsia="Calibri" w:hAnsi="Altone Trial" w:cs="Altone Trial"/>
          <w:b/>
          <w:lang w:val="en-IN"/>
        </w:rPr>
      </w:pPr>
    </w:p>
    <w:p w14:paraId="30AB542C" w14:textId="77777777" w:rsidR="007954CE" w:rsidRDefault="007954CE">
      <w:pPr>
        <w:rPr>
          <w:rFonts w:ascii="Altone Trial" w:eastAsia="Calibri" w:hAnsi="Altone Trial" w:cs="Altone Trial"/>
          <w:b/>
          <w:sz w:val="40"/>
          <w:szCs w:val="40"/>
        </w:rPr>
      </w:pPr>
    </w:p>
    <w:p w14:paraId="37C8EBC9" w14:textId="77777777" w:rsidR="007954CE" w:rsidRDefault="007954CE">
      <w:pPr>
        <w:rPr>
          <w:rFonts w:ascii="Altone Trial" w:eastAsia="Calibri" w:hAnsi="Altone Trial" w:cs="Altone Trial"/>
          <w:b/>
          <w:sz w:val="40"/>
          <w:szCs w:val="40"/>
        </w:rPr>
      </w:pPr>
    </w:p>
    <w:p w14:paraId="320A42A8" w14:textId="77777777" w:rsidR="007954CE" w:rsidRDefault="007954CE">
      <w:pPr>
        <w:rPr>
          <w:rFonts w:ascii="Altone Trial" w:eastAsia="Calibri" w:hAnsi="Altone Trial" w:cs="Altone Trial"/>
          <w:b/>
          <w:sz w:val="40"/>
          <w:szCs w:val="40"/>
        </w:rPr>
      </w:pPr>
    </w:p>
    <w:p w14:paraId="4EABE931" w14:textId="77777777" w:rsidR="007954CE" w:rsidRDefault="007954CE">
      <w:pPr>
        <w:rPr>
          <w:rFonts w:ascii="Altone Trial" w:eastAsia="Calibri" w:hAnsi="Altone Trial" w:cs="Altone Trial"/>
          <w:b/>
          <w:sz w:val="40"/>
          <w:szCs w:val="40"/>
        </w:rPr>
      </w:pPr>
    </w:p>
    <w:p w14:paraId="341DE58D" w14:textId="77777777" w:rsidR="007954CE" w:rsidRDefault="007954CE">
      <w:pPr>
        <w:rPr>
          <w:rFonts w:ascii="Altone Trial" w:eastAsia="Calibri" w:hAnsi="Altone Trial" w:cs="Altone Trial"/>
          <w:b/>
        </w:rPr>
      </w:pPr>
    </w:p>
    <w:p w14:paraId="79FC2983" w14:textId="77777777" w:rsidR="007954CE" w:rsidRDefault="007954CE">
      <w:pPr>
        <w:rPr>
          <w:rFonts w:ascii="Altone Trial" w:eastAsia="Calibri" w:hAnsi="Altone Trial" w:cs="Altone Trial"/>
          <w:b/>
        </w:rPr>
      </w:pPr>
    </w:p>
    <w:p w14:paraId="59D177E1" w14:textId="77777777" w:rsidR="007954CE" w:rsidRDefault="00000000">
      <w:pPr>
        <w:rPr>
          <w:bCs/>
          <w:lang w:val="en-IN"/>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3AA98E66" wp14:editId="15C8C303">
                <wp:simplePos x="0" y="0"/>
                <wp:positionH relativeFrom="page">
                  <wp:posOffset>4648835</wp:posOffset>
                </wp:positionH>
                <wp:positionV relativeFrom="paragraph">
                  <wp:posOffset>-263525</wp:posOffset>
                </wp:positionV>
                <wp:extent cx="3177540" cy="1404620"/>
                <wp:effectExtent l="0" t="0" r="0" b="0"/>
                <wp:wrapNone/>
                <wp:docPr id="10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AA98E66" id="Text Box 9" o:spid="_x0000_s1043" type="#_x0000_t202" style="position:absolute;margin-left:366.05pt;margin-top:-20.7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L/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" filled="f" stroked="f">
                <v:textbox style="mso-fit-shape-to-text:t">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r>
        <w:rPr>
          <w:rFonts w:ascii="Altone Trial" w:eastAsia="Calibri" w:hAnsi="Altone Trial" w:cs="Altone Trial"/>
          <w:b/>
          <w:u w:val="single"/>
        </w:rPr>
        <w:t xml:space="preserve"> </w:t>
      </w:r>
    </w:p>
    <w:p w14:paraId="53F0E527" w14:textId="77777777" w:rsidR="007954CE" w:rsidRDefault="007954CE">
      <w:pPr>
        <w:rPr>
          <w:rFonts w:ascii="Altone Trial" w:hAnsi="Altone Trial" w:cs="Altone Trial"/>
          <w:b/>
          <w:bCs/>
          <w:color w:val="7030A0"/>
          <w:sz w:val="40"/>
        </w:rPr>
      </w:pPr>
      <w:bookmarkStart w:id="12" w:name="_Toc128439637"/>
    </w:p>
    <w:p w14:paraId="5B93F104"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55921D37"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51EE0967" wp14:editId="33EBA0EA">
                <wp:simplePos x="0" y="0"/>
                <wp:positionH relativeFrom="page">
                  <wp:posOffset>4606925</wp:posOffset>
                </wp:positionH>
                <wp:positionV relativeFrom="paragraph">
                  <wp:posOffset>-240665</wp:posOffset>
                </wp:positionV>
                <wp:extent cx="3177540" cy="1404620"/>
                <wp:effectExtent l="0" t="0" r="0" b="0"/>
                <wp:wrapNone/>
                <wp:docPr id="10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4176CBF"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1EE0967" id="Text Box 10" o:spid="_x0000_s1044" type="#_x0000_t202" style="position:absolute;margin-left:362.75pt;margin-top:-18.95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" filled="f" stroked="f">
                <v:textbox style="mso-fit-shape-to-text:t">
                  <w:txbxContent>
                    <w:p w14:paraId="14176CBF"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C-SS-WEB-Q3-2025</w:t>
                      </w:r>
                    </w:p>
                  </w:txbxContent>
                </v:textbox>
                <w10:wrap anchorx="page"/>
              </v:shape>
            </w:pict>
          </mc:Fallback>
        </mc:AlternateContent>
      </w:r>
    </w:p>
    <w:p w14:paraId="61779CFF" w14:textId="77777777" w:rsidR="007954CE" w:rsidRDefault="007954CE">
      <w:pPr>
        <w:rPr>
          <w:rFonts w:ascii="Altone Trial" w:hAnsi="Altone Trial" w:cs="Altone Trial"/>
          <w:sz w:val="24"/>
          <w:szCs w:val="24"/>
        </w:rPr>
      </w:pPr>
    </w:p>
    <w:p w14:paraId="44CED08E" w14:textId="77777777" w:rsidR="007954CE" w:rsidRDefault="007954CE">
      <w:pPr>
        <w:rPr>
          <w:rFonts w:ascii="Altone Trial" w:hAnsi="Altone Trial" w:cs="Altone Trial"/>
          <w:sz w:val="24"/>
          <w:szCs w:val="24"/>
        </w:rPr>
      </w:pPr>
    </w:p>
    <w:p w14:paraId="4D23C355" w14:textId="77777777" w:rsidR="007954CE" w:rsidRDefault="007954CE">
      <w:pPr>
        <w:rPr>
          <w:rFonts w:ascii="Altone Trial" w:hAnsi="Altone Trial" w:cs="Altone Trial"/>
          <w:sz w:val="24"/>
          <w:szCs w:val="24"/>
        </w:rPr>
      </w:pPr>
    </w:p>
    <w:p w14:paraId="7009755C" w14:textId="77777777" w:rsidR="007954CE" w:rsidRDefault="007954CE">
      <w:pPr>
        <w:rPr>
          <w:rFonts w:ascii="Altone Trial" w:hAnsi="Altone Trial" w:cs="Altone Trial"/>
          <w:sz w:val="24"/>
          <w:szCs w:val="24"/>
        </w:rPr>
      </w:pPr>
    </w:p>
    <w:p w14:paraId="35E83053" w14:textId="77777777" w:rsidR="007954CE" w:rsidRDefault="007954CE">
      <w:pPr>
        <w:rPr>
          <w:rFonts w:ascii="Altone Trial" w:hAnsi="Altone Trial" w:cs="Altone Trial"/>
          <w:sz w:val="24"/>
          <w:szCs w:val="24"/>
        </w:rPr>
      </w:pPr>
    </w:p>
    <w:p w14:paraId="2792BB31" w14:textId="77777777" w:rsidR="007954CE" w:rsidRDefault="007954CE">
      <w:pPr>
        <w:rPr>
          <w:rFonts w:ascii="Altone Trial" w:hAnsi="Altone Trial" w:cs="Altone Trial"/>
          <w:sz w:val="24"/>
          <w:szCs w:val="24"/>
        </w:rPr>
      </w:pPr>
    </w:p>
    <w:bookmarkEnd w:id="12"/>
    <w:p w14:paraId="7A8794AB" w14:textId="1565E204" w:rsidR="007954CE" w:rsidRPr="006B01AA" w:rsidRDefault="007954CE">
      <w:pPr>
        <w:rPr>
          <w:rFonts w:ascii="Altone Trial" w:eastAsiaTheme="majorEastAsia" w:hAnsi="Altone Trial" w:cs="Altone Trial"/>
          <w:b/>
          <w:bCs/>
          <w:color w:val="7030A0"/>
          <w:sz w:val="52"/>
          <w:szCs w:val="52"/>
        </w:rPr>
      </w:pPr>
    </w:p>
    <w:p w14:paraId="3E5F5FC1" w14:textId="77777777" w:rsidR="007954CE" w:rsidRDefault="007954CE">
      <w:pPr>
        <w:rPr>
          <w:rFonts w:ascii="Altone Trial" w:hAnsi="Altone Trial" w:cs="Altone Trial"/>
          <w:sz w:val="24"/>
          <w:szCs w:val="24"/>
        </w:rPr>
      </w:pPr>
    </w:p>
    <w:p w14:paraId="6BE93DDC" w14:textId="77777777" w:rsidR="007954CE" w:rsidRDefault="007954CE">
      <w:pPr>
        <w:rPr>
          <w:rFonts w:ascii="Altone Trial" w:hAnsi="Altone Trial" w:cs="Altone Trial"/>
          <w:sz w:val="24"/>
          <w:szCs w:val="24"/>
        </w:rPr>
      </w:pPr>
    </w:p>
    <w:p w14:paraId="6DF71D73" w14:textId="77777777" w:rsidR="007954CE" w:rsidRDefault="007954CE">
      <w:pPr>
        <w:rPr>
          <w:rFonts w:ascii="Altone Trial" w:hAnsi="Altone Trial" w:cs="Altone Trial"/>
          <w:sz w:val="24"/>
          <w:szCs w:val="24"/>
        </w:rPr>
      </w:pPr>
    </w:p>
    <w:p w14:paraId="3C31C0C9" w14:textId="77777777" w:rsidR="007954CE" w:rsidRDefault="007954CE">
      <w:pPr>
        <w:rPr>
          <w:rFonts w:ascii="Altone Trial" w:hAnsi="Altone Trial" w:cs="Altone Trial"/>
          <w:sz w:val="24"/>
          <w:szCs w:val="24"/>
        </w:rPr>
      </w:pPr>
    </w:p>
    <w:p w14:paraId="5BBDAA2C" w14:textId="77777777" w:rsidR="007954CE" w:rsidRDefault="007954CE">
      <w:pPr>
        <w:rPr>
          <w:rFonts w:ascii="Altone Trial" w:hAnsi="Altone Trial" w:cs="Altone Trial"/>
          <w:sz w:val="24"/>
          <w:szCs w:val="24"/>
        </w:rPr>
      </w:pPr>
    </w:p>
    <w:p w14:paraId="16363AF2" w14:textId="77777777" w:rsidR="007954CE" w:rsidRDefault="007954CE">
      <w:pPr>
        <w:rPr>
          <w:rFonts w:ascii="Altone Trial" w:hAnsi="Altone Trial" w:cs="Altone Trial"/>
          <w:sz w:val="24"/>
          <w:szCs w:val="24"/>
        </w:rPr>
      </w:pPr>
    </w:p>
    <w:p w14:paraId="39800B0A" w14:textId="77777777" w:rsidR="007954CE" w:rsidRDefault="007954CE">
      <w:pPr>
        <w:rPr>
          <w:rFonts w:ascii="Altone Trial" w:hAnsi="Altone Trial" w:cs="Altone Trial"/>
          <w:sz w:val="24"/>
          <w:szCs w:val="24"/>
        </w:rPr>
      </w:pPr>
    </w:p>
    <w:p w14:paraId="00345029" w14:textId="77777777" w:rsidR="007954CE" w:rsidRDefault="007954CE">
      <w:pPr>
        <w:rPr>
          <w:rFonts w:ascii="Altone Trial" w:hAnsi="Altone Trial" w:cs="Altone Trial"/>
          <w:sz w:val="24"/>
          <w:szCs w:val="24"/>
        </w:rPr>
      </w:pPr>
    </w:p>
    <w:p w14:paraId="71F3D9FB" w14:textId="77777777" w:rsidR="007954CE" w:rsidRDefault="007954CE">
      <w:pPr>
        <w:rPr>
          <w:rFonts w:ascii="Altone Trial" w:hAnsi="Altone Trial" w:cs="Altone Trial"/>
          <w:sz w:val="24"/>
          <w:szCs w:val="24"/>
        </w:rPr>
      </w:pPr>
    </w:p>
    <w:p w14:paraId="20B3BDB2" w14:textId="77777777" w:rsidR="007954CE" w:rsidRDefault="007954CE">
      <w:pPr>
        <w:rPr>
          <w:rFonts w:ascii="Altone Trial" w:hAnsi="Altone Trial" w:cs="Altone Trial"/>
          <w:sz w:val="24"/>
          <w:szCs w:val="24"/>
        </w:rPr>
      </w:pPr>
    </w:p>
    <w:p w14:paraId="2A81216B" w14:textId="77777777" w:rsidR="007954CE" w:rsidRDefault="007954CE">
      <w:pPr>
        <w:rPr>
          <w:rFonts w:ascii="Altone Trial" w:hAnsi="Altone Trial" w:cs="Altone Trial"/>
          <w:sz w:val="24"/>
          <w:szCs w:val="24"/>
        </w:rPr>
      </w:pPr>
    </w:p>
    <w:p w14:paraId="36EBD1D9" w14:textId="77777777" w:rsidR="007954CE" w:rsidRDefault="007954CE">
      <w:pPr>
        <w:rPr>
          <w:rFonts w:ascii="Altone Trial" w:hAnsi="Altone Trial" w:cs="Altone Trial"/>
          <w:sz w:val="24"/>
          <w:szCs w:val="24"/>
        </w:rPr>
      </w:pPr>
    </w:p>
    <w:p w14:paraId="0FDE52B8" w14:textId="77777777" w:rsidR="007954CE" w:rsidRDefault="007954CE">
      <w:pPr>
        <w:rPr>
          <w:rFonts w:ascii="Altone Trial" w:hAnsi="Altone Trial" w:cs="Altone Trial"/>
          <w:sz w:val="24"/>
          <w:szCs w:val="24"/>
        </w:rPr>
      </w:pPr>
    </w:p>
    <w:p w14:paraId="5F180AFF" w14:textId="77777777" w:rsidR="007954CE" w:rsidRDefault="007954CE">
      <w:pPr>
        <w:rPr>
          <w:rFonts w:ascii="Altone Trial" w:hAnsi="Altone Trial" w:cs="Altone Trial"/>
          <w:sz w:val="24"/>
          <w:szCs w:val="24"/>
        </w:rPr>
      </w:pPr>
    </w:p>
    <w:p w14:paraId="386AD4A5" w14:textId="77777777" w:rsidR="007954CE" w:rsidRDefault="007954CE">
      <w:pPr>
        <w:rPr>
          <w:rFonts w:ascii="Altone Trial" w:hAnsi="Altone Trial" w:cs="Altone Trial"/>
          <w:sz w:val="24"/>
          <w:szCs w:val="24"/>
        </w:rPr>
      </w:pPr>
    </w:p>
    <w:p w14:paraId="756C8904" w14:textId="77777777" w:rsidR="007954CE" w:rsidRDefault="007954CE">
      <w:pPr>
        <w:rPr>
          <w:rFonts w:ascii="Altone Trial" w:hAnsi="Altone Trial" w:cs="Altone Trial"/>
          <w:sz w:val="24"/>
          <w:szCs w:val="24"/>
        </w:rPr>
      </w:pPr>
    </w:p>
    <w:p w14:paraId="5FD15ECE" w14:textId="77777777" w:rsidR="007954CE" w:rsidRDefault="007954CE">
      <w:pPr>
        <w:rPr>
          <w:rFonts w:ascii="Altone Trial" w:hAnsi="Altone Trial" w:cs="Altone Trial"/>
          <w:sz w:val="24"/>
          <w:szCs w:val="24"/>
        </w:rPr>
      </w:pPr>
    </w:p>
    <w:p w14:paraId="7E2EE484" w14:textId="77777777" w:rsidR="007954CE" w:rsidRDefault="007954CE">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990000"/>
          </w:tcPr>
          <w:p>
            <w:pPr>
              <w:jc w:val="left"/>
            </w:pPr>
            <w:r>
              <w:rPr>
                <w:rFonts w:ascii="Altone Trial" w:hAnsi="Altone Trial"/>
                <w:b/>
                <w:color w:val="FFFFFF"/>
                <w:sz w:val="32"/>
              </w:rPr>
              <w:t>VUL-002: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0000"/>
          </w:tcPr>
          <w:p>
            <w:pPr>
              <w:jc w:val="left"/>
            </w:pPr>
            <w:r>
              <w:rPr>
                <w:rFonts w:ascii="Altone Trial" w:hAnsi="Altone Trial"/>
                <w:b/>
                <w:color w:val="FFFFFF"/>
                <w:sz w:val="32"/>
              </w:rPr>
              <w:t>VUL-003: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0000"/>
          </w:tcPr>
          <w:p>
            <w:pPr>
              <w:jc w:val="left"/>
            </w:pPr>
            <w:r>
              <w:rPr>
                <w:rFonts w:ascii="Altone Trial" w:hAnsi="Altone Trial"/>
                <w:b/>
                <w:color w:val="FFFFFF"/>
                <w:sz w:val="32"/>
              </w:rPr>
              <w:t>VUL-004: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0000"/>
          </w:tcPr>
          <w:p>
            <w:pPr>
              <w:jc w:val="left"/>
            </w:pPr>
            <w:r>
              <w:rPr>
                <w:rFonts w:ascii="Altone Trial" w:hAnsi="Altone Trial"/>
                <w:b/>
                <w:color w:val="FFFFFF"/>
                <w:sz w:val="32"/>
              </w:rPr>
              <w:t>VUL-005: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0000"/>
          </w:tcPr>
          <w:p>
            <w:pPr>
              <w:jc w:val="left"/>
            </w:pPr>
            <w:r>
              <w:rPr>
                <w:rFonts w:ascii="Altone Trial" w:hAnsi="Altone Trial"/>
                <w:b/>
                <w:color w:val="FFFFFF"/>
                <w:sz w:val="32"/>
              </w:rPr>
              <w:t>VUL-006: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CC00"/>
          </w:tcPr>
          <w:p>
            <w:pPr>
              <w:jc w:val="left"/>
            </w:pPr>
            <w:r>
              <w:rPr>
                <w:rFonts w:ascii="Altone Trial" w:hAnsi="Altone Trial"/>
                <w:b/>
                <w:color w:val="FFFFFF"/>
                <w:sz w:val="32"/>
              </w:rPr>
              <w:t>VUL-007: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CC00"/>
          </w:tcPr>
          <w:p>
            <w:pPr>
              <w:jc w:val="left"/>
            </w:pPr>
            <w:r>
              <w:rPr>
                <w:rFonts w:ascii="Altone Trial" w:hAnsi="Altone Trial"/>
                <w:b/>
                <w:color w:val="FFFFFF"/>
                <w:sz w:val="32"/>
              </w:rPr>
              <w:t>VUL-008: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CC00"/>
          </w:tcPr>
          <w:p>
            <w:pPr>
              <w:jc w:val="left"/>
            </w:pPr>
            <w:r>
              <w:rPr>
                <w:rFonts w:ascii="Altone Trial" w:hAnsi="Altone Trial"/>
                <w:b/>
                <w:color w:val="FFFFFF"/>
                <w:sz w:val="32"/>
              </w:rPr>
              <w:t>VUL-009: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CC00"/>
          </w:tcPr>
          <w:p>
            <w:pPr>
              <w:jc w:val="left"/>
            </w:pPr>
            <w:r>
              <w:rPr>
                <w:rFonts w:ascii="Altone Trial" w:hAnsi="Altone Trial"/>
                <w:b/>
                <w:color w:val="FFFFFF"/>
                <w:sz w:val="32"/>
              </w:rPr>
              <w:t>VUL-010: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p>
      <w:pPr>
        <w:jc w:val="left"/>
      </w:pPr>
      <w:r>
        <w:rPr>
          <w:rFonts w:ascii="Altone Trial" w:hAnsi="Altone Trial"/>
          <w:b/>
          <w:color w:val="000080"/>
          <w:sz w:val="36"/>
        </w:rPr>
        <w:t>Vulnerabilities for IP: 10.50.33.2</w:t>
      </w:r>
    </w:p>
    <w:p/>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w:t>
            </w:r>
          </w:p>
        </w:tc>
      </w:tr>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p>
      <w:r>
        <w:br w:type="page"/>
      </w:r>
    </w:p>
    <w:p>
      <w:pPr>
        <w:jc w:val="left"/>
      </w:pPr>
      <w:r>
        <w:rPr>
          <w:rFonts w:ascii="Altone Trial" w:hAnsi="Altone Trial"/>
          <w:b/>
          <w:color w:val="000080"/>
          <w:sz w:val="36"/>
        </w:rPr>
        <w:t>Vulnerabilities for IP: 10.50.33.21</w:t>
      </w:r>
    </w:p>
    <w:p/>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E6E6E6"/>
          </w:tcPr>
          <w:p>
            <w:pPr>
              <w:jc w:val="left"/>
            </w:pPr>
            <w:r>
              <w:rPr>
                <w:rFonts w:ascii="Altone Trial" w:hAnsi="Altone Trial"/>
                <w:b/>
                <w:color w:val="000080"/>
                <w:sz w:val="24"/>
              </w:rPr>
              <w:t>IP Address: 10.50.33.21</w:t>
            </w:r>
          </w:p>
        </w:tc>
      </w:tr>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p>
      <w:r>
        <w:br w:type="page"/>
      </w:r>
    </w:p>
    <w:sectPr w:rsidR="007954CE">
      <w:headerReference w:type="default" r:id="rId21"/>
      <w:footerReference w:type="default" r:id="rId22"/>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3B69" w14:textId="77777777" w:rsidR="00586BC1" w:rsidRDefault="00586BC1">
      <w:pPr>
        <w:spacing w:line="240" w:lineRule="auto"/>
      </w:pPr>
      <w:r>
        <w:separator/>
      </w:r>
    </w:p>
  </w:endnote>
  <w:endnote w:type="continuationSeparator" w:id="0">
    <w:p w14:paraId="53B7D331" w14:textId="77777777" w:rsidR="00586BC1" w:rsidRDefault="00586B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32EB" w14:textId="225B578C" w:rsidR="007954CE" w:rsidRDefault="00000000">
    <w:pPr>
      <w:pStyle w:val="Footer"/>
    </w:pPr>
    <w:r>
      <w:rPr>
        <w:noProof/>
      </w:rPr>
      <w:drawing>
        <wp:anchor distT="0" distB="0" distL="114300" distR="114300" simplePos="0" relativeHeight="251656192" behindDoc="0" locked="0" layoutInCell="1" allowOverlap="1" wp14:anchorId="178029E4" wp14:editId="2AD3C5C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6F542B4" w14:textId="68F31825" w:rsidR="007954CE" w:rsidRDefault="00000000">
    <w:pPr>
      <w:pStyle w:val="Footer"/>
    </w:pPr>
    <w:r>
      <w:rPr>
        <w:noProof/>
      </w:rPr>
      <mc:AlternateContent>
        <mc:Choice Requires="wps">
          <w:drawing>
            <wp:anchor distT="45720" distB="45720" distL="114300" distR="114300" simplePos="0" relativeHeight="251658240" behindDoc="0" locked="0" layoutInCell="1" allowOverlap="1" wp14:anchorId="195734BE" wp14:editId="418F2182">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noAutofit/>
                    </wps:bodyPr>
                  </wps:wsp>
                </a:graphicData>
              </a:graphic>
            </wp:anchor>
          </w:drawing>
        </mc:Choice>
        <mc:Fallback>
          <w:pict>
            <v:shapetype w14:anchorId="195734BE" id="_x0000_t202" coordsize="21600,21600" o:spt="202" path="m,l,21600r21600,l21600,xe">
              <v:stroke joinstyle="miter"/>
              <v:path gradientshapeok="t" o:connecttype="rect"/>
            </v:shapetype>
            <v:shape id="Text Box 669028001" o:spid="_x0000_s1047" type="#_x0000_t202" style="position:absolute;margin-left:445.5pt;margin-top:25.65pt;width:77.15pt;height:19.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" filled="f" stroked="f">
              <v:textbo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2B0552D1" wp14:editId="0646E68F">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0552D1" id="_x0000_s1048"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IIs79/yAQAAvQMAAA4AAAAAAAAAAAAAAAAALgIAAGRycy9l&#10;Mm9Eb2MueG1sUEsBAi0AFAAGAAgAAAAhAFJA9/HdAAAABwEAAA8AAAAAAAAAAAAAAAAATAQAAGRy&#10;cy9kb3ducmV2LnhtbFBLBQYAAAAABAAEAPMAAABWBQAAAAA=&#10;" filled="f" stroked="f">
              <v:textbox style="mso-fit-shape-to-text:t">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FE2F8" w14:textId="77777777" w:rsidR="00586BC1" w:rsidRDefault="00586BC1">
      <w:pPr>
        <w:spacing w:after="0"/>
      </w:pPr>
      <w:r>
        <w:separator/>
      </w:r>
    </w:p>
  </w:footnote>
  <w:footnote w:type="continuationSeparator" w:id="0">
    <w:p w14:paraId="5EC05D28" w14:textId="77777777" w:rsidR="00586BC1" w:rsidRDefault="00586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BC19" w14:textId="65BF03DC" w:rsidR="007954CE" w:rsidRDefault="007954CE">
    <w:pPr>
      <w:pStyle w:val="Header"/>
    </w:pPr>
  </w:p>
  <w:p w14:paraId="737ACCCB" w14:textId="0BC3706A" w:rsidR="007954CE" w:rsidRDefault="00000000">
    <w:pPr>
      <w:pStyle w:val="Header"/>
    </w:pPr>
    <w:r>
      <w:rPr>
        <w:noProof/>
      </w:rPr>
      <mc:AlternateContent>
        <mc:Choice Requires="wps">
          <w:drawing>
            <wp:anchor distT="45720" distB="45720" distL="114300" distR="114300" simplePos="0" relativeHeight="251655168" behindDoc="0" locked="0" layoutInCell="1" allowOverlap="1" wp14:anchorId="1E8AE802" wp14:editId="28D48FBB">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E8AE802" id="_x0000_t202" coordsize="21600,21600" o:spt="202" path="m,l,21600r21600,l21600,xe">
              <v:stroke joinstyle="miter"/>
              <v:path gradientshapeok="t" o:connecttype="rect"/>
            </v:shapetype>
            <v:shape id="Text Box 217" o:spid="_x0000_s1045"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v:textbox>
              <w10:wrap type="square"/>
            </v:shape>
          </w:pict>
        </mc:Fallback>
      </mc:AlternateContent>
    </w:r>
    <w:r>
      <w:rPr>
        <w:noProof/>
      </w:rPr>
      <w:drawing>
        <wp:anchor distT="0" distB="0" distL="114300" distR="114300" simplePos="0" relativeHeight="251657216" behindDoc="0" locked="0" layoutInCell="1" allowOverlap="1" wp14:anchorId="00CBFA89" wp14:editId="3D3885E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6990" cy="733425"/>
                  </a:xfrm>
                  <a:prstGeom prst="rect">
                    <a:avLst/>
                  </a:prstGeom>
                </pic:spPr>
              </pic:pic>
            </a:graphicData>
          </a:graphic>
        </wp:anchor>
      </w:drawing>
    </w:r>
  </w:p>
  <w:p w14:paraId="490F6D0D" w14:textId="1F93D182" w:rsidR="007954CE"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23141685" wp14:editId="54B0A393">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09B6A845" w14:textId="77777777" w:rsidR="007954CE" w:rsidRDefault="007954CE">
                          <w:pPr>
                            <w:spacing w:line="275" w:lineRule="auto"/>
                          </w:pPr>
                        </w:p>
                      </w:txbxContent>
                    </wps:txbx>
                    <wps:bodyPr spcFirstLastPara="1" wrap="square" lIns="114300" tIns="0" rIns="114300" bIns="0" anchor="ctr" anchorCtr="0">
                      <a:noAutofit/>
                    </wps:bodyPr>
                  </wps:wsp>
                </a:graphicData>
              </a:graphic>
            </wp:anchor>
          </w:drawing>
        </mc:Choice>
        <mc:Fallback>
          <w:pict>
            <v:rect w14:anchorId="23141685" id="Rectangle 999082133" o:spid="_x0000_s1046"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09B6A845" w14:textId="77777777" w:rsidR="007954CE" w:rsidRDefault="007954CE">
                    <w:pPr>
                      <w:spacing w:line="275" w:lineRule="auto"/>
                    </w:pPr>
                  </w:p>
                </w:txbxContent>
              </v:textbox>
              <w10:wrap anchorx="margin"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86BC1"/>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01AA"/>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954CE"/>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B1523"/>
    <w:rsid w:val="009C47C1"/>
    <w:rsid w:val="009D0886"/>
    <w:rsid w:val="009D11BE"/>
    <w:rsid w:val="009D49CE"/>
    <w:rsid w:val="009D639E"/>
    <w:rsid w:val="009E3734"/>
    <w:rsid w:val="009E39F2"/>
    <w:rsid w:val="00A0107D"/>
    <w:rsid w:val="00A11DCC"/>
    <w:rsid w:val="00A17D30"/>
    <w:rsid w:val="00A25030"/>
    <w:rsid w:val="00A404C5"/>
    <w:rsid w:val="00A611E2"/>
    <w:rsid w:val="00A6204C"/>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67B1F"/>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9320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5D0834"/>
    <w:rsid w:val="0B8F3202"/>
    <w:rsid w:val="0C0850DA"/>
    <w:rsid w:val="0C583F4F"/>
    <w:rsid w:val="0C5F7A38"/>
    <w:rsid w:val="0CA5163F"/>
    <w:rsid w:val="0CE44815"/>
    <w:rsid w:val="0CF2414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C54A69"/>
    <w:rsid w:val="171C3498"/>
    <w:rsid w:val="176A0A7A"/>
    <w:rsid w:val="17776A8B"/>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DF53A0"/>
    <w:rsid w:val="1C1D0A2D"/>
    <w:rsid w:val="1C346454"/>
    <w:rsid w:val="1C3F2267"/>
    <w:rsid w:val="1CA86413"/>
    <w:rsid w:val="1CAD546F"/>
    <w:rsid w:val="1D221DA5"/>
    <w:rsid w:val="1D825FC0"/>
    <w:rsid w:val="1DC47E64"/>
    <w:rsid w:val="1DF82F31"/>
    <w:rsid w:val="1E2E7514"/>
    <w:rsid w:val="1E4E6744"/>
    <w:rsid w:val="1E9217B7"/>
    <w:rsid w:val="1E97797B"/>
    <w:rsid w:val="1EE07B64"/>
    <w:rsid w:val="1EF614DB"/>
    <w:rsid w:val="1F7033A3"/>
    <w:rsid w:val="1FC66330"/>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F7861"/>
    <w:rsid w:val="235E6C61"/>
    <w:rsid w:val="23A94D12"/>
    <w:rsid w:val="23AA53F5"/>
    <w:rsid w:val="23C27E3A"/>
    <w:rsid w:val="24267B5E"/>
    <w:rsid w:val="24304BEB"/>
    <w:rsid w:val="24AF14BC"/>
    <w:rsid w:val="24CA5829"/>
    <w:rsid w:val="24DC3E0A"/>
    <w:rsid w:val="25D725E5"/>
    <w:rsid w:val="263B17C8"/>
    <w:rsid w:val="26A66533"/>
    <w:rsid w:val="26C713AC"/>
    <w:rsid w:val="26F7797C"/>
    <w:rsid w:val="27125FA8"/>
    <w:rsid w:val="273743F1"/>
    <w:rsid w:val="276115AA"/>
    <w:rsid w:val="27CF1BDE"/>
    <w:rsid w:val="27EA0197"/>
    <w:rsid w:val="27F61A9E"/>
    <w:rsid w:val="27F84FA1"/>
    <w:rsid w:val="28057158"/>
    <w:rsid w:val="281B09D9"/>
    <w:rsid w:val="2915294F"/>
    <w:rsid w:val="299D6615"/>
    <w:rsid w:val="29A26A11"/>
    <w:rsid w:val="29CC3C22"/>
    <w:rsid w:val="29DD3EBD"/>
    <w:rsid w:val="29DE3B3C"/>
    <w:rsid w:val="2A121149"/>
    <w:rsid w:val="2A575D85"/>
    <w:rsid w:val="2A63541A"/>
    <w:rsid w:val="2A8F1762"/>
    <w:rsid w:val="2AF00502"/>
    <w:rsid w:val="2B3C2B7F"/>
    <w:rsid w:val="2B5A68AC"/>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2C0E0F"/>
    <w:rsid w:val="3E5C1C2F"/>
    <w:rsid w:val="3E7A698F"/>
    <w:rsid w:val="3ED30323"/>
    <w:rsid w:val="3F2029A0"/>
    <w:rsid w:val="3FF274D3"/>
    <w:rsid w:val="3FFE1E7E"/>
    <w:rsid w:val="40946C7F"/>
    <w:rsid w:val="40CA3EF7"/>
    <w:rsid w:val="410E1191"/>
    <w:rsid w:val="4154383A"/>
    <w:rsid w:val="416A59DD"/>
    <w:rsid w:val="419249A3"/>
    <w:rsid w:val="419D4F33"/>
    <w:rsid w:val="41E6662C"/>
    <w:rsid w:val="41EF14BA"/>
    <w:rsid w:val="42833A5A"/>
    <w:rsid w:val="429A3EB4"/>
    <w:rsid w:val="42DA01BE"/>
    <w:rsid w:val="42EF105C"/>
    <w:rsid w:val="433462CE"/>
    <w:rsid w:val="433B36DA"/>
    <w:rsid w:val="43610097"/>
    <w:rsid w:val="438163CD"/>
    <w:rsid w:val="43CE64CC"/>
    <w:rsid w:val="43E72879"/>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AC74DF"/>
    <w:rsid w:val="4BCF46E6"/>
    <w:rsid w:val="4BDA29F0"/>
    <w:rsid w:val="4CC53C01"/>
    <w:rsid w:val="4CFA0BD8"/>
    <w:rsid w:val="4D5869F3"/>
    <w:rsid w:val="4D92207A"/>
    <w:rsid w:val="4DA100EC"/>
    <w:rsid w:val="4DBD0916"/>
    <w:rsid w:val="4DC74AA8"/>
    <w:rsid w:val="4DE30B55"/>
    <w:rsid w:val="4DEF5C6D"/>
    <w:rsid w:val="4E2C444D"/>
    <w:rsid w:val="4E873862"/>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6151B7"/>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FD50E8"/>
    <w:rsid w:val="58C838B7"/>
    <w:rsid w:val="58F92F19"/>
    <w:rsid w:val="593E6D79"/>
    <w:rsid w:val="5945349C"/>
    <w:rsid w:val="59810AE7"/>
    <w:rsid w:val="5A110EA7"/>
    <w:rsid w:val="5A615BD7"/>
    <w:rsid w:val="5A870015"/>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EE6B72"/>
    <w:rsid w:val="603B25B0"/>
    <w:rsid w:val="60DA41F1"/>
    <w:rsid w:val="612855F5"/>
    <w:rsid w:val="615E5955"/>
    <w:rsid w:val="61934CA4"/>
    <w:rsid w:val="61BB2715"/>
    <w:rsid w:val="62173BF9"/>
    <w:rsid w:val="62293D07"/>
    <w:rsid w:val="624F75D6"/>
    <w:rsid w:val="625E5672"/>
    <w:rsid w:val="628D293E"/>
    <w:rsid w:val="62A328E3"/>
    <w:rsid w:val="62F23F48"/>
    <w:rsid w:val="63910C86"/>
    <w:rsid w:val="639D4CF9"/>
    <w:rsid w:val="63DE6DE8"/>
    <w:rsid w:val="63FB2B15"/>
    <w:rsid w:val="64367476"/>
    <w:rsid w:val="64780BA0"/>
    <w:rsid w:val="6492430D"/>
    <w:rsid w:val="65740183"/>
    <w:rsid w:val="659C2241"/>
    <w:rsid w:val="65E6666C"/>
    <w:rsid w:val="65F903DC"/>
    <w:rsid w:val="66A84CFD"/>
    <w:rsid w:val="66B02109"/>
    <w:rsid w:val="66BA2A18"/>
    <w:rsid w:val="66C258A6"/>
    <w:rsid w:val="67034475"/>
    <w:rsid w:val="672136C2"/>
    <w:rsid w:val="678A2C47"/>
    <w:rsid w:val="67A24F14"/>
    <w:rsid w:val="68D15606"/>
    <w:rsid w:val="68ED421D"/>
    <w:rsid w:val="699740CB"/>
    <w:rsid w:val="6A0C6288"/>
    <w:rsid w:val="6A4A6FE5"/>
    <w:rsid w:val="6ACA793F"/>
    <w:rsid w:val="6ACE6346"/>
    <w:rsid w:val="6ADD0B5E"/>
    <w:rsid w:val="6B1D51CB"/>
    <w:rsid w:val="6B3505CF"/>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B66625"/>
    <w:rsid w:val="76B65452"/>
    <w:rsid w:val="76BE4A5D"/>
    <w:rsid w:val="76C24C0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C0604A9"/>
    <w:rsid w:val="7C443E6F"/>
    <w:rsid w:val="7C505703"/>
    <w:rsid w:val="7C5A6013"/>
    <w:rsid w:val="7CC2473D"/>
    <w:rsid w:val="7D2D0569"/>
    <w:rsid w:val="7D391DFD"/>
    <w:rsid w:val="7D4C3B10"/>
    <w:rsid w:val="7D5D2A4F"/>
    <w:rsid w:val="7D89448C"/>
    <w:rsid w:val="7E3D3C2A"/>
    <w:rsid w:val="7E741B85"/>
    <w:rsid w:val="7ECE7C95"/>
    <w:rsid w:val="7F066EF6"/>
    <w:rsid w:val="7F7C4936"/>
    <w:rsid w:val="7F7D23B8"/>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9C3022"/>
  <w15:docId w15:val="{B2EA4C3A-DBF9-4E6B-8D0B-D347E664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2025-07-03T16:35:00Z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