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91E7F2">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85888" behindDoc="0" locked="0" layoutInCell="1" allowOverlap="1">
                <wp:simplePos x="0" y="0"/>
                <wp:positionH relativeFrom="page">
                  <wp:posOffset>190500</wp:posOffset>
                </wp:positionH>
                <wp:positionV relativeFrom="paragraph">
                  <wp:posOffset>147320</wp:posOffset>
                </wp:positionV>
                <wp:extent cx="2316480" cy="1404620"/>
                <wp:effectExtent l="0" t="0" r="0" b="0"/>
                <wp:wrapNone/>
                <wp:docPr id="1001" name="Text Box 13"/>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15pt;margin-top:11.6pt;height:110.6pt;width:182.4pt;mso-position-horizontal-relative:page;z-index:251685888;mso-width-relative:page;mso-height-relative:margin;mso-height-percent:200;" filled="f" stroked="f" coordsize="21600,21600" o:gfxdata="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2fJOvtcAAAAJAQAADwAA&#10;AAAAAAABACAAAAAiAAAAZHJzL2Rvd25yZXYueG1sUEsBAhQAFAAAAAgAh07iQFixDHAXAgAAKwQA&#10;AA4AAAAAAAAAAQAgAAAAJgEAAGRycy9lMm9Eb2MueG1sUEsFBgAAAAAGAAYAWQEAAK8FAAAAAA==&#10;">
                <v:fill on="f" focussize="0,0"/>
                <v:stroke on="f" miterlimit="8" joinstyle="miter"/>
                <v:imagedata o:title=""/>
                <o:lock v:ext="edit" aspectratio="f"/>
                <v:textbox style="mso-fit-shape-to-text:t;">
                  <w:txbxContent>
                    <w:p w14:paraId="58AA2839">
                      <w:pPr>
                        <w:rPr>
                          <w:rFonts w:hint="default" w:ascii="Altone Trial" w:hAnsi="Altone Trial" w:cs="Altone Trial"/>
                          <w:b/>
                          <w:bCs/>
                          <w:i/>
                          <w:iCs/>
                          <w:color w:val="000000" w:themeColor="text1"/>
                          <w:sz w:val="40"/>
                          <w:szCs w:val="40"/>
                          <w:lang w:val="en-IN"/>
                          <w14:textFill>
                            <w14:solidFill>
                              <w14:schemeClr w14:val="tx1"/>
                            </w14:solidFill>
                          </w14:textFill>
                        </w:rPr>
                      </w:pPr>
                      <w:r>
                        <w:rPr>
                          <w:rFonts w:hint="default" w:ascii="Altone Trial" w:hAnsi="Altone Trial" w:eastAsia="Consolas" w:cs="Altone Trial"/>
                          <w:b/>
                          <w:bCs/>
                          <w:i/>
                          <w:iCs/>
                          <w:caps w:val="0"/>
                          <w:color w:val="000000" w:themeColor="text1"/>
                          <w:spacing w:val="0"/>
                          <w:sz w:val="40"/>
                          <w:szCs w:val="40"/>
                          <w14:textFill>
                            <w14:solidFill>
                              <w14:schemeClr w14:val="tx1"/>
                            </w14:solidFill>
                          </w14:textFill>
                        </w:rPr>
                        <w:t xml:space="preserve">26 June 2025</w:t>
                      </w:r>
                    </w:p>
                  </w:txbxContent>
                </v:textbox>
              </v:shape>
            </w:pict>
          </mc:Fallback>
        </mc:AlternateContent>
      </w:r>
      <w:r>
        <w:rPr>
          <w:rFonts w:hint="default" w:ascii="Altone Trial" w:hAnsi="Altone Trial" w:cs="Altone Trial"/>
        </w:rPr>
        <mc:AlternateContent>
          <mc:Choice Requires="wpg">
            <w:drawing>
              <wp:anchor distT="0" distB="0" distL="114300" distR="114300" simplePos="0" relativeHeight="251659264" behindDoc="0" locked="0" layoutInCell="1" allowOverlap="1">
                <wp:simplePos x="0" y="0"/>
                <wp:positionH relativeFrom="column">
                  <wp:posOffset>-688975</wp:posOffset>
                </wp:positionH>
                <wp:positionV relativeFrom="paragraph">
                  <wp:posOffset>-554355</wp:posOffset>
                </wp:positionV>
                <wp:extent cx="7462520" cy="9492615"/>
                <wp:effectExtent l="0" t="0" r="5715" b="0"/>
                <wp:wrapNone/>
                <wp:docPr id="1002"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8"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9"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0" o:title=""/>
                  <o:lock v:ext="edit" aspectratio="t"/>
                </v:shape>
              </v:group>
            </w:pict>
          </mc:Fallback>
        </mc:AlternateContent>
      </w: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page">
                  <wp:posOffset>4404360</wp:posOffset>
                </wp:positionH>
                <wp:positionV relativeFrom="paragraph">
                  <wp:posOffset>-139700</wp:posOffset>
                </wp:positionV>
                <wp:extent cx="3177540" cy="1404620"/>
                <wp:effectExtent l="0" t="0" r="0" b="5080"/>
                <wp:wrapNone/>
                <wp:docPr id="1003" name="Text Box 50399261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46.8pt;margin-top:-11pt;height:110.6pt;width:250.2pt;mso-position-horizontal-relative:page;z-index:251659264;mso-width-relative:page;mso-height-relative:margin;mso-height-percent:200;" filled="f" stroked="f" coordsize="21600,21600" o:gfxdata="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Ba94b2QAA&#10;AAwBAAAPAAAAAAAAAAEAIAAAACIAAABkcnMvZG93bnJldi54bWxQSwECFAAUAAAACACHTuJANfTi&#10;3x0CAAA5BAAADgAAAAAAAAABACAAAAAoAQAAZHJzL2Uyb0RvYy54bWxQSwUGAAAAAAYABgBZAQAA&#10;twUAAAAA&#10;">
                <v:fill on="f" focussize="0,0"/>
                <v:stroke on="f" miterlimit="8" joinstyle="miter"/>
                <v:imagedata o:title=""/>
                <o:lock v:ext="edit" aspectratio="f"/>
                <v:textbox style="mso-fit-shape-to-text:t;">
                  <w:txbxContent>
                    <w:p w14:paraId="39A84720">
                      <w:pPr>
                        <w:jc w:val="right"/>
                        <w:rPr>
                          <w:rFonts w:hint="default" w:ascii="Altone Trial" w:hAnsi="Altone Trial" w:cs="Altone Trial"/>
                          <w:b/>
                          <w:bCs/>
                          <w:i/>
                          <w:iCs/>
                          <w:sz w:val="40"/>
                          <w:szCs w:val="40"/>
                          <w:lang w:val="en-IN"/>
                        </w:rPr>
                      </w:pPr>
                      <w:r>
                        <w:rPr>
                          <w:rFonts w:hint="default" w:ascii="Altone Trial" w:hAnsi="Altone Trial" w:cs="Altone Trial"/>
                          <w:b/>
                          <w:bCs/>
                          <w:i/>
                          <w:iCs/>
                          <w:sz w:val="40"/>
                          <w:szCs w:val="40"/>
                          <w:lang w:val="en-IN"/>
                        </w:rPr>
                        <w:t xml:space="preserve">C-Y-WEB-Q2-2025</w:t>
                      </w:r>
                    </w:p>
                  </w:txbxContent>
                </v:textbox>
              </v:shape>
            </w:pict>
          </mc:Fallback>
        </mc:AlternateContent>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-763905</wp:posOffset>
            </wp:positionH>
            <wp:positionV relativeFrom="paragraph">
              <wp:posOffset>-609600</wp:posOffset>
            </wp:positionV>
            <wp:extent cx="2186305" cy="689610"/>
            <wp:effectExtent l="0" t="0" r="0" b="0"/>
            <wp:wrapNone/>
            <wp:docPr id="1004"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w:drawing>
          <wp:anchor distT="0" distB="0" distL="114300" distR="114300" simplePos="0" relativeHeight="251659264" behindDoc="0" locked="0" layoutInCell="1" allowOverlap="1">
            <wp:simplePos x="0" y="0"/>
            <wp:positionH relativeFrom="column">
              <wp:posOffset>5295900</wp:posOffset>
            </wp:positionH>
            <wp:positionV relativeFrom="paragraph">
              <wp:posOffset>-393700</wp:posOffset>
            </wp:positionV>
            <wp:extent cx="1286510" cy="267970"/>
            <wp:effectExtent l="0" t="0" r="8890" b="0"/>
            <wp:wrapNone/>
            <wp:docPr id="1005"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hint="default" w:ascii="Altone Trial" w:hAnsi="Altone Trial" w:cs="Altone Trial"/>
        </w:rPr>
        <w:softHyphen/>
      </w:r>
    </w:p>
    <w:p w14:paraId="097C13FF">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59264" behindDoc="0" locked="0" layoutInCell="1" allowOverlap="1">
                <wp:simplePos x="0" y="0"/>
                <wp:positionH relativeFrom="margin">
                  <wp:posOffset>1353820</wp:posOffset>
                </wp:positionH>
                <wp:positionV relativeFrom="paragraph">
                  <wp:posOffset>8068945</wp:posOffset>
                </wp:positionV>
                <wp:extent cx="5138420" cy="701040"/>
                <wp:effectExtent l="0" t="0" r="0" b="0"/>
                <wp:wrapNone/>
                <wp:docPr id="1006" name="Text Box 421105768"/>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y</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06.6pt;margin-top:635.35pt;height:55.2pt;width:404.6pt;mso-position-horizontal-relative:margin;z-index:251659264;mso-width-relative:page;mso-height-relative:page;" filled="f" stroked="f" coordsize="21600,21600" o:gfxdata="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9DHjH2QAAAA4B&#10;AAAPAAAAAAAAAAEAIAAAACIAAABkcnMvZG93bnJldi54bWxQSwECFAAUAAAACACHTuJAQNnR5RoC&#10;AAA4BAAADgAAAAAAAAABACAAAAAoAQAAZHJzL2Uyb0RvYy54bWxQSwUGAAAAAAYABgBZAQAAtAUA&#10;AAAA&#10;">
                <v:fill on="f" focussize="0,0"/>
                <v:stroke on="f" miterlimit="8" joinstyle="miter"/>
                <v:imagedata o:title=""/>
                <o:lock v:ext="edit" aspectratio="f"/>
                <v:textbox>
                  <w:txbxContent>
                    <w:p w14:paraId="47A07E3D">
                      <w:pPr>
                        <w:rPr>
                          <w:rFonts w:hint="default" w:ascii="Altone Trial" w:hAnsi="Altone Trial" w:cs="Altone Trial"/>
                          <w:b/>
                          <w:bCs/>
                          <w:color w:val="000000" w:themeColor="text1"/>
                          <w:sz w:val="72"/>
                          <w:szCs w:val="72"/>
                          <w:lang w:val="en-IN"/>
                          <w14:textFill>
                            <w14:solidFill>
                              <w14:schemeClr w14:val="tx1"/>
                            </w14:solidFill>
                          </w14:textFill>
                        </w:rPr>
                      </w:pPr>
                      <w:r>
                        <w:rPr>
                          <w:rFonts w:hint="default" w:ascii="Altone Trial" w:hAnsi="Altone Trial" w:eastAsia="Consolas" w:cs="Altone Trial"/>
                          <w:b/>
                          <w:bCs/>
                          <w:i w:val="0"/>
                          <w:iCs w:val="0"/>
                          <w:caps w:val="0"/>
                          <w:color w:val="000000" w:themeColor="text1"/>
                          <w:spacing w:val="0"/>
                          <w:sz w:val="72"/>
                          <w:szCs w:val="72"/>
                          <w14:textFill>
                            <w14:solidFill>
                              <w14:schemeClr w14:val="tx1"/>
                            </w14:solidFill>
                          </w14:textFill>
                        </w:rPr>
                        <w:t xml:space="preserve">y</w:t>
                      </w:r>
                    </w:p>
                  </w:txbxContent>
                </v:textbox>
              </v:shape>
            </w:pict>
          </mc:Fallback>
        </mc:AlternateContent>
      </w:r>
      <w:r>
        <w:rPr>
          <w:rFonts w:hint="default" w:ascii="Altone Trial" w:hAnsi="Altone Trial" w:cs="Altone Trial"/>
        </w:rPr>
        <w:drawing>
          <wp:anchor distT="0" distB="0" distL="114300" distR="114300" simplePos="0" relativeHeight="251671552" behindDoc="0" locked="0" layoutInCell="1" allowOverlap="1">
            <wp:simplePos x="0" y="0"/>
            <wp:positionH relativeFrom="column">
              <wp:posOffset>2186940</wp:posOffset>
            </wp:positionH>
            <wp:positionV relativeFrom="paragraph">
              <wp:posOffset>6508750</wp:posOffset>
            </wp:positionV>
            <wp:extent cx="2186305" cy="689610"/>
            <wp:effectExtent l="0" t="0" r="0" b="0"/>
            <wp:wrapNone/>
            <wp:docPr id="1007" name="Picture 165610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01211" name="Picture 1656101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hint="default" w:ascii="Altone Trial" w:hAnsi="Altone Trial" w:cs="Altone Trial"/>
        </w:rPr>
        <mc:AlternateContent>
          <mc:Choice Requires="wps">
            <w:drawing>
              <wp:anchor distT="45720" distB="45720" distL="114300" distR="114300" simplePos="0" relativeHeight="251662336" behindDoc="0" locked="0" layoutInCell="1" allowOverlap="1">
                <wp:simplePos x="0" y="0"/>
                <wp:positionH relativeFrom="margin">
                  <wp:posOffset>1443990</wp:posOffset>
                </wp:positionH>
                <wp:positionV relativeFrom="paragraph">
                  <wp:posOffset>7094855</wp:posOffset>
                </wp:positionV>
                <wp:extent cx="4979670" cy="1163955"/>
                <wp:effectExtent l="0" t="0" r="0" b="0"/>
                <wp:wrapNone/>
                <wp:docPr id="1008" name="Text Box 392747805"/>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3.7pt;margin-top:558.65pt;height:91.65pt;width:392.1pt;mso-position-horizontal-relative:margin;z-index:251662336;mso-width-relative:page;mso-height-relative:page;" filled="f" stroked="f" coordsize="21600,21600" o:gfxdata="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6s7MP2QAAAA4B&#10;AAAPAAAAAAAAAAEAIAAAACIAAABkcnMvZG93bnJldi54bWxQSwECFAAUAAAACACHTuJAfhe9nxoC&#10;AAA5BAAADgAAAAAAAAABACAAAAAoAQAAZHJzL2Uyb0RvYy54bWxQSwUGAAAAAAYABgBZAQAAtAUA&#10;AAAA&#10;">
                <v:fill on="f" focussize="0,0"/>
                <v:stroke on="f" miterlimit="8" joinstyle="miter"/>
                <v:imagedata o:title=""/>
                <o:lock v:ext="edit" aspectratio="f"/>
                <v:textbox>
                  <w:txbxContent>
                    <w:p w14:paraId="07E6EA0C">
                      <w:pPr>
                        <w:rPr>
                          <w:rFonts w:ascii="Antipasto Pro Light" w:hAnsi="Antipasto Pro Light"/>
                          <w:sz w:val="72"/>
                          <w:szCs w:val="72"/>
                        </w:rPr>
                      </w:pPr>
                    </w:p>
                    <w:p w14:paraId="40AD7D7D">
                      <w:pPr>
                        <w:rPr>
                          <w:rFonts w:ascii="Altone Trial" w:hAnsi="Altone Trial"/>
                          <w:sz w:val="56"/>
                          <w:szCs w:val="56"/>
                        </w:rPr>
                      </w:pPr>
                      <w:r>
                        <w:rPr>
                          <w:rFonts w:ascii="Altone Trial" w:hAnsi="Altone Trial"/>
                          <w:sz w:val="56"/>
                          <w:szCs w:val="56"/>
                        </w:rPr>
                        <w:t>Web Application VAPT</w:t>
                      </w:r>
                    </w:p>
                  </w:txbxContent>
                </v:textbox>
              </v:shape>
            </w:pict>
          </mc:Fallback>
        </mc:AlternateContent>
      </w:r>
      <w:r>
        <w:rPr>
          <w:rFonts w:hint="default" w:ascii="Altone Trial" w:hAnsi="Altone Trial" w:cs="Altone Trial"/>
        </w:rPr>
        <w:br w:type="page"/>
      </w:r>
      <w:r>
        <w:rPr>
          <w:rFonts w:hint="default" w:ascii="Altone Trial" w:hAnsi="Altone Trial" w:cs="Altone Trial"/>
        </w:rPr>
        <w:softHyphen/>
      </w:r>
    </w:p>
    <w:p w14:paraId="7817D262">
      <w:pPr>
        <w:spacing w:after="23"/>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4624" behindDoc="0" locked="0" layoutInCell="1" allowOverlap="1">
                <wp:simplePos x="0" y="0"/>
                <wp:positionH relativeFrom="page">
                  <wp:posOffset>4598670</wp:posOffset>
                </wp:positionH>
                <wp:positionV relativeFrom="paragraph">
                  <wp:posOffset>-281305</wp:posOffset>
                </wp:positionV>
                <wp:extent cx="3177540" cy="1404620"/>
                <wp:effectExtent l="0" t="0" r="0" b="0"/>
                <wp:wrapNone/>
                <wp:docPr id="10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1pt;margin-top:-22.15pt;height:110.6pt;width:250.2pt;mso-position-horizontal-relative:page;z-index:251674624;mso-width-relative:page;mso-height-relative:margin;mso-height-percent:200;" filled="f" stroked="f" coordsize="21600,21600" o:gfxdata="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Yo4ujr5ins+vyjS7jFUv6db58FmAJtGoqcPRJ3h2fPAhtsOql5BY&#10;zcBWKpXGrwzpa3qzKBcp4cKjZcBdV1LX9DqPX+LFKmUmepHRyC0Mu2GSawfNCYk6GLcN3xoaHbjf&#10;lPS4aTX1vw7MCUrUF4Ni3RTzyCykw3yxRGbEXXp2lx5mOELVNFAymvchrXPk5O0dirqViW5Uf+xk&#10;6hU3KKkwbXtc0ctzivr7wt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JwI7HZAAAADAEAAA8A&#10;AAAAAAAAAQAgAAAAIgAAAGRycy9kb3ducmV2LnhtbFBLAQIUABQAAAAIAIdO4kDPaPC3FgIAACkE&#10;AAAOAAAAAAAAAAEAIAAAACgBAABkcnMvZTJvRG9jLnhtbFBLBQYAAAAABgAGAFkBAACwBQAAAAA=&#10;">
                <v:fill on="f" focussize="0,0"/>
                <v:stroke on="f" miterlimit="8" joinstyle="miter"/>
                <v:imagedata o:title=""/>
                <o:lock v:ext="edit" aspectratio="f"/>
                <v:textbox style="mso-fit-shape-to-text:t;">
                  <w:txbxContent>
                    <w:p w14:paraId="0BCB45C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44EEF502">
      <w:pPr>
        <w:spacing w:after="23"/>
        <w:rPr>
          <w:rFonts w:hint="default" w:ascii="Altone Trial" w:hAnsi="Altone Trial" w:cs="Altone Trial"/>
          <w:b/>
          <w:sz w:val="36"/>
          <w:szCs w:val="36"/>
        </w:rPr>
      </w:pPr>
      <w:r>
        <w:rPr>
          <w:rFonts w:hint="default" w:ascii="Altone Trial" w:hAnsi="Altone Trial" w:cs="Altone Trial"/>
          <w:b/>
          <w:color w:val="7030A0"/>
          <w:sz w:val="36"/>
          <w:szCs w:val="36"/>
        </w:rPr>
        <w:t>© Copyright 2025 CyberSmithSECURE Private Limited </w:t>
      </w:r>
    </w:p>
    <w:p w14:paraId="1E3A2DDD">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r>
        <w:rPr>
          <w:rFonts w:hint="default" w:ascii="Altone Trial" w:hAnsi="Altone Trial" w:cs="Altone Trial"/>
          <w:b/>
          <w:color w:val="000000"/>
        </w:rPr>
        <w:t> </w:t>
      </w:r>
    </w:p>
    <w:p w14:paraId="38FE2C7C">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b/>
          <w:color w:val="000000"/>
        </w:rPr>
      </w:pPr>
    </w:p>
    <w:p w14:paraId="09FD698A">
      <w:pPr>
        <w:pBdr>
          <w:top w:val="none" w:color="auto" w:sz="0" w:space="0"/>
          <w:left w:val="none" w:color="auto" w:sz="0" w:space="0"/>
          <w:bottom w:val="none" w:color="auto" w:sz="0" w:space="0"/>
          <w:right w:val="none" w:color="auto" w:sz="0" w:space="0"/>
          <w:between w:val="none" w:color="auto" w:sz="0" w:space="0"/>
        </w:pBdr>
        <w:rPr>
          <w:rFonts w:hint="default" w:ascii="Altone Trial" w:hAnsi="Altone Trial" w:cs="Altone Trial"/>
          <w:color w:val="000000"/>
        </w:rPr>
      </w:pPr>
    </w:p>
    <w:p w14:paraId="59C69A77">
      <w:pPr>
        <w:pBdr>
          <w:top w:val="none" w:color="auto" w:sz="0" w:space="0"/>
          <w:left w:val="none" w:color="auto" w:sz="0" w:space="0"/>
          <w:bottom w:val="none" w:color="auto" w:sz="0" w:space="0"/>
          <w:right w:val="none" w:color="auto" w:sz="0" w:space="0"/>
          <w:between w:val="none" w:color="auto" w:sz="0" w:space="0"/>
        </w:pBdr>
        <w:spacing w:after="23"/>
        <w:ind w:left="-15" w:hanging="10"/>
        <w:rPr>
          <w:rFonts w:hint="default" w:ascii="Altone Trial" w:hAnsi="Altone Trial" w:cs="Altone Trial"/>
          <w:b/>
          <w:color w:val="000000"/>
        </w:rPr>
      </w:pPr>
      <w:r>
        <w:rPr>
          <w:rFonts w:hint="default" w:ascii="Altone Trial" w:hAnsi="Altone Trial" w:cs="Altone Trial"/>
          <w:b/>
          <w:color w:val="7030A0"/>
          <w:sz w:val="36"/>
          <w:szCs w:val="36"/>
        </w:rPr>
        <w:t xml:space="preserve">Disclaimer </w:t>
      </w:r>
    </w:p>
    <w:p w14:paraId="33209E13">
      <w:pPr>
        <w:rPr>
          <w:rFonts w:hint="default" w:ascii="Altone Trial" w:hAnsi="Altone Trial" w:cs="Altone Trial"/>
        </w:rPr>
      </w:pPr>
      <w:r>
        <w:rPr>
          <w:rFonts w:hint="default" w:ascii="Altone Trial" w:hAnsi="Altone Trial" w:cs="Altone Trial"/>
          <w:b/>
        </w:rPr>
        <w:t xml:space="preserve"> </w:t>
      </w:r>
    </w:p>
    <w:p w14:paraId="055D0663">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All information contained in this document is confidential and proprietary to CyberSmithSECURE and Reproduction, disclosure or use of any information contained in this document by photographic, electronic or any other means, in whole or part, for any reason other than for the purpose of operations is strictly prohibited without written consent. </w:t>
      </w:r>
    </w:p>
    <w:p w14:paraId="5CCAC261">
      <w:pPr>
        <w:spacing w:after="174"/>
        <w:rPr>
          <w:rFonts w:hint="default" w:ascii="Altone Trial" w:hAnsi="Altone Trial" w:cs="Altone Trial"/>
        </w:rPr>
      </w:pPr>
      <w:r>
        <w:rPr>
          <w:rFonts w:hint="default" w:ascii="Altone Trial" w:hAnsi="Altone Trial" w:cs="Altone Trial"/>
          <w:color w:val="00000A"/>
        </w:rPr>
        <w:t xml:space="preserve"> </w:t>
      </w:r>
    </w:p>
    <w:p w14:paraId="698FE8D7">
      <w:pPr>
        <w:spacing w:after="295"/>
        <w:rPr>
          <w:rFonts w:hint="default" w:ascii="Altone Trial" w:hAnsi="Altone Trial" w:cs="Altone Trial"/>
        </w:rPr>
      </w:pP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r>
        <w:rPr>
          <w:rFonts w:hint="default" w:ascii="Altone Trial" w:hAnsi="Altone Trial" w:cs="Altone Trial"/>
          <w:color w:val="00000A"/>
        </w:rPr>
        <w:tab/>
      </w:r>
      <w:r>
        <w:rPr>
          <w:rFonts w:hint="default" w:ascii="Altone Trial" w:hAnsi="Altone Trial" w:cs="Altone Trial"/>
          <w:color w:val="00000A"/>
        </w:rPr>
        <w:t xml:space="preserve"> </w:t>
      </w:r>
    </w:p>
    <w:p w14:paraId="50E465A2">
      <w:pPr>
        <w:rPr>
          <w:rFonts w:hint="default" w:ascii="Altone Trial" w:hAnsi="Altone Trial" w:cs="Altone Trial"/>
          <w:b/>
          <w:color w:val="7030A0"/>
          <w:sz w:val="36"/>
          <w:szCs w:val="36"/>
        </w:rPr>
      </w:pPr>
      <w:r>
        <w:rPr>
          <w:rFonts w:hint="default" w:ascii="Altone Trial" w:hAnsi="Altone Trial" w:cs="Altone Trial"/>
          <w:b/>
          <w:color w:val="7030A0"/>
          <w:sz w:val="36"/>
          <w:szCs w:val="36"/>
        </w:rPr>
        <w:t xml:space="preserve">Limitations on Disclosure and Use </w:t>
      </w:r>
    </w:p>
    <w:p w14:paraId="651BD669">
      <w:pPr>
        <w:rPr>
          <w:rFonts w:hint="default" w:ascii="Altone Trial" w:hAnsi="Altone Trial" w:cs="Altone Trial"/>
        </w:rPr>
      </w:pPr>
      <w:r>
        <w:rPr>
          <w:rFonts w:hint="default" w:ascii="Altone Trial" w:hAnsi="Altone Trial" w:cs="Altone Trial"/>
          <w:b/>
        </w:rPr>
        <w:t xml:space="preserve"> </w:t>
      </w:r>
    </w:p>
    <w:p w14:paraId="77FD5CD2">
      <w:pPr>
        <w:spacing w:after="163" w:line="256" w:lineRule="auto"/>
        <w:ind w:left="-5" w:right="188" w:hanging="10"/>
        <w:jc w:val="both"/>
        <w:rPr>
          <w:rFonts w:hint="default" w:ascii="Altone Trial" w:hAnsi="Altone Trial" w:cs="Altone Trial"/>
        </w:rPr>
      </w:pPr>
      <w:r>
        <w:rPr>
          <w:rFonts w:hint="default" w:ascii="Altone Trial" w:hAnsi="Altone Trial" w:cs="Altone Trial"/>
          <w:color w:val="4D4D4D"/>
        </w:rPr>
        <w:t xml:space="preserve">This document contains sensitive and confidential information concerning vulnerabilities of target applications. CyberSmithSECURE recommends that special precautions be taken to protect the confidentiality of the information contained in this report. </w:t>
      </w:r>
    </w:p>
    <w:p w14:paraId="4DDEECF5">
      <w:pPr>
        <w:spacing w:after="161"/>
        <w:jc w:val="both"/>
        <w:rPr>
          <w:rFonts w:hint="default" w:ascii="Altone Trial" w:hAnsi="Altone Trial" w:cs="Altone Trial"/>
        </w:rPr>
      </w:pPr>
      <w:r>
        <w:rPr>
          <w:rFonts w:hint="default" w:ascii="Altone Trial" w:hAnsi="Altone Trial" w:cs="Altone Trial"/>
          <w:color w:val="4D4D4D"/>
        </w:rPr>
        <w:t xml:space="preserve"> </w:t>
      </w:r>
    </w:p>
    <w:p w14:paraId="7C3558D4">
      <w:pPr>
        <w:spacing w:after="103" w:line="256" w:lineRule="auto"/>
        <w:ind w:left="-5" w:right="188" w:hanging="10"/>
        <w:jc w:val="both"/>
        <w:rPr>
          <w:rFonts w:hint="default" w:ascii="Altone Trial" w:hAnsi="Altone Trial" w:cs="Altone Trial"/>
        </w:rPr>
      </w:pPr>
      <w:r>
        <w:rPr>
          <w:rFonts w:hint="default"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hint="default" w:ascii="Altone Trial" w:hAnsi="Altone Trial" w:cs="Altone Trial"/>
          <w:color w:val="4D4D4D"/>
          <w:sz w:val="28"/>
          <w:szCs w:val="28"/>
        </w:rPr>
        <w:t xml:space="preserve"> </w:t>
      </w:r>
    </w:p>
    <w:p w14:paraId="259DB773">
      <w:pPr>
        <w:rPr>
          <w:rFonts w:hint="default" w:ascii="Altone Trial" w:hAnsi="Altone Trial" w:cs="Altone Trial"/>
        </w:rPr>
      </w:pPr>
    </w:p>
    <w:p w14:paraId="2E938920">
      <w:pPr>
        <w:rPr>
          <w:rFonts w:hint="default" w:ascii="Altone Trial" w:hAnsi="Altone Trial" w:cs="Altone Trial"/>
        </w:rPr>
      </w:pPr>
      <w:r>
        <w:rPr>
          <w:rFonts w:hint="default" w:ascii="Altone Trial" w:hAnsi="Altone Trial" w:cs="Altone Trial"/>
        </w:rPr>
        <w:br w:type="page"/>
      </w:r>
    </w:p>
    <w:p w14:paraId="6D005C00">
      <w:pPr>
        <w:rPr>
          <w:rFonts w:hint="default" w:ascii="Altone Trial" w:hAnsi="Altone Trial" w:cs="Altone Trial"/>
          <w:b/>
          <w:bCs/>
          <w:color w:val="7030A0"/>
          <w:sz w:val="56"/>
          <w:szCs w:val="56"/>
        </w:rPr>
      </w:pPr>
      <w:r>
        <w:rPr>
          <w:rFonts w:hint="default" w:ascii="Altone Trial" w:hAnsi="Altone Trial" w:cs="Altone Trial"/>
        </w:rPr>
        <mc:AlternateContent>
          <mc:Choice Requires="wps">
            <w:drawing>
              <wp:anchor distT="45720" distB="45720" distL="114300" distR="114300" simplePos="0" relativeHeight="251675648" behindDoc="0" locked="0" layoutInCell="1" allowOverlap="1">
                <wp:simplePos x="0" y="0"/>
                <wp:positionH relativeFrom="page">
                  <wp:posOffset>4607560</wp:posOffset>
                </wp:positionH>
                <wp:positionV relativeFrom="paragraph">
                  <wp:posOffset>-274955</wp:posOffset>
                </wp:positionV>
                <wp:extent cx="3177540" cy="1404620"/>
                <wp:effectExtent l="0" t="0" r="0" b="0"/>
                <wp:wrapNone/>
                <wp:docPr id="1010" name="Text Box 3"/>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65pt;height:110.6pt;width:250.2pt;mso-position-horizontal-relative:page;z-index:251675648;mso-width-relative:page;mso-height-relative:margin;mso-height-percent:200;" filled="f" stroked="f" coordsize="21600,21600" o:gfxdata="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VBB1m2gAAAAwBAAAP&#10;AAAAAAAAAAEAIAAAACIAAABkcnMvZG93bnJldi54bWxQSwECFAAUAAAACACHTuJAFSCdtBYCAAAp&#10;BAAADgAAAAAAAAABACAAAAApAQAAZHJzL2Uyb0RvYy54bWxQSwUGAAAAAAYABgBZAQAAsQUAAAAA&#10;">
                <v:fill on="f" focussize="0,0"/>
                <v:stroke on="f" miterlimit="8" joinstyle="miter"/>
                <v:imagedata o:title=""/>
                <o:lock v:ext="edit" aspectratio="f"/>
                <v:textbox style="mso-fit-shape-to-text:t;">
                  <w:txbxContent>
                    <w:p w14:paraId="7D32FB17">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41D661DD">
      <w:pPr>
        <w:rPr>
          <w:rFonts w:hint="default" w:ascii="Altone Trial" w:hAnsi="Altone Trial" w:cs="Altone Trial"/>
          <w:color w:val="7030A0"/>
          <w:sz w:val="56"/>
          <w:szCs w:val="56"/>
        </w:rPr>
      </w:pPr>
      <w:r>
        <w:rPr>
          <w:rFonts w:hint="default" w:ascii="Altone Trial" w:hAnsi="Altone Trial" w:cs="Altone Trial"/>
          <w:color w:val="7030A0"/>
          <w:sz w:val="56"/>
          <w:szCs w:val="56"/>
        </w:rPr>
        <w:t>Table of Content</w:t>
      </w:r>
    </w:p>
    <w:sdt>
      <w:sdtPr>
        <w:rPr>
          <w:rFonts w:hint="default" w:ascii="Altone Trial" w:hAnsi="Altone Trial" w:cs="Altone Trial" w:eastAsiaTheme="minorHAnsi"/>
          <w:color w:val="auto"/>
          <w:kern w:val="2"/>
          <w:sz w:val="22"/>
          <w:szCs w:val="22"/>
          <w14:ligatures w14:val="standardContextual"/>
        </w:rPr>
        <w:id w:val="855318327"/>
        <w:docPartObj>
          <w:docPartGallery w:val="Table of Contents"/>
          <w:docPartUnique/>
        </w:docPartObj>
      </w:sdtPr>
      <w:sdtEndPr>
        <w:rPr>
          <w:rFonts w:hint="default" w:ascii="Altone Trial" w:hAnsi="Altone Trial" w:cs="Altone Trial" w:eastAsiaTheme="minorHAnsi"/>
          <w:b/>
          <w:bCs/>
          <w:color w:val="auto"/>
          <w:kern w:val="2"/>
          <w:sz w:val="22"/>
          <w:szCs w:val="22"/>
          <w14:ligatures w14:val="standardContextual"/>
        </w:rPr>
      </w:sdtEndPr>
      <w:sdtContent>
        <w:p w14:paraId="58752A7C">
          <w:pPr>
            <w:pStyle w:val="18"/>
            <w:rPr>
              <w:rFonts w:hint="default" w:ascii="Altone Trial" w:hAnsi="Altone Trial" w:cs="Altone Trial"/>
            </w:rPr>
          </w:pPr>
        </w:p>
        <w:p w14:paraId="21EBB0A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TOC \o "1-3" \h \z \u </w:instrText>
          </w:r>
          <w:r>
            <w:rPr>
              <w:rFonts w:hint="default" w:ascii="Altone Trial" w:hAnsi="Altone Trial" w:cs="Altone Trial"/>
            </w:rPr>
            <w:fldChar w:fldCharType="separate"/>
          </w:r>
          <w:r>
            <w:rPr>
              <w:rFonts w:hint="default" w:ascii="Altone Trial" w:hAnsi="Altone Trial" w:cs="Altone Trial"/>
            </w:rPr>
            <w:fldChar w:fldCharType="begin"/>
          </w:r>
          <w:r>
            <w:rPr>
              <w:rFonts w:hint="default" w:ascii="Altone Trial" w:hAnsi="Altone Trial" w:cs="Altone Trial"/>
            </w:rPr>
            <w:instrText xml:space="preserve"> HYPERLINK \l "_Toc131542981" </w:instrText>
          </w:r>
          <w:r>
            <w:rPr>
              <w:rFonts w:hint="default" w:ascii="Altone Trial" w:hAnsi="Altone Trial" w:cs="Altone Trial"/>
            </w:rPr>
            <w:fldChar w:fldCharType="separate"/>
          </w:r>
          <w:r>
            <w:rPr>
              <w:rStyle w:val="7"/>
              <w:rFonts w:hint="default" w:ascii="Altone Trial" w:hAnsi="Altone Trial" w:cs="Altone Trial"/>
              <w:b/>
              <w:bCs/>
            </w:rPr>
            <w:t>Document Control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_Toc131542981 \h </w:instrText>
          </w:r>
          <w:r>
            <w:rPr>
              <w:rFonts w:hint="default" w:ascii="Altone Trial" w:hAnsi="Altone Trial" w:cs="Altone Trial"/>
            </w:rPr>
            <w:fldChar w:fldCharType="separate"/>
          </w:r>
          <w:r>
            <w:rPr>
              <w:rFonts w:hint="default" w:ascii="Altone Trial" w:hAnsi="Altone Trial" w:cs="Altone Trial"/>
            </w:rPr>
            <w:t>3</w:t>
          </w:r>
          <w:r>
            <w:rPr>
              <w:rFonts w:hint="default" w:ascii="Altone Trial" w:hAnsi="Altone Trial" w:cs="Altone Trial"/>
            </w:rPr>
            <w:fldChar w:fldCharType="end"/>
          </w:r>
          <w:r>
            <w:rPr>
              <w:rFonts w:hint="default" w:ascii="Altone Trial" w:hAnsi="Altone Trial" w:cs="Altone Trial"/>
            </w:rPr>
            <w:fldChar w:fldCharType="end"/>
          </w:r>
        </w:p>
        <w:p w14:paraId="69E52686">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"_Toc131542982" </w:instrText>
          </w:r>
          <w:r>
            <w:rPr>
              <w:rFonts w:hint="default" w:ascii="Altone Trial" w:hAnsi="Altone Trial" w:cs="Altone Trial"/>
            </w:rPr>
            <w:fldChar w:fldCharType="separate"/>
          </w:r>
          <w:r>
            <w:rPr>
              <w:rStyle w:val="7"/>
              <w:rFonts w:hint="default" w:ascii="Altone Trial" w:hAnsi="Altone Trial" w:cs="Altone Trial"/>
              <w:b/>
              <w:bCs/>
            </w:rPr>
            <w:t>RISK LEVEL &amp; DESCRIPTION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_Toc131542982 \h </w:instrText>
          </w:r>
          <w:r>
            <w:rPr>
              <w:rFonts w:hint="default" w:ascii="Altone Trial" w:hAnsi="Altone Trial" w:cs="Altone Trial"/>
            </w:rPr>
            <w:fldChar w:fldCharType="separate"/>
          </w:r>
          <w:r>
            <w:rPr>
              <w:rFonts w:hint="default" w:ascii="Altone Trial" w:hAnsi="Altone Trial" w:cs="Altone Trial"/>
            </w:rPr>
            <w:t>4</w:t>
          </w:r>
          <w:r>
            <w:rPr>
              <w:rFonts w:hint="default" w:ascii="Altone Trial" w:hAnsi="Altone Trial" w:cs="Altone Trial"/>
            </w:rPr>
            <w:fldChar w:fldCharType="end"/>
          </w:r>
          <w:r>
            <w:rPr>
              <w:rFonts w:hint="default" w:ascii="Altone Trial" w:hAnsi="Altone Trial" w:cs="Altone Trial"/>
            </w:rPr>
            <w:fldChar w:fldCharType="end"/>
          </w:r>
        </w:p>
        <w:p w14:paraId="1703C86F">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"_Toc131542983" </w:instrText>
          </w:r>
          <w:r>
            <w:rPr>
              <w:rFonts w:hint="default" w:ascii="Altone Trial" w:hAnsi="Altone Trial" w:cs="Altone Trial"/>
            </w:rPr>
            <w:fldChar w:fldCharType="separate"/>
          </w:r>
          <w:r>
            <w:rPr>
              <w:rStyle w:val="7"/>
              <w:rFonts w:hint="default" w:ascii="Altone Trial" w:hAnsi="Altone Trial" w:cs="Altone Trial"/>
              <w:b/>
              <w:bCs/>
            </w:rPr>
            <w:t>SCAN Type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_Toc131542983 \h </w:instrText>
          </w:r>
          <w:r>
            <w:rPr>
              <w:rFonts w:hint="default" w:ascii="Altone Trial" w:hAnsi="Altone Trial" w:cs="Altone Trial"/>
            </w:rPr>
            <w:fldChar w:fldCharType="separate"/>
          </w:r>
          <w:r>
            <w:rPr>
              <w:rFonts w:hint="default" w:ascii="Altone Trial" w:hAnsi="Altone Trial" w:cs="Altone Trial"/>
            </w:rPr>
            <w:t>5</w:t>
          </w:r>
          <w:r>
            <w:rPr>
              <w:rFonts w:hint="default" w:ascii="Altone Trial" w:hAnsi="Altone Trial" w:cs="Altone Trial"/>
            </w:rPr>
            <w:fldChar w:fldCharType="end"/>
          </w:r>
          <w:r>
            <w:rPr>
              <w:rFonts w:hint="default" w:ascii="Altone Trial" w:hAnsi="Altone Trial" w:cs="Altone Trial"/>
            </w:rPr>
            <w:fldChar w:fldCharType="end"/>
          </w:r>
        </w:p>
        <w:p w14:paraId="072D176E">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"_Toc131542984" </w:instrText>
          </w:r>
          <w:r>
            <w:rPr>
              <w:rFonts w:hint="default" w:ascii="Altone Trial" w:hAnsi="Altone Trial" w:cs="Altone Trial"/>
            </w:rPr>
            <w:fldChar w:fldCharType="separate"/>
          </w:r>
          <w:r>
            <w:rPr>
              <w:rStyle w:val="7"/>
              <w:rFonts w:hint="default" w:ascii="Altone Trial" w:hAnsi="Altone Trial" w:cs="Altone Trial"/>
              <w:b/>
              <w:bCs/>
            </w:rPr>
            <w:t>List of Tools.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_Toc131542984 \h </w:instrText>
          </w:r>
          <w:r>
            <w:rPr>
              <w:rFonts w:hint="default" w:ascii="Altone Trial" w:hAnsi="Altone Trial" w:cs="Altone Trial"/>
            </w:rPr>
            <w:fldChar w:fldCharType="separate"/>
          </w:r>
          <w:r>
            <w:rPr>
              <w:rFonts w:hint="default" w:ascii="Altone Trial" w:hAnsi="Altone Trial" w:cs="Altone Trial"/>
            </w:rPr>
            <w:t>6</w:t>
          </w:r>
          <w:r>
            <w:rPr>
              <w:rFonts w:hint="default" w:ascii="Altone Trial" w:hAnsi="Altone Trial" w:cs="Altone Trial"/>
            </w:rPr>
            <w:fldChar w:fldCharType="end"/>
          </w:r>
          <w:r>
            <w:rPr>
              <w:rFonts w:hint="default" w:ascii="Altone Trial" w:hAnsi="Altone Trial" w:cs="Altone Trial"/>
            </w:rPr>
            <w:fldChar w:fldCharType="end"/>
          </w:r>
        </w:p>
        <w:p w14:paraId="67E886EA">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"_Toc131542985" </w:instrText>
          </w:r>
          <w:r>
            <w:rPr>
              <w:rFonts w:hint="default" w:ascii="Altone Trial" w:hAnsi="Altone Trial" w:cs="Altone Trial"/>
            </w:rPr>
            <w:fldChar w:fldCharType="separate"/>
          </w:r>
          <w:r>
            <w:rPr>
              <w:rStyle w:val="7"/>
              <w:rFonts w:hint="default" w:ascii="Altone Trial" w:hAnsi="Altone Trial" w:cs="Altone Trial"/>
              <w:b/>
              <w:bCs/>
            </w:rPr>
            <w:t>Overall Findings</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_Toc131542985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E8CA270">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"_Toc131542986" </w:instrText>
          </w:r>
          <w:r>
            <w:rPr>
              <w:rFonts w:hint="default" w:ascii="Altone Trial" w:hAnsi="Altone Trial" w:cs="Altone Trial"/>
            </w:rPr>
            <w:fldChar w:fldCharType="separate"/>
          </w:r>
          <w:r>
            <w:rPr>
              <w:rStyle w:val="7"/>
              <w:rFonts w:hint="default" w:ascii="Altone Trial" w:hAnsi="Altone Trial" w:cs="Altone Trial"/>
              <w:b/>
              <w:bCs/>
            </w:rPr>
            <w:t>Example Corp Risk Assessment Analysis of the Entire Framework</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_Toc131542986 \h </w:instrText>
          </w:r>
          <w:r>
            <w:rPr>
              <w:rFonts w:hint="default" w:ascii="Altone Trial" w:hAnsi="Altone Trial" w:cs="Altone Trial"/>
            </w:rPr>
            <w:fldChar w:fldCharType="separate"/>
          </w:r>
          <w:r>
            <w:rPr>
              <w:rFonts w:hint="default" w:ascii="Altone Trial" w:hAnsi="Altone Trial" w:cs="Altone Trial"/>
            </w:rPr>
            <w:t>7</w:t>
          </w:r>
          <w:r>
            <w:rPr>
              <w:rFonts w:hint="default" w:ascii="Altone Trial" w:hAnsi="Altone Trial" w:cs="Altone Trial"/>
            </w:rPr>
            <w:fldChar w:fldCharType="end"/>
          </w:r>
          <w:r>
            <w:rPr>
              <w:rFonts w:hint="default" w:ascii="Altone Trial" w:hAnsi="Altone Trial" w:cs="Altone Trial"/>
            </w:rPr>
            <w:fldChar w:fldCharType="end"/>
          </w:r>
        </w:p>
        <w:p w14:paraId="54407DF3">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"_Toc131542987" </w:instrText>
          </w:r>
          <w:r>
            <w:rPr>
              <w:rFonts w:hint="default" w:ascii="Altone Trial" w:hAnsi="Altone Trial" w:cs="Altone Trial"/>
            </w:rPr>
            <w:fldChar w:fldCharType="separate"/>
          </w:r>
          <w:r>
            <w:rPr>
              <w:rStyle w:val="7"/>
              <w:rFonts w:hint="default" w:ascii="Altone Trial" w:hAnsi="Altone Trial" w:cs="Altone Trial"/>
              <w:b/>
              <w:bCs/>
            </w:rPr>
            <w:t>Test Case</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_Toc131542987 \h </w:instrText>
          </w:r>
          <w:r>
            <w:rPr>
              <w:rFonts w:hint="default" w:ascii="Altone Trial" w:hAnsi="Altone Trial" w:cs="Altone Trial"/>
            </w:rPr>
            <w:fldChar w:fldCharType="separate"/>
          </w:r>
          <w:r>
            <w:rPr>
              <w:rFonts w:hint="default" w:ascii="Altone Trial" w:hAnsi="Altone Trial" w:cs="Altone Trial"/>
            </w:rPr>
            <w:t>8</w:t>
          </w:r>
          <w:r>
            <w:rPr>
              <w:rFonts w:hint="default" w:ascii="Altone Trial" w:hAnsi="Altone Trial" w:cs="Altone Trial"/>
            </w:rPr>
            <w:fldChar w:fldCharType="end"/>
          </w:r>
          <w:r>
            <w:rPr>
              <w:rFonts w:hint="default" w:ascii="Altone Trial" w:hAnsi="Altone Trial" w:cs="Altone Trial"/>
            </w:rPr>
            <w:fldChar w:fldCharType="end"/>
          </w:r>
        </w:p>
        <w:p w14:paraId="492CB642">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"_Toc131542988" </w:instrText>
          </w:r>
          <w:r>
            <w:rPr>
              <w:rFonts w:hint="default" w:ascii="Altone Trial" w:hAnsi="Altone Trial" w:cs="Altone Trial"/>
            </w:rPr>
            <w:fldChar w:fldCharType="separate"/>
          </w:r>
          <w:r>
            <w:rPr>
              <w:rStyle w:val="7"/>
              <w:rFonts w:hint="default" w:ascii="Altone Trial" w:hAnsi="Altone Trial" w:cs="Altone Trial"/>
              <w:b/>
              <w:bCs/>
            </w:rPr>
            <w:t>Vulnerabilities Found</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_Toc131542988 \h </w:instrText>
          </w:r>
          <w:r>
            <w:rPr>
              <w:rFonts w:hint="default" w:ascii="Altone Trial" w:hAnsi="Altone Trial" w:cs="Altone Trial"/>
            </w:rPr>
            <w:fldChar w:fldCharType="separate"/>
          </w:r>
          <w:r>
            <w:rPr>
              <w:rFonts w:hint="default" w:ascii="Altone Trial" w:hAnsi="Altone Trial" w:cs="Altone Trial"/>
            </w:rPr>
            <w:t>9</w:t>
          </w:r>
          <w:r>
            <w:rPr>
              <w:rFonts w:hint="default" w:ascii="Altone Trial" w:hAnsi="Altone Trial" w:cs="Altone Trial"/>
            </w:rPr>
            <w:fldChar w:fldCharType="end"/>
          </w:r>
          <w:r>
            <w:rPr>
              <w:rFonts w:hint="default" w:ascii="Altone Trial" w:hAnsi="Altone Trial" w:cs="Altone Trial"/>
            </w:rPr>
            <w:fldChar w:fldCharType="end"/>
          </w:r>
        </w:p>
        <w:p w14:paraId="5358D9CB">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"_Toc131542989" </w:instrText>
          </w:r>
          <w:r>
            <w:rPr>
              <w:rFonts w:hint="default" w:ascii="Altone Trial" w:hAnsi="Altone Trial" w:cs="Altone Trial"/>
            </w:rPr>
            <w:fldChar w:fldCharType="separate"/>
          </w:r>
          <w:r>
            <w:rPr>
              <w:rStyle w:val="7"/>
              <w:rFonts w:hint="default" w:ascii="Altone Trial" w:hAnsi="Altone Trial" w:cs="Altone Trial"/>
              <w:b/>
              <w:bCs/>
            </w:rPr>
            <w:t>URL</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_Toc131542989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12A81618">
          <w:pPr>
            <w:pStyle w:val="10"/>
            <w:tabs>
              <w:tab w:val="left" w:pos="440"/>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"_Toc131542990" </w:instrText>
          </w:r>
          <w:r>
            <w:rPr>
              <w:rFonts w:hint="default" w:ascii="Altone Trial" w:hAnsi="Altone Trial" w:cs="Altone Trial"/>
            </w:rPr>
            <w:fldChar w:fldCharType="separate"/>
          </w:r>
          <w:r>
            <w:rPr>
              <w:rStyle w:val="7"/>
              <w:rFonts w:hint="default" w:ascii="Altone Trial" w:hAnsi="Altone Trial" w:cs="Altone Trial"/>
            </w:rPr>
            <w:t>1)</w:t>
          </w:r>
          <w:r>
            <w:rPr>
              <w:rFonts w:hint="default" w:ascii="Altone Trial" w:hAnsi="Altone Trial" w:cs="Altone Trial" w:eastAsiaTheme="minorEastAsia"/>
              <w:kern w:val="0"/>
              <w14:ligatures w14:val="none"/>
            </w:rPr>
            <w:tab/>
          </w:r>
          <w:r>
            <w:rPr>
              <w:rStyle w:val="7"/>
              <w:rFonts w:hint="default" w:ascii="Altone Trial" w:hAnsi="Altone Trial" w:cs="Altone Trial"/>
            </w:rPr>
            <w:t>https://</w:t>
          </w:r>
          <w:r>
            <w:rPr>
              <w:rStyle w:val="7"/>
              <w:rFonts w:hint="default" w:ascii="Altone Trial" w:hAnsi="Altone Trial" w:cs="Altone Trial"/>
              <w:lang w:val="en-IN"/>
            </w:rPr>
            <w:t xml:space="preserve">y</w:t>
          </w:r>
          <w:r>
            <w:rPr>
              <w:rStyle w:val="7"/>
              <w:rFonts w:hint="default" w:ascii="Altone Trial" w:hAnsi="Altone Trial" w:cs="Altone Trial"/>
            </w:rPr>
            <w:t>.com</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_Toc131542990 \h </w:instrText>
          </w:r>
          <w:r>
            <w:rPr>
              <w:rFonts w:hint="default" w:ascii="Altone Trial" w:hAnsi="Altone Trial" w:cs="Altone Trial"/>
            </w:rPr>
            <w:fldChar w:fldCharType="separate"/>
          </w:r>
          <w:r>
            <w:rPr>
              <w:rFonts w:hint="default" w:ascii="Altone Trial" w:hAnsi="Altone Trial" w:cs="Altone Trial"/>
            </w:rPr>
            <w:t>10</w:t>
          </w:r>
          <w:r>
            <w:rPr>
              <w:rFonts w:hint="default" w:ascii="Altone Trial" w:hAnsi="Altone Trial" w:cs="Altone Trial"/>
            </w:rPr>
            <w:fldChar w:fldCharType="end"/>
          </w:r>
          <w:r>
            <w:rPr>
              <w:rFonts w:hint="default" w:ascii="Altone Trial" w:hAnsi="Altone Trial" w:cs="Altone Trial"/>
            </w:rPr>
            <w:fldChar w:fldCharType="end"/>
          </w:r>
        </w:p>
        <w:p w14:paraId="556445EC">
          <w:pPr>
            <w:pStyle w:val="10"/>
            <w:tabs>
              <w:tab w:val="right" w:leader="dot" w:pos="9350"/>
            </w:tabs>
            <w:rPr>
              <w:rFonts w:hint="default" w:ascii="Altone Trial" w:hAnsi="Altone Trial" w:cs="Altone Trial" w:eastAsiaTheme="minorEastAsia"/>
              <w:kern w:val="0"/>
              <w14:ligatures w14:val="none"/>
            </w:rPr>
          </w:pPr>
          <w:r>
            <w:rPr>
              <w:rFonts w:hint="default" w:ascii="Altone Trial" w:hAnsi="Altone Trial" w:cs="Altone Trial"/>
            </w:rPr>
            <w:fldChar w:fldCharType="begin"/>
          </w:r>
          <w:r>
            <w:rPr>
              <w:rFonts w:hint="default" w:ascii="Altone Trial" w:hAnsi="Altone Trial" w:cs="Altone Trial"/>
            </w:rPr>
            <w:instrText xml:space="preserve"> HYPERLINK \l "_Toc131542991" </w:instrText>
          </w:r>
          <w:r>
            <w:rPr>
              <w:rFonts w:hint="default" w:ascii="Altone Trial" w:hAnsi="Altone Trial" w:cs="Altone Trial"/>
            </w:rPr>
            <w:fldChar w:fldCharType="separate"/>
          </w:r>
          <w:r>
            <w:rPr>
              <w:rStyle w:val="7"/>
              <w:rFonts w:hint="default" w:ascii="Altone Trial" w:hAnsi="Altone Trial" w:eastAsia="Calibri" w:cs="Altone Trial"/>
              <w:b/>
              <w:bCs/>
              <w:lang w:eastAsia="en-IN"/>
            </w:rPr>
            <w:t>SUMMARY OF FINDINGS &amp; CONCLUSION:</w:t>
          </w:r>
          <w:r>
            <w:rPr>
              <w:rFonts w:hint="default" w:ascii="Altone Trial" w:hAnsi="Altone Trial" w:cs="Altone Trial"/>
            </w:rPr>
            <w:tab/>
          </w:r>
          <w:r>
            <w:rPr>
              <w:rFonts w:hint="default" w:ascii="Altone Trial" w:hAnsi="Altone Trial" w:cs="Altone Trial"/>
            </w:rPr>
            <w:fldChar w:fldCharType="begin"/>
          </w:r>
          <w:r>
            <w:rPr>
              <w:rFonts w:hint="default" w:ascii="Altone Trial" w:hAnsi="Altone Trial" w:cs="Altone Trial"/>
            </w:rPr>
            <w:instrText xml:space="preserve"> PAGEREF _Toc131542991 \h </w:instrText>
          </w:r>
          <w:r>
            <w:rPr>
              <w:rFonts w:hint="default" w:ascii="Altone Trial" w:hAnsi="Altone Trial" w:cs="Altone Trial"/>
            </w:rPr>
            <w:fldChar w:fldCharType="separate"/>
          </w:r>
          <w:r>
            <w:rPr>
              <w:rFonts w:hint="default" w:ascii="Altone Trial" w:hAnsi="Altone Trial" w:cs="Altone Trial"/>
            </w:rPr>
            <w:t>22</w:t>
          </w:r>
          <w:r>
            <w:rPr>
              <w:rFonts w:hint="default" w:ascii="Altone Trial" w:hAnsi="Altone Trial" w:cs="Altone Trial"/>
            </w:rPr>
            <w:fldChar w:fldCharType="end"/>
          </w:r>
          <w:r>
            <w:rPr>
              <w:rFonts w:hint="default" w:ascii="Altone Trial" w:hAnsi="Altone Trial" w:cs="Altone Trial"/>
            </w:rPr>
            <w:fldChar w:fldCharType="end"/>
          </w:r>
        </w:p>
        <w:p w14:paraId="02DB5936">
          <w:pPr>
            <w:rPr>
              <w:rFonts w:hint="default" w:ascii="Altone Trial" w:hAnsi="Altone Trial" w:cs="Altone Trial"/>
            </w:rPr>
          </w:pPr>
          <w:r>
            <w:rPr>
              <w:rFonts w:hint="default" w:ascii="Altone Trial" w:hAnsi="Altone Trial" w:cs="Altone Trial"/>
              <w:b/>
              <w:bCs/>
            </w:rPr>
            <w:fldChar w:fldCharType="end"/>
          </w:r>
        </w:p>
      </w:sdtContent>
    </w:sdt>
    <w:p w14:paraId="33FA245D">
      <w:pPr>
        <w:rPr>
          <w:rFonts w:hint="default" w:ascii="Altone Trial" w:hAnsi="Altone Trial" w:cs="Altone Trial"/>
          <w:color w:val="7030A0"/>
          <w:szCs w:val="12"/>
        </w:rPr>
      </w:pPr>
    </w:p>
    <w:p w14:paraId="1E51E306">
      <w:pPr>
        <w:rPr>
          <w:rFonts w:hint="default" w:ascii="Altone Trial" w:hAnsi="Altone Trial" w:cs="Altone Trial"/>
          <w:color w:val="7030A0"/>
          <w:szCs w:val="12"/>
        </w:rPr>
      </w:pPr>
    </w:p>
    <w:p w14:paraId="467F227D">
      <w:pPr>
        <w:tabs>
          <w:tab w:val="left" w:pos="2493"/>
        </w:tabs>
        <w:rPr>
          <w:rFonts w:hint="default" w:ascii="Altone Trial" w:hAnsi="Altone Trial" w:cs="Altone Trial"/>
          <w:color w:val="7030A0"/>
          <w:szCs w:val="12"/>
        </w:rPr>
      </w:pPr>
      <w:r>
        <w:rPr>
          <w:rFonts w:hint="default" w:ascii="Altone Trial" w:hAnsi="Altone Trial" w:cs="Altone Trial"/>
          <w:color w:val="7030A0"/>
          <w:szCs w:val="12"/>
        </w:rPr>
        <w:tab/>
      </w:r>
    </w:p>
    <w:p w14:paraId="165AEFED">
      <w:pPr>
        <w:rPr>
          <w:rFonts w:hint="default" w:ascii="Altone Trial" w:hAnsi="Altone Trial" w:cs="Altone Trial"/>
          <w:color w:val="7030A0"/>
          <w:szCs w:val="12"/>
        </w:rPr>
      </w:pPr>
      <w:r>
        <w:rPr>
          <w:rFonts w:hint="default" w:ascii="Altone Trial" w:hAnsi="Altone Trial" w:cs="Altone Trial"/>
          <w:color w:val="7030A0"/>
          <w:szCs w:val="12"/>
        </w:rPr>
        <w:br w:type="page"/>
      </w:r>
    </w:p>
    <w:p w14:paraId="39B31AC2">
      <w:pPr>
        <w:pStyle w:val="2"/>
        <w:rPr>
          <w:rFonts w:hint="default" w:ascii="Altone Trial" w:hAnsi="Altone Trial" w:cs="Altone Trial"/>
          <w:b/>
          <w:bCs/>
          <w:color w:val="7030A0" w:themeColor="accent6"/>
          <w:sz w:val="40"/>
          <w:szCs w:val="40"/>
          <w14:textFill>
            <w14:solidFill>
              <w14:schemeClr w14:val="accent6"/>
            </w14:solidFill>
          </w14:textFill>
        </w:rPr>
      </w:pPr>
      <w:r>
        <w:rPr>
          <w:rFonts w:hint="default" w:ascii="Altone Trial" w:hAnsi="Altone Trial" w:cs="Altone Trial"/>
        </w:rPr>
        <mc:AlternateContent>
          <mc:Choice Requires="wps">
            <w:drawing>
              <wp:anchor distT="45720" distB="45720" distL="114300" distR="114300" simplePos="0" relativeHeight="251676672" behindDoc="0" locked="0" layoutInCell="1" allowOverlap="1">
                <wp:simplePos x="0" y="0"/>
                <wp:positionH relativeFrom="page">
                  <wp:posOffset>4607560</wp:posOffset>
                </wp:positionH>
                <wp:positionV relativeFrom="paragraph">
                  <wp:posOffset>-273050</wp:posOffset>
                </wp:positionV>
                <wp:extent cx="3177540" cy="1404620"/>
                <wp:effectExtent l="0" t="0" r="0" b="0"/>
                <wp:wrapNone/>
                <wp:docPr id="1011" name="Text Box 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8pt;margin-top:-21.5pt;height:110.6pt;width:250.2pt;mso-position-horizontal-relative:page;z-index:251676672;mso-width-relative:page;mso-height-relative:margin;mso-height-percent:200;" filled="f" stroked="f" coordsize="21600,21600" o:gfxdata="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vlokQXR19R5uXVPM0uY9VLunU+fBagSTRq6nD0CZ4dH3yI7bDqJSRW&#10;M7CVSqXxK0P6mt4s5ouUcOHRMuCuK6lrep3HL/FilTITvcho5BaG3TDJtYPmhEQdjNuGbw2NDtxv&#10;SnrctJr6XwfmBCXqi0GxbooyMgvpUC6WyIy4S8/u0sMMR6iaBkpG8z6kdY6cvL1DUbcy0Y3qj51M&#10;veIGJRWmbY8renlOUX9f+Po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d/dkAAAAMAQAADwAA&#10;AAAAAAABACAAAAAiAAAAZHJzL2Rvd25yZXYueG1sUEsBAhQAFAAAAAgAh07iQBPan7wVAgAAKQQA&#10;AA4AAAAAAAAAAQAgAAAAKAEAAGRycy9lMm9Eb2MueG1sUEsFBgAAAAAGAAYAWQEAAK8FAAAAAA==&#10;">
                <v:fill on="f" focussize="0,0"/>
                <v:stroke on="f" miterlimit="8" joinstyle="miter"/>
                <v:imagedata o:title=""/>
                <o:lock v:ext="edit" aspectratio="f"/>
                <v:textbox style="mso-fit-shape-to-text:t;">
                  <w:txbxContent>
                    <w:p w14:paraId="492171FC">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27165F24">
      <w:pPr>
        <w:pStyle w:val="2"/>
        <w:rPr>
          <w:rFonts w:hint="default" w:ascii="Altone Trial" w:hAnsi="Altone Trial" w:cs="Altone Trial"/>
          <w:b/>
          <w:bCs/>
          <w:color w:val="7030A0" w:themeColor="accent6"/>
          <w:sz w:val="56"/>
          <w:szCs w:val="56"/>
          <w14:textFill>
            <w14:solidFill>
              <w14:schemeClr w14:val="accent6"/>
            </w14:solidFill>
          </w14:textFill>
        </w:rPr>
      </w:pPr>
      <w:bookmarkStart w:id="0" w:name="_Toc131542981"/>
      <w:r>
        <w:rPr>
          <w:rFonts w:hint="default" w:ascii="Altone Trial" w:hAnsi="Altone Trial" w:cs="Altone Trial"/>
          <w:b/>
          <w:bCs/>
          <w:color w:val="7030A0" w:themeColor="accent6"/>
          <w:sz w:val="56"/>
          <w:szCs w:val="56"/>
          <w14:textFill>
            <w14:solidFill>
              <w14:schemeClr w14:val="accent6"/>
            </w14:solidFill>
          </w14:textFill>
        </w:rPr>
        <w:t>Document Control</w:t>
      </w:r>
      <w:bookmarkEnd w:id="0"/>
    </w:p>
    <w:p w14:paraId="204CB9AD">
      <w:pPr>
        <w:rPr>
          <w:rFonts w:hint="default" w:ascii="Altone Trial" w:hAnsi="Altone Trial" w:cs="Altone Trial"/>
        </w:rPr>
      </w:pPr>
    </w:p>
    <w:p w14:paraId="3A7BF445">
      <w:pPr>
        <w:rPr>
          <w:rFonts w:hint="default" w:ascii="Altone Trial" w:hAnsi="Altone Trial" w:cs="Altone Trial"/>
        </w:rPr>
      </w:pPr>
    </w:p>
    <w:tbl>
      <w:tblPr>
        <w:tblStyle w:val="19"/>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3055"/>
        <w:gridCol w:w="6295"/>
      </w:tblGrid>
      <w:tr w14:paraId="42C7A1F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Ex>
        <w:tc>
          <w:tcPr>
            <w:tcW w:w="3055" w:type="dxa"/>
            <w:tcBorders>
              <w:top w:val="single" w:color="FFFFFF" w:themeColor="background1" w:sz="4" w:space="0"/>
              <w:left w:val="single" w:color="FFFFFF" w:themeColor="background1" w:sz="4" w:space="0"/>
              <w:right w:val="nil"/>
              <w:insideV w:val="nil"/>
            </w:tcBorders>
            <w:shd w:val="clear" w:color="auto" w:fill="7030A0" w:themeFill="accent6"/>
          </w:tcPr>
          <w:p w14:paraId="4056CD6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Name</w:t>
            </w:r>
          </w:p>
        </w:tc>
        <w:tc>
          <w:tcPr>
            <w:tcW w:w="6295" w:type="dxa"/>
            <w:tcBorders>
              <w:top w:val="single" w:color="FFFFFF" w:themeColor="background1" w:sz="4" w:space="0"/>
              <w:right w:val="single" w:color="FFFFFF" w:themeColor="background1" w:sz="4" w:space="0"/>
              <w:insideV w:val="nil"/>
            </w:tcBorders>
            <w:shd w:val="clear" w:color="auto" w:fill="C7A2E3" w:themeFill="accent6" w:themeFillTint="66"/>
          </w:tcPr>
          <w:p w14:paraId="5D1326E2">
            <w:pPr>
              <w:spacing w:after="0" w:line="240" w:lineRule="auto"/>
              <w:rPr>
                <w:rFonts w:hint="default" w:ascii="Altone Trial" w:hAnsi="Altone Trial" w:cs="Altone Trial"/>
                <w:b w:val="0"/>
                <w:bCs w:val="0"/>
                <w:color w:val="000000" w:themeColor="text1"/>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y</w:t>
            </w:r>
            <w:r>
              <w:rPr>
                <w:rFonts w:hint="default" w:ascii="Altone Trial" w:hAnsi="Altone Trial" w:cs="Altone Trial"/>
                <w:b w:val="0"/>
                <w:bCs w:val="0"/>
                <w:color w:val="000000" w:themeColor="text1"/>
                <w:sz w:val="24"/>
                <w:szCs w:val="24"/>
                <w14:textFill>
                  <w14:solidFill>
                    <w14:schemeClr w14:val="tx1"/>
                  </w14:solidFill>
                </w14:textFill>
              </w:rPr>
              <w:t xml:space="preserve"> Web Application VAPT</w:t>
            </w:r>
          </w:p>
        </w:tc>
      </w:tr>
      <w:tr w14:paraId="07D74D38">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tcBorders>
            <w:shd w:val="clear" w:color="auto" w:fill="7030A0" w:themeFill="accent6"/>
          </w:tcPr>
          <w:p w14:paraId="7F9D4FDA">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Document ID</w:t>
            </w:r>
          </w:p>
        </w:tc>
        <w:tc>
          <w:tcPr>
            <w:tcW w:w="6295" w:type="dxa"/>
            <w:shd w:val="clear" w:color="auto" w:fill="E3D0F1" w:themeFill="accent6" w:themeFillTint="33"/>
          </w:tcPr>
          <w:p w14:paraId="510D5734">
            <w:pPr>
              <w:spacing w:after="0" w:line="240" w:lineRule="auto"/>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C-Y-WEB-Q2-2025</w:t>
            </w:r>
          </w:p>
        </w:tc>
      </w:tr>
      <w:tr w14:paraId="43F4F6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c>
          <w:tcPr>
            <w:tcW w:w="3055" w:type="dxa"/>
            <w:tcBorders>
              <w:left w:val="single" w:color="FFFFFF" w:themeColor="background1" w:sz="4" w:space="0"/>
              <w:bottom w:val="single" w:color="FFFFFF" w:themeColor="background1" w:sz="4" w:space="0"/>
            </w:tcBorders>
            <w:shd w:val="clear" w:color="auto" w:fill="7030A0" w:themeFill="accent6"/>
          </w:tcPr>
          <w:p w14:paraId="69BA2353">
            <w:pPr>
              <w:spacing w:after="0" w:line="240" w:lineRule="auto"/>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Security Classification</w:t>
            </w:r>
          </w:p>
        </w:tc>
        <w:tc>
          <w:tcPr>
            <w:tcW w:w="6295" w:type="dxa"/>
            <w:shd w:val="clear" w:color="auto" w:fill="C7A2E3" w:themeFill="accent6" w:themeFillTint="66"/>
          </w:tcPr>
          <w:p w14:paraId="24EA1A05">
            <w:pPr>
              <w:spacing w:after="0" w:line="240" w:lineRule="auto"/>
              <w:rPr>
                <w:rFonts w:hint="default" w:ascii="Altone Trial" w:hAnsi="Altone Trial" w:cs="Altone Trial"/>
                <w:sz w:val="24"/>
                <w:szCs w:val="24"/>
              </w:rPr>
            </w:pPr>
            <w:r>
              <w:rPr>
                <w:rFonts w:hint="default" w:ascii="Altone Trial" w:hAnsi="Altone Trial" w:cs="Altone Trial"/>
                <w:sz w:val="24"/>
                <w:szCs w:val="24"/>
              </w:rPr>
              <w:t>External</w:t>
            </w:r>
          </w:p>
        </w:tc>
      </w:tr>
    </w:tbl>
    <w:p w14:paraId="27AB01C9">
      <w:pPr>
        <w:rPr>
          <w:rFonts w:hint="default" w:ascii="Altone Trial" w:hAnsi="Altone Trial" w:cs="Altone Trial"/>
        </w:rPr>
      </w:pPr>
      <w:bookmarkStart w:id="1" w:name="_Toc129818609"/>
    </w:p>
    <w:tbl>
      <w:tblPr>
        <w:tblStyle w:val="21"/>
        <w:tblW w:w="9355" w:type="dxa"/>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4675"/>
        <w:gridCol w:w="4680"/>
      </w:tblGrid>
      <w:tr w14:paraId="7E5E4D4E">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355" w:type="dxa"/>
            <w:gridSpan w:val="2"/>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66705448">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Authorization</w:t>
            </w:r>
          </w:p>
        </w:tc>
      </w:tr>
      <w:tr w14:paraId="32E4409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shd w:val="clear" w:color="auto" w:fill="AB73D5" w:themeFill="accent6" w:themeFillTint="99"/>
          </w:tcPr>
          <w:p w14:paraId="02C8B2E9">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Reviewed By</w:t>
            </w:r>
          </w:p>
        </w:tc>
        <w:tc>
          <w:tcPr>
            <w:tcW w:w="4680" w:type="dxa"/>
            <w:shd w:val="clear" w:color="auto" w:fill="AB73D5" w:themeFill="accent6" w:themeFillTint="99"/>
          </w:tcPr>
          <w:p w14:paraId="688434A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Authorized By</w:t>
            </w:r>
          </w:p>
        </w:tc>
      </w:tr>
      <w:tr w14:paraId="2BCDE994">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4675" w:type="dxa"/>
          </w:tcPr>
          <w:p w14:paraId="798D9BA4">
            <w:pPr>
              <w:spacing w:after="0" w:line="240" w:lineRule="auto"/>
              <w:jc w:val="center"/>
              <w:rPr>
                <w:rFonts w:hint="default" w:ascii="Altone Trial" w:hAnsi="Altone Trial" w:cs="Altone Trial"/>
                <w:b w:val="0"/>
                <w:bCs w:val="0"/>
                <w:sz w:val="24"/>
                <w:szCs w:val="24"/>
              </w:rPr>
            </w:pPr>
            <w:r>
              <w:rPr>
                <w:rFonts w:hint="default" w:ascii="Altone Trial" w:hAnsi="Altone Trial" w:eastAsia="Consolas" w:cs="Altone Trial"/>
                <w:i w:val="0"/>
                <w:iCs w:val="0"/>
                <w:caps w:val="0"/>
                <w:color w:val="auto"/>
                <w:spacing w:val="0"/>
                <w:sz w:val="24"/>
                <w:szCs w:val="24"/>
              </w:rPr>
              <w:t xml:space="preserve">Mr. George</w:t>
            </w:r>
          </w:p>
        </w:tc>
        <w:tc>
          <w:tcPr>
            <w:tcW w:w="4680" w:type="dxa"/>
          </w:tcPr>
          <w:p w14:paraId="4898DFC8">
            <w:pPr>
              <w:spacing w:after="0" w:line="240" w:lineRule="auto"/>
              <w:jc w:val="center"/>
              <w:rPr>
                <w:rFonts w:hint="default" w:ascii="Altone Trial" w:hAnsi="Altone Trial" w:cs="Altone Trial"/>
                <w:sz w:val="24"/>
                <w:szCs w:val="24"/>
              </w:rPr>
            </w:pPr>
            <w:r>
              <w:rPr>
                <w:rFonts w:hint="default" w:ascii="Altone Trial" w:hAnsi="Altone Trial" w:eastAsia="Consolas" w:cs="Altone Trial"/>
                <w:i w:val="0"/>
                <w:iCs w:val="0"/>
                <w:caps w:val="0"/>
                <w:color w:val="auto"/>
                <w:spacing w:val="0"/>
                <w:sz w:val="24"/>
                <w:szCs w:val="24"/>
              </w:rPr>
              <w:t xml:space="preserve">Mr. Aldrin</w:t>
            </w:r>
          </w:p>
        </w:tc>
      </w:tr>
    </w:tbl>
    <w:p w14:paraId="15869827">
      <w:pPr>
        <w:rPr>
          <w:rFonts w:hint="default" w:ascii="Altone Trial" w:hAnsi="Altone Trial" w:cs="Altone Trial"/>
        </w:rPr>
      </w:pPr>
    </w:p>
    <w:tbl>
      <w:tblPr>
        <w:tblStyle w:val="21"/>
        <w:tblW w:w="0" w:type="auto"/>
        <w:tblInd w:w="0" w:type="dxa"/>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Layout w:type="autofit"/>
        <w:tblCellMar>
          <w:top w:w="0" w:type="dxa"/>
          <w:left w:w="108" w:type="dxa"/>
          <w:bottom w:w="0" w:type="dxa"/>
          <w:right w:w="108" w:type="dxa"/>
        </w:tblCellMar>
      </w:tblPr>
      <w:tblGrid>
        <w:gridCol w:w="2502"/>
        <w:gridCol w:w="1567"/>
        <w:gridCol w:w="2428"/>
        <w:gridCol w:w="3079"/>
      </w:tblGrid>
      <w:tr w14:paraId="7C072B45">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tcBorders>
              <w:top w:val="single" w:color="7030A0" w:themeColor="accent6" w:sz="4" w:space="0"/>
              <w:left w:val="single" w:color="7030A0" w:themeColor="accent6" w:sz="4" w:space="0"/>
              <w:bottom w:val="single" w:color="7030A0" w:themeColor="accent6" w:sz="4" w:space="0"/>
              <w:right w:val="single" w:color="7030A0" w:themeColor="accent6" w:sz="4" w:space="0"/>
              <w:insideH w:val="single" w:sz="4" w:space="0"/>
              <w:insideV w:val="nil"/>
            </w:tcBorders>
            <w:shd w:val="clear" w:color="auto" w:fill="7030A0" w:themeFill="accent6"/>
          </w:tcPr>
          <w:p w14:paraId="5F8E956C">
            <w:pPr>
              <w:spacing w:after="0" w:line="240" w:lineRule="auto"/>
              <w:jc w:val="center"/>
              <w:rPr>
                <w:rFonts w:hint="default" w:ascii="Altone Trial" w:hAnsi="Altone Trial" w:cs="Altone Trial"/>
                <w:b/>
                <w:bCs/>
                <w:color w:val="FFFFFF" w:themeColor="background1"/>
                <w:sz w:val="24"/>
                <w:szCs w:val="24"/>
                <w14:textFill>
                  <w14:solidFill>
                    <w14:schemeClr w14:val="bg1"/>
                  </w14:solidFill>
                </w14:textFill>
              </w:rPr>
            </w:pPr>
            <w:r>
              <w:rPr>
                <w:rFonts w:hint="default" w:ascii="Altone Trial" w:hAnsi="Altone Trial" w:cs="Altone Trial"/>
                <w:b/>
                <w:bCs/>
                <w:color w:val="FFFFFF" w:themeColor="background1"/>
                <w:sz w:val="24"/>
                <w:szCs w:val="24"/>
                <w14:textFill>
                  <w14:solidFill>
                    <w14:schemeClr w14:val="bg1"/>
                  </w14:solidFill>
                </w14:textFill>
              </w:rPr>
              <w:t>Amendment Log</w:t>
            </w:r>
          </w:p>
        </w:tc>
      </w:tr>
      <w:tr w14:paraId="6BCAAB80">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2502" w:type="dxa"/>
            <w:shd w:val="clear" w:color="auto" w:fill="AB73D5" w:themeFill="accent6" w:themeFillTint="99"/>
          </w:tcPr>
          <w:p w14:paraId="3A13EA81">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r>
              <w:rPr>
                <w:rFonts w:hint="default" w:ascii="Altone Trial" w:hAnsi="Altone Trial" w:cs="Altone Trial"/>
                <w:b w:val="0"/>
                <w:bCs w:val="0"/>
                <w:color w:val="E7E6E6" w:themeColor="background2"/>
                <w:sz w:val="24"/>
                <w:szCs w:val="24"/>
                <w14:textFill>
                  <w14:solidFill>
                    <w14:schemeClr w14:val="bg2"/>
                  </w14:solidFill>
                </w14:textFill>
              </w:rPr>
              <w:t>Version</w:t>
            </w:r>
          </w:p>
          <w:p w14:paraId="36AE1ADD">
            <w:pPr>
              <w:spacing w:after="0" w:line="240" w:lineRule="auto"/>
              <w:jc w:val="center"/>
              <w:rPr>
                <w:rFonts w:hint="default" w:ascii="Altone Trial" w:hAnsi="Altone Trial" w:cs="Altone Trial"/>
                <w:b w:val="0"/>
                <w:bCs w:val="0"/>
                <w:color w:val="E7E6E6" w:themeColor="background2"/>
                <w:sz w:val="24"/>
                <w:szCs w:val="24"/>
                <w14:textFill>
                  <w14:solidFill>
                    <w14:schemeClr w14:val="bg2"/>
                  </w14:solidFill>
                </w14:textFill>
              </w:rPr>
            </w:pPr>
          </w:p>
        </w:tc>
        <w:tc>
          <w:tcPr>
            <w:tcW w:w="1567" w:type="dxa"/>
            <w:shd w:val="clear" w:color="auto" w:fill="AB73D5" w:themeFill="accent6" w:themeFillTint="99"/>
          </w:tcPr>
          <w:p w14:paraId="29183B32">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Date</w:t>
            </w:r>
          </w:p>
        </w:tc>
        <w:tc>
          <w:tcPr>
            <w:tcW w:w="2428" w:type="dxa"/>
            <w:shd w:val="clear" w:color="auto" w:fill="AB73D5" w:themeFill="accent6" w:themeFillTint="99"/>
          </w:tcPr>
          <w:p w14:paraId="21A3A8F6">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Reviewed By</w:t>
            </w:r>
          </w:p>
        </w:tc>
        <w:tc>
          <w:tcPr>
            <w:tcW w:w="3079" w:type="dxa"/>
            <w:shd w:val="clear" w:color="auto" w:fill="AB73D5" w:themeFill="accent6" w:themeFillTint="99"/>
          </w:tcPr>
          <w:p w14:paraId="4F8BEDB3">
            <w:pPr>
              <w:spacing w:after="0" w:line="240" w:lineRule="auto"/>
              <w:jc w:val="center"/>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cs="Altone Trial"/>
                <w:color w:val="E7E6E6" w:themeColor="background2"/>
                <w:sz w:val="24"/>
                <w:szCs w:val="24"/>
                <w14:textFill>
                  <w14:solidFill>
                    <w14:schemeClr w14:val="bg2"/>
                  </w14:solidFill>
                </w14:textFill>
              </w:rPr>
              <w:t>Brief description of the change</w:t>
            </w:r>
          </w:p>
        </w:tc>
      </w:tr>
      <w:tr w14:paraId="4B8B6B3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c>
          <w:tcPr>
            <w:tcW w:w="9576" w:type="dxa"/>
            <w:gridSpan w:val="4"/>
            <w:shd w:val="clear" w:color="auto" w:fill="AB73D5" w:themeFill="accent6" w:themeFillTint="99"/>
          </w:tcPr>
          <w:p w14:paraId="73D93D9F">
            <w:pPr>
              <w:spacing w:after="0" w:line="240" w:lineRule="auto"/>
              <w:jc w:val="both"/>
              <w:rPr>
                <w:rFonts w:hint="default" w:ascii="Altone Trial" w:hAnsi="Altone Trial" w:cs="Altone Trial"/>
                <w:color w:val="E7E6E6" w:themeColor="background2"/>
                <w:sz w:val="24"/>
                <w:szCs w:val="24"/>
                <w14:textFill>
                  <w14:solidFill>
                    <w14:schemeClr w14:val="bg2"/>
                  </w14:solidFill>
                </w14:textFill>
              </w:rPr>
            </w:pP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V1.0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2025-12-26</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Changes in impact</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V2.0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2025-12-15</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Clint</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Severity changes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r w14:paraId="40074187">
        <w:tblPrEx>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CellMar>
            <w:top w:w="0" w:type="dxa"/>
            <w:left w:w="108" w:type="dxa"/>
            <w:bottom w:w="0" w:type="dxa"/>
            <w:right w:w="108" w:type="dxa"/>
          </w:tblCellMar>
        </w:tblPrEx>
        <w:trPr>
          <w:trHeight w:val="358" w:hRule="atLeast"/>
        </w:trPr>
        <w:tc>
          <w:tcPr>
            <w:tcW w:w="2502" w:type="dxa"/>
          </w:tcPr>
          <w:p w14:paraId="1CA4551A">
            <w:pPr>
              <w:keepNext w:val="0"/>
              <w:keepLines w:val="0"/>
              <w:widowControl/>
              <w:suppressLineNumbers w:val="0"/>
              <w:spacing w:before="0" w:beforeAutospacing="1" w:after="160" w:afterAutospacing="0" w:line="256" w:lineRule="auto"/>
              <w:ind w:left="0" w:right="0"/>
              <w:jc w:val="left"/>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b/>
                <w:bCs/>
                <w:i w:val="0"/>
                <w:iCs w:val="0"/>
                <w:caps w:val="0"/>
                <w:spacing w:val="0"/>
                <w:sz w:val="24"/>
                <w:szCs w:val="24"/>
              </w:rPr>
              <w:t xml:space="preserve">V3.0</w:t>
            </w:r>
          </w:p>
        </w:tc>
        <w:tc>
          <w:tcPr>
            <w:tcW w:w="1567" w:type="dxa"/>
          </w:tcPr>
          <w:p w14:paraId="2726BF7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2025-12-12</w:t>
            </w:r>
          </w:p>
          <w:p w14:paraId="4ED85A20">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2428" w:type="dxa"/>
          </w:tcPr>
          <w:p w14:paraId="21E4274D">
            <w:pPr>
              <w:spacing w:after="0" w:line="240" w:lineRule="auto"/>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Mr. George</w:t>
            </w:r>
          </w:p>
          <w:p w14:paraId="0CEF948B">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p>
        </w:tc>
        <w:tc>
          <w:tcPr>
            <w:tcW w:w="3079" w:type="dxa"/>
          </w:tcPr>
          <w:p w14:paraId="7DA5A4FA">
            <w:pPr>
              <w:spacing w:after="0" w:line="240" w:lineRule="auto"/>
              <w:rPr>
                <w:rFonts w:hint="default" w:ascii="Altone Trial" w:hAnsi="Altone Trial" w:eastAsia="Consolas" w:cs="Altone Trial"/>
                <w:i w:val="0"/>
                <w:iCs w:val="0"/>
                <w:caps w:val="0"/>
                <w:color w:val="000000" w:themeColor="text1"/>
                <w:spacing w:val="0"/>
                <w:sz w:val="14"/>
                <w:szCs w:val="14"/>
                <w14:textFill>
                  <w14:solidFill>
                    <w14:schemeClr w14:val="tx1"/>
                  </w14:solidFill>
                </w14:textFill>
              </w:rPr>
            </w:pPr>
            <w:r>
              <w:rPr>
                <w:rFonts w:hint="default" w:ascii="Altone Trial" w:hAnsi="Altone Trial" w:eastAsia="Consolas" w:cs="Altone Trial"/>
                <w:i w:val="0"/>
                <w:iCs w:val="0"/>
                <w:caps w:val="0"/>
                <w:color w:val="000000" w:themeColor="text1"/>
                <w:spacing w:val="0"/>
                <w:sz w:val="24"/>
                <w:szCs w:val="24"/>
                <w14:textFill>
                  <w14:solidFill>
                    <w14:schemeClr w14:val="tx1"/>
                  </w14:solidFill>
                </w14:textFill>
              </w:rPr>
              <w:t xml:space="preserve">Revalidation status</w:t>
            </w:r>
            <w:r>
              <w:rPr>
                <w:rFonts w:hint="default" w:ascii="Altone Trial" w:hAnsi="Altone Trial" w:eastAsia="Consolas" w:cs="Altone Trial"/>
                <w:b/>
                <w:bCs/>
                <w:i w:val="0"/>
                <w:iCs w:val="0"/>
                <w:caps w:val="0"/>
                <w:color w:val="000000" w:themeColor="text1"/>
                <w:spacing w:val="0"/>
                <w:sz w:val="24"/>
                <w:szCs w:val="24"/>
                <w14:textFill>
                  <w14:solidFill>
                    <w14:schemeClr w14:val="tx1"/>
                  </w14:solidFill>
                </w14:textFill>
              </w:rPr>
              <w:t xml:space="preserve"/>
            </w:r>
          </w:p>
        </w:tc>
      </w:tr>
    </w:tbl>
    <w:p w14:paraId="7D439742">
      <w:pPr>
        <w:rPr>
          <w:rFonts w:hint="default" w:ascii="Altone Trial" w:hAnsi="Altone Trial" w:cs="Altone Trial"/>
        </w:rPr>
      </w:pPr>
      <w:r>
        <w:rPr>
          <w:rFonts w:hint="default" w:ascii="Altone Trial" w:hAnsi="Altone Trial" w:cs="Altone Trial"/>
        </w:rPr>
        <w:br w:type="page"/>
      </w:r>
    </w:p>
    <w:p w14:paraId="250EB4EA">
      <w:pPr>
        <w:rPr>
          <w:rFonts w:hint="default" w:ascii="Altone Trial" w:hAnsi="Altone Trial" w:cs="Altone Trial"/>
        </w:rPr>
      </w:pPr>
      <w:r>
        <w:rPr>
          <w:rFonts w:hint="default" w:ascii="Altone Trial" w:hAnsi="Altone Trial" w:cs="Altone Trial"/>
        </w:rPr>
        <mc:AlternateContent>
          <mc:Choice Requires="wps">
            <w:drawing>
              <wp:anchor distT="45720" distB="45720" distL="114300" distR="114300" simplePos="0" relativeHeight="251677696" behindDoc="0" locked="0" layoutInCell="1" allowOverlap="1">
                <wp:simplePos x="0" y="0"/>
                <wp:positionH relativeFrom="page">
                  <wp:posOffset>4632325</wp:posOffset>
                </wp:positionH>
                <wp:positionV relativeFrom="paragraph">
                  <wp:posOffset>-290195</wp:posOffset>
                </wp:positionV>
                <wp:extent cx="3177540" cy="1404620"/>
                <wp:effectExtent l="0" t="0" r="0" b="0"/>
                <wp:wrapNone/>
                <wp:docPr id="1012" name="Text Box 5"/>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2.85pt;height:110.6pt;width:250.2pt;mso-position-horizontal-relative:page;z-index:251677696;mso-width-relative:page;mso-height-relative:margin;mso-height-percent:200;" filled="f" stroked="f" coordsize="21600,21600" o:gfxdata="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Frf/QNkAAAAMAQAADwAA&#10;AAAAAAABACAAAAAiAAAAZHJzL2Rvd25yZXYueG1sUEsBAhQAFAAAAAgAh07iQMmS8r8VAgAAKQQA&#10;AA4AAAAAAAAAAQAgAAAAKAEAAGRycy9lMm9Eb2MueG1sUEsFBgAAAAAGAAYAWQEAAK8FAAAAAA==&#10;">
                <v:fill on="f" focussize="0,0"/>
                <v:stroke on="f" miterlimit="8" joinstyle="miter"/>
                <v:imagedata o:title=""/>
                <o:lock v:ext="edit" aspectratio="f"/>
                <v:textbox style="mso-fit-shape-to-text:t;">
                  <w:txbxContent>
                    <w:p w14:paraId="5CD9340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403F4B40">
      <w:pPr>
        <w:pStyle w:val="2"/>
        <w:rPr>
          <w:rFonts w:hint="default" w:ascii="Altone Trial" w:hAnsi="Altone Trial" w:cs="Altone Trial"/>
          <w:b/>
          <w:bCs/>
          <w:color w:val="7030A0"/>
          <w:sz w:val="56"/>
          <w:szCs w:val="56"/>
        </w:rPr>
      </w:pPr>
      <w:bookmarkStart w:id="2" w:name="_Toc131542982"/>
      <w:r>
        <w:rPr>
          <w:rFonts w:hint="default" w:ascii="Altone Trial" w:hAnsi="Altone Trial" w:cs="Altone Trial"/>
          <w:b/>
          <w:bCs/>
          <w:color w:val="7030A0"/>
          <w:sz w:val="56"/>
          <w:szCs w:val="56"/>
        </w:rPr>
        <w:t>RISK LEVEL &amp; DESCRIPTION</w:t>
      </w:r>
      <w:bookmarkEnd w:id="1"/>
      <w:bookmarkEnd w:id="2"/>
      <w:r>
        <w:rPr>
          <w:rFonts w:hint="default" w:ascii="Altone Trial" w:hAnsi="Altone Trial" w:cs="Altone Trial"/>
          <w:b/>
          <w:bCs/>
          <w:color w:val="0070C0"/>
          <w:sz w:val="56"/>
          <w:szCs w:val="56"/>
        </w:rPr>
        <w:t xml:space="preserve"> </w:t>
      </w:r>
    </w:p>
    <w:p w14:paraId="5736B2B6">
      <w:pPr>
        <w:rPr>
          <w:rFonts w:hint="default" w:ascii="Altone Trial" w:hAnsi="Altone Trial" w:cs="Altone Trial"/>
        </w:rPr>
      </w:pPr>
      <w:r>
        <w:rPr>
          <w:rFonts w:hint="default" w:ascii="Altone Trial" w:hAnsi="Altone Trial" w:cs="Altone Trial"/>
        </w:rPr>
        <w:t>The below vulnerability ranging risk pattern indicates the ratings of the vulnerability according to their respective CVSS3.1 Score.</w:t>
      </w:r>
    </w:p>
    <w:p w14:paraId="6872CF80">
      <w:pPr>
        <w:rPr>
          <w:rFonts w:hint="default" w:ascii="Altone Trial" w:hAnsi="Altone Trial" w:cs="Altone Trial"/>
          <w:color w:val="7030A0"/>
          <w:szCs w:val="12"/>
        </w:rPr>
      </w:pPr>
      <w:r>
        <w:rPr>
          <w:rFonts w:hint="default" w:ascii="Altone Trial" w:hAnsi="Altone Trial" w:cs="Altone Trial"/>
          <w:color w:val="7030A0"/>
          <w:szCs w:val="12"/>
        </w:rPr>
        <w:drawing>
          <wp:anchor distT="0" distB="0" distL="114300" distR="114300" simplePos="0" relativeHeight="251661312" behindDoc="0" locked="0" layoutInCell="1" allowOverlap="1">
            <wp:simplePos x="0" y="0"/>
            <wp:positionH relativeFrom="page">
              <wp:posOffset>858520</wp:posOffset>
            </wp:positionH>
            <wp:positionV relativeFrom="paragraph">
              <wp:posOffset>4445</wp:posOffset>
            </wp:positionV>
            <wp:extent cx="6708140" cy="5558790"/>
            <wp:effectExtent l="0" t="0" r="0" b="4445"/>
            <wp:wrapNone/>
            <wp:docPr id="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3"/>
                    <a:stretch>
                      <a:fillRect/>
                    </a:stretch>
                  </pic:blipFill>
                  <pic:spPr>
                    <a:xfrm>
                      <a:off x="0" y="0"/>
                      <a:ext cx="6708148" cy="5558589"/>
                    </a:xfrm>
                    <a:prstGeom prst="rect">
                      <a:avLst/>
                    </a:prstGeom>
                  </pic:spPr>
                </pic:pic>
              </a:graphicData>
            </a:graphic>
          </wp:anchor>
        </w:drawing>
      </w:r>
    </w:p>
    <w:p w14:paraId="178F441C">
      <w:pPr>
        <w:rPr>
          <w:rFonts w:hint="default" w:ascii="Altone Trial" w:hAnsi="Altone Trial" w:cs="Altone Trial"/>
          <w:color w:val="7030A0"/>
          <w:szCs w:val="12"/>
        </w:rPr>
      </w:pPr>
    </w:p>
    <w:p w14:paraId="6E349B25">
      <w:pPr>
        <w:rPr>
          <w:rFonts w:hint="default" w:ascii="Altone Trial" w:hAnsi="Altone Trial" w:cs="Altone Trial"/>
          <w:color w:val="7030A0"/>
          <w:szCs w:val="12"/>
        </w:rPr>
      </w:pPr>
    </w:p>
    <w:p w14:paraId="7330C463">
      <w:pPr>
        <w:rPr>
          <w:rFonts w:hint="default" w:ascii="Altone Trial" w:hAnsi="Altone Trial" w:cs="Altone Trial"/>
          <w:color w:val="7030A0"/>
          <w:szCs w:val="12"/>
        </w:rPr>
      </w:pPr>
    </w:p>
    <w:p w14:paraId="30EB042D">
      <w:pPr>
        <w:rPr>
          <w:rFonts w:hint="default" w:ascii="Altone Trial" w:hAnsi="Altone Trial" w:cs="Altone Trial"/>
          <w:color w:val="7030A0"/>
          <w:szCs w:val="12"/>
        </w:rPr>
      </w:pPr>
    </w:p>
    <w:p w14:paraId="430BEFB7">
      <w:pPr>
        <w:rPr>
          <w:rFonts w:hint="default" w:ascii="Altone Trial" w:hAnsi="Altone Trial" w:cs="Altone Trial"/>
          <w:color w:val="7030A0"/>
          <w:szCs w:val="12"/>
        </w:rPr>
      </w:pPr>
    </w:p>
    <w:p w14:paraId="3BF81041">
      <w:pPr>
        <w:rPr>
          <w:rFonts w:hint="default" w:ascii="Altone Trial" w:hAnsi="Altone Trial" w:cs="Altone Trial"/>
          <w:color w:val="7030A0"/>
          <w:szCs w:val="12"/>
        </w:rPr>
      </w:pPr>
    </w:p>
    <w:p w14:paraId="3694601C">
      <w:pPr>
        <w:rPr>
          <w:rFonts w:hint="default" w:ascii="Altone Trial" w:hAnsi="Altone Trial" w:cs="Altone Trial"/>
          <w:color w:val="7030A0"/>
          <w:szCs w:val="12"/>
        </w:rPr>
      </w:pPr>
    </w:p>
    <w:p w14:paraId="7537EB7C">
      <w:pPr>
        <w:rPr>
          <w:rFonts w:hint="default" w:ascii="Altone Trial" w:hAnsi="Altone Trial" w:cs="Altone Trial"/>
          <w:color w:val="7030A0"/>
          <w:szCs w:val="12"/>
        </w:rPr>
      </w:pPr>
    </w:p>
    <w:p w14:paraId="7D51E1AA">
      <w:pPr>
        <w:rPr>
          <w:rFonts w:hint="default" w:ascii="Altone Trial" w:hAnsi="Altone Trial" w:cs="Altone Trial"/>
          <w:color w:val="7030A0"/>
          <w:szCs w:val="12"/>
        </w:rPr>
      </w:pPr>
    </w:p>
    <w:p w14:paraId="494B2D12">
      <w:pPr>
        <w:rPr>
          <w:rFonts w:hint="default" w:ascii="Altone Trial" w:hAnsi="Altone Trial" w:cs="Altone Trial"/>
          <w:color w:val="7030A0"/>
          <w:szCs w:val="12"/>
        </w:rPr>
      </w:pPr>
    </w:p>
    <w:p w14:paraId="640CDE2F">
      <w:pPr>
        <w:rPr>
          <w:rFonts w:hint="default" w:ascii="Altone Trial" w:hAnsi="Altone Trial" w:cs="Altone Trial"/>
          <w:color w:val="7030A0"/>
          <w:szCs w:val="12"/>
        </w:rPr>
      </w:pPr>
    </w:p>
    <w:p w14:paraId="5CB49853">
      <w:pPr>
        <w:rPr>
          <w:rFonts w:hint="default" w:ascii="Altone Trial" w:hAnsi="Altone Trial" w:cs="Altone Trial"/>
          <w:color w:val="7030A0"/>
          <w:szCs w:val="12"/>
        </w:rPr>
      </w:pPr>
    </w:p>
    <w:p w14:paraId="17448D88">
      <w:pPr>
        <w:rPr>
          <w:rFonts w:hint="default" w:ascii="Altone Trial" w:hAnsi="Altone Trial" w:cs="Altone Trial"/>
          <w:color w:val="7030A0"/>
          <w:szCs w:val="12"/>
        </w:rPr>
      </w:pPr>
    </w:p>
    <w:p w14:paraId="3BF66B08">
      <w:pPr>
        <w:rPr>
          <w:rFonts w:hint="default" w:ascii="Altone Trial" w:hAnsi="Altone Trial" w:cs="Altone Trial"/>
          <w:color w:val="7030A0"/>
          <w:szCs w:val="12"/>
        </w:rPr>
      </w:pPr>
    </w:p>
    <w:p w14:paraId="7774D676">
      <w:pPr>
        <w:rPr>
          <w:rFonts w:hint="default" w:ascii="Altone Trial" w:hAnsi="Altone Trial" w:cs="Altone Trial"/>
          <w:color w:val="7030A0"/>
          <w:szCs w:val="12"/>
        </w:rPr>
      </w:pPr>
    </w:p>
    <w:p w14:paraId="585474C9">
      <w:pPr>
        <w:rPr>
          <w:rFonts w:hint="default" w:ascii="Altone Trial" w:hAnsi="Altone Trial" w:cs="Altone Trial"/>
          <w:color w:val="7030A0"/>
          <w:szCs w:val="12"/>
        </w:rPr>
      </w:pPr>
    </w:p>
    <w:p w14:paraId="3B11300A">
      <w:pPr>
        <w:rPr>
          <w:rFonts w:hint="default" w:ascii="Altone Trial" w:hAnsi="Altone Trial" w:cs="Altone Trial"/>
          <w:color w:val="7030A0"/>
          <w:szCs w:val="12"/>
        </w:rPr>
      </w:pPr>
    </w:p>
    <w:p w14:paraId="1D6CD47D">
      <w:pPr>
        <w:rPr>
          <w:rFonts w:hint="default" w:ascii="Altone Trial" w:hAnsi="Altone Trial" w:cs="Altone Trial"/>
          <w:color w:val="7030A0"/>
          <w:szCs w:val="12"/>
        </w:rPr>
      </w:pPr>
    </w:p>
    <w:p w14:paraId="7320859D">
      <w:pPr>
        <w:rPr>
          <w:rFonts w:hint="default" w:ascii="Altone Trial" w:hAnsi="Altone Trial" w:cs="Altone Trial"/>
          <w:color w:val="7030A0"/>
          <w:szCs w:val="12"/>
        </w:rPr>
      </w:pPr>
    </w:p>
    <w:p w14:paraId="41B2DFCE">
      <w:pPr>
        <w:rPr>
          <w:rFonts w:hint="default" w:ascii="Altone Trial" w:hAnsi="Altone Trial" w:cs="Altone Trial"/>
          <w:sz w:val="24"/>
          <w:szCs w:val="24"/>
        </w:rPr>
      </w:pPr>
    </w:p>
    <w:p w14:paraId="0640C0C6">
      <w:pPr>
        <w:rPr>
          <w:rFonts w:hint="default" w:ascii="Altone Trial" w:hAnsi="Altone Trial" w:cs="Altone Trial"/>
          <w:sz w:val="24"/>
          <w:szCs w:val="24"/>
        </w:rPr>
      </w:pPr>
      <w:r>
        <w:rPr>
          <w:rFonts w:hint="default" w:ascii="Altone Trial" w:hAnsi="Altone Trial" w:cs="Altone Trial"/>
          <w:sz w:val="24"/>
          <w:szCs w:val="24"/>
        </w:rPr>
        <w:br w:type="page"/>
      </w:r>
    </w:p>
    <w:p w14:paraId="7D3024B9">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78720" behindDoc="0" locked="0" layoutInCell="1" allowOverlap="1">
                <wp:simplePos x="0" y="0"/>
                <wp:positionH relativeFrom="page">
                  <wp:posOffset>4650105</wp:posOffset>
                </wp:positionH>
                <wp:positionV relativeFrom="paragraph">
                  <wp:posOffset>-258445</wp:posOffset>
                </wp:positionV>
                <wp:extent cx="3177540" cy="1404620"/>
                <wp:effectExtent l="0" t="0" r="0" b="0"/>
                <wp:wrapNone/>
                <wp:docPr id="1014" name="Text Box 6"/>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15pt;margin-top:-20.35pt;height:110.6pt;width:250.2pt;mso-position-horizontal-relative:page;z-index:251678720;mso-width-relative:page;mso-height-relative:margin;mso-height-percent:200;" filled="f" stroked="f" coordsize="21600,21600" o:gfxdata="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MInCOTZAAAADAEAAA8A&#10;AAAAAAAAAQAgAAAAIgAAAGRycy9kb3ducmV2LnhtbFBLAQIUABQAAAAIAIdO4kCnS0W6FgIAACkE&#10;AAAOAAAAAAAAAAEAIAAAACgBAABkcnMvZTJvRG9jLnhtbFBLBQYAAAAABgAGAFkBAACwBQAAAAA=&#10;">
                <v:fill on="f" focussize="0,0"/>
                <v:stroke on="f" miterlimit="8" joinstyle="miter"/>
                <v:imagedata o:title=""/>
                <o:lock v:ext="edit" aspectratio="f"/>
                <v:textbox style="mso-fit-shape-to-text:t;">
                  <w:txbxContent>
                    <w:p w14:paraId="625E647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3AFDC146">
      <w:pPr>
        <w:pStyle w:val="2"/>
        <w:rPr>
          <w:rFonts w:hint="default" w:ascii="Altone Trial" w:hAnsi="Altone Trial" w:cs="Altone Trial"/>
          <w:b/>
          <w:bCs/>
          <w:color w:val="7030A0"/>
          <w:sz w:val="56"/>
          <w:szCs w:val="56"/>
        </w:rPr>
      </w:pPr>
      <w:bookmarkStart w:id="3" w:name="_Toc131542983"/>
      <w:r>
        <w:rPr>
          <w:rFonts w:hint="default" w:ascii="Altone Trial" w:hAnsi="Altone Trial" w:cs="Altone Trial"/>
          <w:b/>
          <w:bCs/>
          <w:color w:val="7030A0"/>
          <w:sz w:val="56"/>
          <w:szCs w:val="56"/>
        </w:rPr>
        <w:t>SCAN Type</w:t>
      </w:r>
      <w:bookmarkEnd w:id="3"/>
    </w:p>
    <w:p w14:paraId="33EC5BD8">
      <w:pPr>
        <w:rPr>
          <w:rFonts w:hint="default" w:ascii="Altone Trial" w:hAnsi="Altone Trial" w:cs="Altone Trial"/>
          <w:sz w:val="24"/>
          <w:szCs w:val="24"/>
        </w:rPr>
      </w:pPr>
      <w:r>
        <w:rPr>
          <w:rFonts w:hint="default" w:ascii="Altone Trial" w:hAnsi="Altone Trial" w:cs="Altone Trial"/>
        </w:rPr>
        <w:drawing>
          <wp:anchor distT="0" distB="0" distL="114300" distR="114300" simplePos="0" relativeHeight="251672576" behindDoc="0" locked="0" layoutInCell="1" allowOverlap="1">
            <wp:simplePos x="0" y="0"/>
            <wp:positionH relativeFrom="page">
              <wp:posOffset>63500</wp:posOffset>
            </wp:positionH>
            <wp:positionV relativeFrom="paragraph">
              <wp:posOffset>160020</wp:posOffset>
            </wp:positionV>
            <wp:extent cx="7642860" cy="2742565"/>
            <wp:effectExtent l="0" t="0" r="0" b="635"/>
            <wp:wrapNone/>
            <wp:docPr id="1015"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4"/>
                    <a:srcRect r="19866"/>
                    <a:stretch>
                      <a:fillRect/>
                    </a:stretch>
                  </pic:blipFill>
                  <pic:spPr>
                    <a:xfrm>
                      <a:off x="0" y="0"/>
                      <a:ext cx="7642860" cy="2742565"/>
                    </a:xfrm>
                    <a:prstGeom prst="rect">
                      <a:avLst/>
                    </a:prstGeom>
                    <a:ln>
                      <a:noFill/>
                    </a:ln>
                  </pic:spPr>
                </pic:pic>
              </a:graphicData>
            </a:graphic>
          </wp:anchor>
        </w:drawing>
      </w:r>
    </w:p>
    <w:p w14:paraId="0D8C36E7">
      <w:pPr>
        <w:rPr>
          <w:rFonts w:hint="default" w:ascii="Altone Trial" w:hAnsi="Altone Trial" w:cs="Altone Trial"/>
          <w:sz w:val="24"/>
          <w:szCs w:val="24"/>
        </w:rPr>
      </w:pPr>
    </w:p>
    <w:p w14:paraId="5722EFB1">
      <w:pPr>
        <w:rPr>
          <w:rFonts w:hint="default" w:ascii="Altone Trial" w:hAnsi="Altone Trial" w:cs="Altone Trial"/>
          <w:sz w:val="24"/>
          <w:szCs w:val="24"/>
        </w:rPr>
      </w:pPr>
    </w:p>
    <w:p w14:paraId="725246D8">
      <w:pPr>
        <w:rPr>
          <w:rFonts w:hint="default" w:ascii="Altone Trial" w:hAnsi="Altone Trial" w:cs="Altone Trial"/>
          <w:sz w:val="24"/>
          <w:szCs w:val="24"/>
        </w:rPr>
      </w:pPr>
    </w:p>
    <w:p w14:paraId="5974BBBC">
      <w:pPr>
        <w:rPr>
          <w:rFonts w:hint="default" w:ascii="Altone Trial" w:hAnsi="Altone Trial" w:cs="Altone Trial"/>
          <w:sz w:val="24"/>
          <w:szCs w:val="24"/>
        </w:rPr>
      </w:pPr>
    </w:p>
    <w:p w14:paraId="6E531175">
      <w:pPr>
        <w:rPr>
          <w:rFonts w:hint="default" w:ascii="Altone Trial" w:hAnsi="Altone Trial" w:cs="Altone Trial"/>
          <w:sz w:val="24"/>
          <w:szCs w:val="24"/>
        </w:rPr>
      </w:pPr>
    </w:p>
    <w:p w14:paraId="03D1A081">
      <w:pPr>
        <w:rPr>
          <w:rFonts w:hint="default" w:ascii="Altone Trial" w:hAnsi="Altone Trial" w:cs="Altone Trial"/>
          <w:sz w:val="24"/>
          <w:szCs w:val="24"/>
        </w:rPr>
      </w:pPr>
    </w:p>
    <w:p w14:paraId="1C073707">
      <w:pPr>
        <w:rPr>
          <w:rFonts w:hint="default" w:ascii="Altone Trial" w:hAnsi="Altone Trial" w:cs="Altone Trial"/>
          <w:sz w:val="24"/>
          <w:szCs w:val="24"/>
        </w:rPr>
      </w:pPr>
    </w:p>
    <w:p w14:paraId="5BD6C9EE">
      <w:pPr>
        <w:rPr>
          <w:rFonts w:hint="default" w:ascii="Altone Trial" w:hAnsi="Altone Trial" w:cs="Altone Trial"/>
          <w:sz w:val="24"/>
          <w:szCs w:val="24"/>
        </w:rPr>
      </w:pPr>
    </w:p>
    <w:p w14:paraId="5A0D86C0">
      <w:pPr>
        <w:rPr>
          <w:rFonts w:hint="default" w:ascii="Altone Trial" w:hAnsi="Altone Trial" w:cs="Altone Trial"/>
          <w:sz w:val="24"/>
          <w:szCs w:val="24"/>
        </w:rPr>
      </w:pPr>
    </w:p>
    <w:p w14:paraId="53F7650A">
      <w:pPr>
        <w:rPr>
          <w:rFonts w:hint="default" w:ascii="Altone Trial" w:hAnsi="Altone Trial" w:cs="Altone Trial"/>
          <w:sz w:val="24"/>
          <w:szCs w:val="24"/>
        </w:rPr>
      </w:pPr>
    </w:p>
    <w:p w14:paraId="54EC230C">
      <w:pPr>
        <w:rPr>
          <w:rFonts w:hint="default" w:ascii="Altone Trial" w:hAnsi="Altone Trial" w:cs="Altone Trial"/>
          <w:sz w:val="24"/>
          <w:szCs w:val="24"/>
        </w:rPr>
      </w:pPr>
      <w:r>
        <w:rPr>
          <w:rFonts w:hint="default" w:ascii="Altone Trial" w:hAnsi="Altone Trial" w:cs="Altone Trial"/>
        </w:rPr>
        <mc:AlternateContent>
          <mc:Choice Requires="wpg">
            <w:drawing>
              <wp:anchor distT="0" distB="0" distL="114300" distR="114300" simplePos="0" relativeHeight="251673600" behindDoc="0" locked="0" layoutInCell="1" allowOverlap="1">
                <wp:simplePos x="0" y="0"/>
                <wp:positionH relativeFrom="column">
                  <wp:posOffset>-711200</wp:posOffset>
                </wp:positionH>
                <wp:positionV relativeFrom="paragraph">
                  <wp:posOffset>185420</wp:posOffset>
                </wp:positionV>
                <wp:extent cx="7347585" cy="3879850"/>
                <wp:effectExtent l="0" t="0" r="5715" b="0"/>
                <wp:wrapNone/>
                <wp:docPr id="1016"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5"/>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140" cy="1259840"/>
                          </a:xfrm>
                          <a:prstGeom prst="rect">
                            <a:avLst/>
                          </a:prstGeom>
                          <a:noFill/>
                          <a:ln w="9525">
                            <a:noFill/>
                            <a:miter lim="800000"/>
                          </a:ln>
                        </wps:spPr>
                        <wps:txbx>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7435" cy="1520825"/>
                          </a:xfrm>
                          <a:prstGeom prst="rect">
                            <a:avLst/>
                          </a:prstGeom>
                          <a:noFill/>
                          <a:ln w="9525">
                            <a:noFill/>
                            <a:miter lim="800000"/>
                          </a:ln>
                        </wps:spPr>
                        <wps:txbx>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wps:txbx>
                        <wps:bodyPr rot="0" vert="horz" wrap="square" lIns="91440" tIns="45720" rIns="91440" bIns="45720" anchor="t" anchorCtr="0">
                          <a:noAutofit/>
                        </wps:bodyPr>
                      </wps:wsp>
                    </wpg:wgp>
                  </a:graphicData>
                </a:graphic>
              </wp:anchor>
            </w:drawing>
          </mc:Choice>
          <mc:Fallback>
            <w:pict>
              <v:group id="Group 12" o:spid="_x0000_s1026" o:spt="203" style="position:absolute;left:0pt;margin-left:-56pt;margin-top:14.6pt;height:305.5pt;width:578.55pt;z-index:251673600;mso-width-relative:page;mso-height-relative:page;" coordsize="7347585,3879850" o:gfxdata="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">
                <o:lock v:ext="edit" aspectratio="f"/>
                <v:shape id="Picture 1" o:spid="_x0000_s1026" o:spt="75" alt="A picture containing text, screenshot, font, line&#10;&#10;Description automatically generated" type="#_x0000_t75" style="position:absolute;left:0;top:0;height:3879850;width:7347585;" filled="f" o:preferrelative="t" stroked="f" coordsize="21600,21600" o:gfxdata="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qE&#10;ZsEAAADjAAAADwAAAAAAAAABACAAAAAiAAAAZHJzL2Rvd25yZXYueG1sUEsBAhQAFAAAAAgAh07i&#10;QDMvBZ47AAAAOQAAABAAAAAAAAAAAQAgAAAAEAEAAGRycy9zaGFwZXhtbC54bWxQSwUGAAAAAAYA&#10;BgBbAQAAugMAAAAA&#10;">
                  <v:fill on="f" focussize="0,0"/>
                  <v:stroke on="f"/>
                  <v:imagedata r:id="rId15" cropright="6707f" o:title=""/>
                  <o:lock v:ext="edit" aspectratio="t"/>
                </v:shape>
                <v:shape id="Text Box 2" o:spid="_x0000_s1026" o:spt="202" type="#_x0000_t202" style="position:absolute;left:2298700;top:266700;height:1259840;width:4803140;" filled="f" stroked="f" coordsize="21600,21600" o:gfxdata="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0ZE&#10;mc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72879D01">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The application security assessment is done:</w:t>
                        </w:r>
                      </w:p>
                      <w:p w14:paraId="27B093B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Black Box Penetration Testing</w:t>
                        </w:r>
                      </w:p>
                      <w:p w14:paraId="579F279F">
                        <w:pPr>
                          <w:rPr>
                            <w:rFonts w:hint="default" w:ascii="Altone Trial" w:hAnsi="Altone Trial" w:cs="Altone Trial"/>
                            <w:b w:val="0"/>
                            <w:bCs w:val="0"/>
                            <w:color w:val="000000"/>
                            <w:sz w:val="32"/>
                            <w:szCs w:val="32"/>
                          </w:rPr>
                        </w:pPr>
                      </w:p>
                    </w:txbxContent>
                  </v:textbox>
                </v:shape>
                <v:shape id="Text Box 2" o:spid="_x0000_s1026" o:spt="202" type="#_x0000_t202" style="position:absolute;left:2235200;top:1447800;height:1520825;width:4877435;" filled="f" stroked="f" coordsize="21600,21600" o:gfxdata="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WAV&#10;B8EAAADi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style="mso-fit-shape-to-text:t;">
                    <w:txbxContent>
                      <w:p w14:paraId="50F8FA2E">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The security vulnerabilities were reported for the following quarter on: </w:t>
                        </w:r>
                      </w:p>
                      <w:p w14:paraId="0DF0310C">
                        <w:pPr>
                          <w:keepNext w:val="0"/>
                          <w:keepLines w:val="0"/>
                          <w:widowControl/>
                          <w:suppressLineNumbers w:val="0"/>
                          <w:spacing w:before="0" w:beforeAutospacing="1" w:after="160" w:afterAutospacing="0" w:line="254" w:lineRule="auto"/>
                          <w:ind w:left="0" w:right="0"/>
                          <w:jc w:val="left"/>
                          <w:rPr>
                            <w:rFonts w:hint="default" w:ascii="Altone Trial" w:hAnsi="Altone Trial" w:eastAsia="Calibri" w:cs="Altone Trial"/>
                            <w:b/>
                            <w:bCs/>
                            <w:color w:val="000000"/>
                            <w:kern w:val="2"/>
                            <w:sz w:val="32"/>
                            <w:szCs w:val="32"/>
                          </w:rPr>
                        </w:pPr>
                        <w:r>
                          <w:rPr>
                            <w:rFonts w:hint="default" w:ascii="Altone Trial" w:hAnsi="Altone Trial" w:eastAsia="Calibri" w:cs="Altone Trial"/>
                            <w:b/>
                            <w:bCs/>
                            <w:color w:val="000000"/>
                            <w:kern w:val="2"/>
                            <w:sz w:val="32"/>
                            <w:szCs w:val="32"/>
                            <w:lang w:val="en-US" w:eastAsia="zh-CN" w:bidi="ar"/>
                            <w14:ligatures w14:val="standardContextual"/>
                          </w:rPr>
                          <w:t xml:space="preserve">11th March 2025 to 29th March 2025</w:t>
                        </w:r>
                      </w:p>
                      <w:p w14:paraId="7AA2A5D4">
                        <w:pPr>
                          <w:rPr>
                            <w:rFonts w:hint="default" w:ascii="Altone Trial" w:hAnsi="Altone Trial" w:cs="Altone Trial"/>
                            <w:b w:val="0"/>
                            <w:bCs w:val="0"/>
                            <w:color w:val="000000"/>
                            <w:sz w:val="32"/>
                            <w:szCs w:val="32"/>
                          </w:rPr>
                        </w:pPr>
                        <w:r>
                          <w:rPr>
                            <w:rFonts w:hint="default" w:ascii="Altone Trial" w:hAnsi="Altone Trial" w:cs="Altone Trial"/>
                            <w:b w:val="0"/>
                            <w:bCs w:val="0"/>
                            <w:color w:val="000000"/>
                            <w:sz w:val="32"/>
                            <w:szCs w:val="32"/>
                          </w:rPr>
                          <w:t xml:space="preserve"> </w:t>
                        </w:r>
                      </w:p>
                    </w:txbxContent>
                  </v:textbox>
                </v:shape>
                <v:shape id="Text Box 2" o:spid="_x0000_s1026" o:spt="202" type="#_x0000_t202" style="position:absolute;left:2273300;top:2832100;height:914400;width:4777740;" filled="f" stroked="f" coordsize="21600,21600" o:gfxdata="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zj&#10;4prCAAAA4gAAAA8AAAAAAAAAAQAgAAAAIgAAAGRycy9kb3ducmV2LnhtbFBLAQIUABQAAAAIAIdO&#10;4kAzLwWeOwAAADkAAAAQAAAAAAAAAAEAIAAAABEBAABkcnMvc2hhcGV4bWwueG1sUEsFBgAAAAAG&#10;AAYAWwEAALsDAAAAAA==&#10;">
                  <v:fill on="f" focussize="0,0"/>
                  <v:stroke on="f" miterlimit="8" joinstyle="miter"/>
                  <v:imagedata o:title=""/>
                  <o:lock v:ext="edit" aspectratio="f"/>
                  <v:textbox>
                    <w:txbxContent>
                      <w:p w14:paraId="252DEFAF">
                        <w:pPr>
                          <w:rPr>
                            <w:rFonts w:ascii="Altone Trial" w:hAnsi="Altone Trial"/>
                            <w:color w:val="000000" w:themeColor="text1"/>
                            <w:sz w:val="18"/>
                            <w:szCs w:val="18"/>
                            <w14:textFill>
                              <w14:solidFill>
                                <w14:schemeClr w14:val="tx1"/>
                              </w14:solidFill>
                            </w14:textFill>
                          </w:rPr>
                        </w:pPr>
                        <w:r>
                          <w:rPr>
                            <w:rFonts w:hint="default" w:ascii="Altone Trial" w:hAnsi="Altone Trial"/>
                            <w:color w:val="000000" w:themeColor="text1"/>
                            <w:sz w:val="18"/>
                            <w:szCs w:val="18"/>
                            <w14:textFill>
                              <w14:solidFill>
                                <w14:schemeClr w14:val="tx1"/>
                              </w14:solidFill>
                            </w14:textFill>
                          </w:rPr>
                          <w:t xml:space="preserve">Sample Assessment Note</w:t>
                        </w:r>
                      </w:p>
                    </w:txbxContent>
                  </v:textbox>
                </v:shape>
              </v:group>
            </w:pict>
          </mc:Fallback>
        </mc:AlternateContent>
      </w:r>
    </w:p>
    <w:p w14:paraId="02096B37">
      <w:pPr>
        <w:rPr>
          <w:rFonts w:hint="default" w:ascii="Altone Trial" w:hAnsi="Altone Trial" w:cs="Altone Trial"/>
          <w:sz w:val="24"/>
          <w:szCs w:val="24"/>
        </w:rPr>
      </w:pPr>
    </w:p>
    <w:p w14:paraId="3E62C704">
      <w:pPr>
        <w:rPr>
          <w:rFonts w:hint="default" w:ascii="Altone Trial" w:hAnsi="Altone Trial" w:cs="Altone Trial"/>
          <w:sz w:val="24"/>
          <w:szCs w:val="24"/>
        </w:rPr>
      </w:pPr>
    </w:p>
    <w:p w14:paraId="6E79BA78">
      <w:pPr>
        <w:rPr>
          <w:rFonts w:hint="default" w:ascii="Altone Trial" w:hAnsi="Altone Trial" w:cs="Altone Trial"/>
          <w:sz w:val="24"/>
          <w:szCs w:val="24"/>
        </w:rPr>
      </w:pPr>
    </w:p>
    <w:p w14:paraId="4EF39284">
      <w:pPr>
        <w:rPr>
          <w:rFonts w:hint="default" w:ascii="Altone Trial" w:hAnsi="Altone Trial" w:cs="Altone Trial"/>
          <w:sz w:val="24"/>
          <w:szCs w:val="24"/>
        </w:rPr>
      </w:pPr>
    </w:p>
    <w:p w14:paraId="7148B4C8">
      <w:pPr>
        <w:rPr>
          <w:rFonts w:hint="default" w:ascii="Altone Trial" w:hAnsi="Altone Trial" w:cs="Altone Trial"/>
          <w:sz w:val="24"/>
          <w:szCs w:val="24"/>
        </w:rPr>
      </w:pPr>
    </w:p>
    <w:p w14:paraId="0D4C4CE7">
      <w:pPr>
        <w:rPr>
          <w:rFonts w:hint="default" w:ascii="Altone Trial" w:hAnsi="Altone Trial" w:cs="Altone Trial"/>
          <w:sz w:val="24"/>
          <w:szCs w:val="24"/>
        </w:rPr>
      </w:pPr>
    </w:p>
    <w:p w14:paraId="432EF14A">
      <w:pPr>
        <w:rPr>
          <w:rFonts w:hint="default" w:ascii="Altone Trial" w:hAnsi="Altone Trial" w:cs="Altone Trial"/>
          <w:sz w:val="24"/>
          <w:szCs w:val="24"/>
        </w:rPr>
      </w:pPr>
    </w:p>
    <w:p w14:paraId="7AEB86A3">
      <w:pPr>
        <w:rPr>
          <w:rFonts w:hint="default" w:ascii="Altone Trial" w:hAnsi="Altone Trial" w:cs="Altone Trial"/>
          <w:sz w:val="24"/>
          <w:szCs w:val="24"/>
        </w:rPr>
      </w:pPr>
    </w:p>
    <w:p w14:paraId="3899047D">
      <w:pPr>
        <w:rPr>
          <w:rFonts w:hint="default" w:ascii="Altone Trial" w:hAnsi="Altone Trial" w:cs="Altone Trial"/>
          <w:sz w:val="24"/>
          <w:szCs w:val="24"/>
        </w:rPr>
      </w:pPr>
    </w:p>
    <w:p w14:paraId="614E1131">
      <w:pPr>
        <w:rPr>
          <w:rFonts w:hint="default" w:ascii="Altone Trial" w:hAnsi="Altone Trial" w:cs="Altone Trial"/>
          <w:sz w:val="24"/>
          <w:szCs w:val="24"/>
        </w:rPr>
      </w:pPr>
    </w:p>
    <w:p w14:paraId="0AF66038">
      <w:pPr>
        <w:rPr>
          <w:rFonts w:hint="default" w:ascii="Altone Trial" w:hAnsi="Altone Trial" w:cs="Altone Trial"/>
          <w:sz w:val="24"/>
          <w:szCs w:val="24"/>
        </w:rPr>
      </w:pPr>
    </w:p>
    <w:p w14:paraId="28D5E889">
      <w:pPr>
        <w:pStyle w:val="2"/>
        <w:rPr>
          <w:rFonts w:hint="default" w:ascii="Altone Trial" w:hAnsi="Altone Trial" w:cs="Altone Trial"/>
          <w:b/>
          <w:bCs/>
          <w:color w:val="7030A0"/>
          <w:sz w:val="56"/>
          <w:szCs w:val="56"/>
        </w:rPr>
      </w:pPr>
      <w:bookmarkStart w:id="4" w:name="_Toc131542984"/>
      <w:r>
        <w:rPr>
          <w:rFonts w:hint="default" w:ascii="Altone Trial" w:hAnsi="Altone Trial" w:cs="Altone Trial"/>
        </w:rPr>
        <mc:AlternateContent>
          <mc:Choice Requires="wps">
            <w:drawing>
              <wp:anchor distT="45720" distB="45720" distL="114300" distR="114300" simplePos="0" relativeHeight="251679744" behindDoc="0" locked="0" layoutInCell="1" allowOverlap="1">
                <wp:simplePos x="0" y="0"/>
                <wp:positionH relativeFrom="page">
                  <wp:posOffset>4658995</wp:posOffset>
                </wp:positionH>
                <wp:positionV relativeFrom="paragraph">
                  <wp:posOffset>-224155</wp:posOffset>
                </wp:positionV>
                <wp:extent cx="3177540" cy="1404620"/>
                <wp:effectExtent l="0" t="0" r="0" b="0"/>
                <wp:wrapNone/>
                <wp:docPr id="1017" name="Text Box 7"/>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85pt;margin-top:-17.65pt;height:110.6pt;width:250.2pt;mso-position-horizontal-relative:page;z-index:251679744;mso-width-relative:page;mso-height-relative:margin;mso-height-percent:200;" filled="f" stroked="f" coordsize="21600,21600" o:gfxdata="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DTT4/baAAAADAEAAA8A&#10;AAAAAAAAAQAgAAAAIgAAAGRycy9kb3ducmV2LnhtbFBLAQIUABQAAAAIAIdO4kB9Ayi5FQIAACkE&#10;AAAOAAAAAAAAAAEAIAAAACkBAABkcnMvZTJvRG9jLnhtbFBLBQYAAAAABgAGAFkBAACwBQAAAAA=&#10;">
                <v:fill on="f" focussize="0,0"/>
                <v:stroke on="f" miterlimit="8" joinstyle="miter"/>
                <v:imagedata o:title=""/>
                <o:lock v:ext="edit" aspectratio="f"/>
                <v:textbox style="mso-fit-shape-to-text:t;">
                  <w:txbxContent>
                    <w:p w14:paraId="4D69738F">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r>
        <w:rPr>
          <w:rFonts w:hint="default" w:ascii="Altone Trial" w:hAnsi="Altone Trial" w:cs="Altone Trial"/>
          <w:b/>
          <w:bCs/>
          <w:color w:val="7030A0"/>
          <w:sz w:val="56"/>
          <w:szCs w:val="56"/>
        </w:rPr>
        <w:t>List of Tools.</w:t>
      </w:r>
      <w:bookmarkEnd w:id="4"/>
    </w:p>
    <w:p w14:paraId="31469F58">
      <w:pPr>
        <w:rPr>
          <w:rFonts w:hint="default" w:ascii="Altone Trial" w:hAnsi="Altone Trial" w:cs="Altone Trial"/>
          <w:sz w:val="24"/>
          <w:szCs w:val="24"/>
        </w:rPr>
      </w:pPr>
    </w:p>
    <w:p w14:paraId="7D5BC90F">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64384" behindDoc="0" locked="0" layoutInCell="1" allowOverlap="1">
            <wp:simplePos x="0" y="0"/>
            <wp:positionH relativeFrom="margin">
              <wp:posOffset>-365125</wp:posOffset>
            </wp:positionH>
            <wp:positionV relativeFrom="paragraph">
              <wp:posOffset>169545</wp:posOffset>
            </wp:positionV>
            <wp:extent cx="6651625" cy="6450330"/>
            <wp:effectExtent l="0" t="0" r="0" b="7620"/>
            <wp:wrapNone/>
            <wp:docPr id="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6"/>
                    <a:srcRect r="6323"/>
                    <a:stretch>
                      <a:fillRect/>
                    </a:stretch>
                  </pic:blipFill>
                  <pic:spPr>
                    <a:xfrm>
                      <a:off x="0" y="0"/>
                      <a:ext cx="6651522" cy="6450330"/>
                    </a:xfrm>
                    <a:prstGeom prst="rect">
                      <a:avLst/>
                    </a:prstGeom>
                    <a:ln>
                      <a:noFill/>
                    </a:ln>
                  </pic:spPr>
                </pic:pic>
              </a:graphicData>
            </a:graphic>
          </wp:anchor>
        </w:drawing>
      </w:r>
    </w:p>
    <w:p w14:paraId="453D3956">
      <w:pPr>
        <w:rPr>
          <w:rFonts w:hint="default" w:ascii="Altone Trial" w:hAnsi="Altone Trial" w:cs="Altone Trial"/>
          <w:sz w:val="24"/>
          <w:szCs w:val="24"/>
        </w:rPr>
      </w:pPr>
    </w:p>
    <w:p w14:paraId="58CD7FDE">
      <w:pPr>
        <w:rPr>
          <w:rFonts w:hint="default" w:ascii="Altone Trial" w:hAnsi="Altone Trial" w:cs="Altone Trial"/>
          <w:sz w:val="24"/>
          <w:szCs w:val="24"/>
        </w:rPr>
      </w:pPr>
    </w:p>
    <w:p w14:paraId="5EAF4981">
      <w:pPr>
        <w:rPr>
          <w:rFonts w:hint="default" w:ascii="Altone Trial" w:hAnsi="Altone Trial" w:cs="Altone Trial"/>
          <w:sz w:val="24"/>
          <w:szCs w:val="24"/>
        </w:rPr>
      </w:pPr>
    </w:p>
    <w:p w14:paraId="05A3BC3F">
      <w:pPr>
        <w:rPr>
          <w:rFonts w:hint="default" w:ascii="Altone Trial" w:hAnsi="Altone Trial" w:cs="Altone Trial"/>
          <w:sz w:val="24"/>
          <w:szCs w:val="24"/>
        </w:rPr>
      </w:pPr>
    </w:p>
    <w:p w14:paraId="75798351">
      <w:pPr>
        <w:rPr>
          <w:rFonts w:hint="default" w:ascii="Altone Trial" w:hAnsi="Altone Trial" w:cs="Altone Trial"/>
          <w:sz w:val="24"/>
          <w:szCs w:val="24"/>
        </w:rPr>
      </w:pPr>
    </w:p>
    <w:p w14:paraId="51AFB0BD">
      <w:pPr>
        <w:rPr>
          <w:rFonts w:hint="default" w:ascii="Altone Trial" w:hAnsi="Altone Trial" w:cs="Altone Trial"/>
          <w:sz w:val="24"/>
          <w:szCs w:val="24"/>
        </w:rPr>
      </w:pPr>
    </w:p>
    <w:p w14:paraId="5C1C154E">
      <w:pPr>
        <w:rPr>
          <w:rFonts w:hint="default" w:ascii="Altone Trial" w:hAnsi="Altone Trial" w:cs="Altone Trial"/>
          <w:sz w:val="24"/>
          <w:szCs w:val="24"/>
        </w:rPr>
      </w:pPr>
    </w:p>
    <w:p w14:paraId="3C6A3896">
      <w:pPr>
        <w:rPr>
          <w:rFonts w:hint="default" w:ascii="Altone Trial" w:hAnsi="Altone Trial" w:cs="Altone Trial"/>
          <w:sz w:val="24"/>
          <w:szCs w:val="24"/>
        </w:rPr>
      </w:pPr>
    </w:p>
    <w:p w14:paraId="5209B7DF">
      <w:pPr>
        <w:rPr>
          <w:rFonts w:hint="default" w:ascii="Altone Trial" w:hAnsi="Altone Trial" w:cs="Altone Trial"/>
          <w:sz w:val="24"/>
          <w:szCs w:val="24"/>
        </w:rPr>
      </w:pPr>
    </w:p>
    <w:p w14:paraId="59DFB6A2">
      <w:pPr>
        <w:rPr>
          <w:rFonts w:hint="default" w:ascii="Altone Trial" w:hAnsi="Altone Trial" w:cs="Altone Trial"/>
          <w:sz w:val="24"/>
          <w:szCs w:val="24"/>
        </w:rPr>
      </w:pPr>
    </w:p>
    <w:p w14:paraId="766E4FC5">
      <w:pPr>
        <w:rPr>
          <w:rFonts w:hint="default" w:ascii="Altone Trial" w:hAnsi="Altone Trial" w:cs="Altone Trial"/>
          <w:sz w:val="24"/>
          <w:szCs w:val="24"/>
        </w:rPr>
      </w:pPr>
    </w:p>
    <w:p w14:paraId="00F7407E">
      <w:pPr>
        <w:rPr>
          <w:rFonts w:hint="default" w:ascii="Altone Trial" w:hAnsi="Altone Trial" w:cs="Altone Trial"/>
          <w:sz w:val="24"/>
          <w:szCs w:val="24"/>
        </w:rPr>
      </w:pPr>
    </w:p>
    <w:p w14:paraId="2871C212">
      <w:pPr>
        <w:rPr>
          <w:rFonts w:hint="default" w:ascii="Altone Trial" w:hAnsi="Altone Trial" w:cs="Altone Trial"/>
          <w:sz w:val="24"/>
          <w:szCs w:val="24"/>
        </w:rPr>
      </w:pPr>
    </w:p>
    <w:p w14:paraId="2F2EEB08">
      <w:pPr>
        <w:rPr>
          <w:rFonts w:hint="default" w:ascii="Altone Trial" w:hAnsi="Altone Trial" w:cs="Altone Trial"/>
          <w:sz w:val="24"/>
          <w:szCs w:val="24"/>
        </w:rPr>
      </w:pPr>
    </w:p>
    <w:p w14:paraId="35FB639E">
      <w:pPr>
        <w:rPr>
          <w:rFonts w:hint="default" w:ascii="Altone Trial" w:hAnsi="Altone Trial" w:cs="Altone Trial"/>
          <w:sz w:val="24"/>
          <w:szCs w:val="24"/>
        </w:rPr>
      </w:pPr>
    </w:p>
    <w:p w14:paraId="08296E18">
      <w:pPr>
        <w:rPr>
          <w:rFonts w:hint="default" w:ascii="Altone Trial" w:hAnsi="Altone Trial" w:cs="Altone Trial"/>
          <w:sz w:val="24"/>
          <w:szCs w:val="24"/>
        </w:rPr>
      </w:pPr>
    </w:p>
    <w:p w14:paraId="387147AA">
      <w:pPr>
        <w:rPr>
          <w:rFonts w:hint="default" w:ascii="Altone Trial" w:hAnsi="Altone Trial" w:cs="Altone Trial"/>
          <w:sz w:val="24"/>
          <w:szCs w:val="24"/>
        </w:rPr>
      </w:pPr>
    </w:p>
    <w:p w14:paraId="6CD72065">
      <w:pPr>
        <w:rPr>
          <w:rFonts w:hint="default" w:ascii="Altone Trial" w:hAnsi="Altone Trial" w:cs="Altone Trial"/>
          <w:sz w:val="24"/>
          <w:szCs w:val="24"/>
        </w:rPr>
      </w:pPr>
    </w:p>
    <w:p w14:paraId="1402A227">
      <w:pPr>
        <w:rPr>
          <w:rFonts w:hint="default" w:ascii="Altone Trial" w:hAnsi="Altone Trial" w:cs="Altone Trial"/>
          <w:sz w:val="24"/>
          <w:szCs w:val="24"/>
        </w:rPr>
      </w:pPr>
    </w:p>
    <w:p w14:paraId="44137587">
      <w:pPr>
        <w:rPr>
          <w:rFonts w:hint="default" w:ascii="Altone Trial" w:hAnsi="Altone Trial" w:cs="Altone Trial"/>
          <w:sz w:val="24"/>
          <w:szCs w:val="24"/>
        </w:rPr>
      </w:pPr>
    </w:p>
    <w:p w14:paraId="3990A132">
      <w:pPr>
        <w:rPr>
          <w:rFonts w:hint="default" w:ascii="Altone Trial" w:hAnsi="Altone Trial" w:cs="Altone Trial"/>
          <w:sz w:val="24"/>
          <w:szCs w:val="24"/>
        </w:rPr>
      </w:pPr>
    </w:p>
    <w:p w14:paraId="7C84DD3E">
      <w:pPr>
        <w:rPr>
          <w:rFonts w:hint="default" w:ascii="Altone Trial" w:hAnsi="Altone Trial" w:cs="Altone Trial"/>
          <w:sz w:val="24"/>
          <w:szCs w:val="24"/>
        </w:rPr>
      </w:pPr>
    </w:p>
    <w:p w14:paraId="10288AD0">
      <w:pPr>
        <w:rPr>
          <w:rFonts w:hint="default" w:ascii="Altone Trial" w:hAnsi="Altone Trial" w:cs="Altone Trial"/>
          <w:sz w:val="24"/>
          <w:szCs w:val="24"/>
        </w:rPr>
      </w:pPr>
    </w:p>
    <w:p w14:paraId="7E6207A1">
      <w:pPr>
        <w:rPr>
          <w:rFonts w:hint="default" w:ascii="Altone Trial" w:hAnsi="Altone Trial" w:cs="Altone Trial"/>
          <w:sz w:val="24"/>
          <w:szCs w:val="24"/>
        </w:rPr>
      </w:pPr>
    </w:p>
    <w:p w14:paraId="11CBA2ED">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0768" behindDoc="0" locked="0" layoutInCell="1" allowOverlap="1">
                <wp:simplePos x="0" y="0"/>
                <wp:positionH relativeFrom="page">
                  <wp:posOffset>4632325</wp:posOffset>
                </wp:positionH>
                <wp:positionV relativeFrom="paragraph">
                  <wp:posOffset>-264160</wp:posOffset>
                </wp:positionV>
                <wp:extent cx="3177540" cy="1404620"/>
                <wp:effectExtent l="0" t="0" r="0" b="0"/>
                <wp:wrapNone/>
                <wp:docPr id="1019" name="Text Box 8"/>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4.75pt;margin-top:-20.8pt;height:110.6pt;width:250.2pt;mso-position-horizontal-relative:page;z-index:251680768;mso-width-relative:page;mso-height-relative:margin;mso-height-percent:200;" filled="f" stroked="f" coordsize="21600,21600" o:gfxdata="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FPZQlzaAAAADAEAAA8A&#10;AAAAAAAAAQAgAAAAIgAAAGRycy9kb3ducmV2LnhtbFBLAQIUABQAAAAIAIdO4kCrv0CqFQIAACkE&#10;AAAOAAAAAAAAAAEAIAAAACkBAABkcnMvZTJvRG9jLnhtbFBLBQYAAAAABgAGAFkBAACwBQAAAAA=&#10;">
                <v:fill on="f" focussize="0,0"/>
                <v:stroke on="f" miterlimit="8" joinstyle="miter"/>
                <v:imagedata o:title=""/>
                <o:lock v:ext="edit" aspectratio="f"/>
                <v:textbox style="mso-fit-shape-to-text:t;">
                  <w:txbxContent>
                    <w:p w14:paraId="49E0BF3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4C362641">
      <w:pPr>
        <w:pStyle w:val="2"/>
        <w:rPr>
          <w:rFonts w:hint="default" w:ascii="Altone Trial" w:hAnsi="Altone Trial" w:cs="Altone Trial"/>
          <w:b/>
          <w:bCs/>
          <w:color w:val="7030A0"/>
          <w:sz w:val="56"/>
          <w:szCs w:val="56"/>
        </w:rPr>
      </w:pPr>
      <w:bookmarkStart w:id="5" w:name="_Toc131542985"/>
      <w:r>
        <w:rPr>
          <w:rFonts w:hint="default" w:ascii="Altone Trial" w:hAnsi="Altone Trial" w:cs="Altone Trial"/>
          <w:b/>
          <w:bCs/>
          <w:color w:val="7030A0"/>
          <w:sz w:val="56"/>
          <w:szCs w:val="56"/>
        </w:rPr>
        <w:t>Overall Findings</w:t>
      </w:r>
      <w:bookmarkEnd w:id="5"/>
    </w:p>
    <w:p w14:paraId="54666261">
      <w:pPr>
        <w:rPr>
          <w:rFonts w:hint="default" w:ascii="Altone Trial" w:hAnsi="Altone Trial" w:cs="Altone Trial"/>
          <w:sz w:val="24"/>
          <w:szCs w:val="24"/>
        </w:rPr>
      </w:pPr>
    </w:p>
    <w:p w14:paraId="76D90A1D">
      <w:pPr>
        <w:pStyle w:val="2"/>
        <w:rPr>
          <w:rFonts w:hint="default" w:ascii="Altone Trial" w:hAnsi="Altone Trial" w:cs="Altone Trial"/>
          <w:b/>
          <w:bCs/>
          <w:color w:val="7030A0"/>
          <w:sz w:val="40"/>
          <w:szCs w:val="40"/>
        </w:rPr>
      </w:pPr>
      <w:bookmarkStart w:id="6" w:name="_Toc131542986"/>
      <w:bookmarkStart w:id="7" w:name="_Toc128439636"/>
      <w:r>
        <w:rPr>
          <w:rFonts w:hint="default" w:ascii="Altone Trial" w:hAnsi="Altone Trial" w:cs="Altone Trial"/>
          <w:b/>
          <w:bCs/>
          <w:color w:val="7030A0"/>
          <w:sz w:val="40"/>
          <w:szCs w:val="40"/>
          <w:lang w:val="en-IN"/>
        </w:rPr>
        <w:t xml:space="preserve">y</w:t>
      </w:r>
      <w:r>
        <w:rPr>
          <w:rFonts w:hint="default" w:ascii="Altone Trial" w:hAnsi="Altone Trial" w:cs="Altone Trial"/>
          <w:b/>
          <w:bCs/>
          <w:color w:val="7030A0"/>
          <w:sz w:val="40"/>
          <w:szCs w:val="40"/>
        </w:rPr>
        <mc:AlternateContent>
          <mc:Choice Requires="wps">
            <w:drawing>
              <wp:anchor distT="0" distB="0" distL="114300" distR="114300" simplePos="0" relativeHeight="251663360" behindDoc="0" locked="0" layoutInCell="1" allowOverlap="1">
                <wp:simplePos x="0" y="0"/>
                <wp:positionH relativeFrom="page">
                  <wp:posOffset>-27305</wp:posOffset>
                </wp:positionH>
                <wp:positionV relativeFrom="margin">
                  <wp:posOffset>-25400</wp:posOffset>
                </wp:positionV>
                <wp:extent cx="836295" cy="341630"/>
                <wp:effectExtent l="0" t="0" r="0" b="0"/>
                <wp:wrapNone/>
                <wp:docPr id="1020" name="Rectangle 2085844792"/>
                <wp:cNvGraphicFramePr/>
                <a:graphic xmlns:a="http://schemas.openxmlformats.org/drawingml/2006/main">
                  <a:graphicData uri="http://schemas.microsoft.com/office/word/2010/wordprocessingShape">
                    <wps:wsp>
                      <wps:cNvSpPr/>
                      <wps:spPr>
                        <a:xfrm>
                          <a:off x="4956428" y="3637760"/>
                          <a:ext cx="779145" cy="284480"/>
                        </a:xfrm>
                        <a:prstGeom prst="rect">
                          <a:avLst/>
                        </a:prstGeom>
                        <a:solidFill>
                          <a:srgbClr val="7030A0"/>
                        </a:solidFill>
                        <a:ln>
                          <a:noFill/>
                        </a:ln>
                      </wps:spPr>
                      <wps:txbx>
                        <w:txbxContent>
                          <w:p w14:paraId="2CE42D60">
                            <w:pPr>
                              <w:spacing w:line="275" w:lineRule="auto"/>
                            </w:pPr>
                          </w:p>
                        </w:txbxContent>
                      </wps:txbx>
                      <wps:bodyPr spcFirstLastPara="1" wrap="square" lIns="114300" tIns="0" rIns="114300" bIns="0" anchor="ctr" anchorCtr="0">
                        <a:noAutofit/>
                      </wps:bodyPr>
                    </wps:wsp>
                  </a:graphicData>
                </a:graphic>
              </wp:anchor>
            </w:drawing>
          </mc:Choice>
          <mc:Fallback>
            <w:pict>
              <v:rect id="Rectangle 2085844792" o:spid="_x0000_s1026" o:spt="1" style="position:absolute;left:0pt;margin-left:-2.15pt;margin-top:-2pt;height:26.9pt;width:65.85pt;mso-position-horizontal-relative:page;mso-position-vertical-relative:margin;z-index:251663360;v-text-anchor:middle;mso-width-relative:page;mso-height-relative:page;" fillcolor="#7030A0" filled="t" stroked="f" coordsize="21600,21600" o:gfxdata="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PgZUy3WAAAACAEAAA8AAAAAAAAAAQAgAAAAIgAAAGRycy9kb3du&#10;cmV2LnhtbFBLAQIUABQAAAAIAIdO4kAkgv+IAQIAAAQEAAAOAAAAAAAAAAEAIAAAACUBAABkcnMv&#10;ZTJvRG9jLnhtbFBLBQYAAAAABgAGAFkBAACYBQAAAAA=&#10;">
                <v:fill on="t" focussize="0,0"/>
                <v:stroke on="f"/>
                <v:imagedata o:title=""/>
                <o:lock v:ext="edit" aspectratio="f"/>
                <v:textbox inset="3.175mm,0mm,3.175mm,0mm">
                  <w:txbxContent>
                    <w:p w14:paraId="2CE42D60">
                      <w:pPr>
                        <w:spacing w:line="275" w:lineRule="auto"/>
                      </w:pPr>
                    </w:p>
                  </w:txbxContent>
                </v:textbox>
              </v:rect>
            </w:pict>
          </mc:Fallback>
        </mc:AlternateContent>
      </w:r>
      <w:r>
        <w:rPr>
          <w:rFonts w:hint="default" w:ascii="Altone Trial" w:hAnsi="Altone Trial" w:cs="Altone Trial"/>
          <w:b/>
          <w:bCs/>
          <w:color w:val="7030A0"/>
          <w:sz w:val="40"/>
          <w:szCs w:val="40"/>
        </w:rPr>
        <w:t xml:space="preserve"> Risk Assessment Analysis of the Entire Framework</w:t>
      </w:r>
      <w:bookmarkEnd w:id="6"/>
      <w:bookmarkEnd w:id="7"/>
    </w:p>
    <w:p w14:paraId="7F65E36E">
      <w:pPr>
        <w:rPr>
          <w:rFonts w:hint="default" w:ascii="Altone Trial" w:hAnsi="Altone Trial" w:cs="Altone Trial"/>
        </w:rPr>
      </w:pPr>
    </w:p>
    <w:tbl>
      <w:tblPr>
        <w:tblStyle w:val="4"/>
        <w:tblW w:w="11070" w:type="dxa"/>
        <w:tblInd w:w="-10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3120"/>
        <w:gridCol w:w="992"/>
        <w:gridCol w:w="1134"/>
        <w:gridCol w:w="850"/>
        <w:gridCol w:w="709"/>
        <w:gridCol w:w="964"/>
        <w:gridCol w:w="595"/>
        <w:gridCol w:w="1418"/>
        <w:gridCol w:w="689"/>
      </w:tblGrid>
      <w:tr w14:paraId="6B6D7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2D2FE8E">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Sr. No.</w:t>
            </w:r>
          </w:p>
        </w:tc>
        <w:tc>
          <w:tcPr>
            <w:tcW w:w="3120"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37C5058">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Hostname</w:t>
            </w:r>
          </w:p>
        </w:tc>
        <w:tc>
          <w:tcPr>
            <w:tcW w:w="992"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03233A1C">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Instant purpose</w:t>
            </w:r>
          </w:p>
        </w:tc>
        <w:tc>
          <w:tcPr>
            <w:tcW w:w="1134" w:type="dxa"/>
            <w:tcBorders>
              <w:top w:val="single" w:color="000000" w:sz="4" w:space="0"/>
              <w:left w:val="single" w:color="000000" w:sz="4" w:space="0"/>
              <w:bottom w:val="single" w:color="000000" w:sz="4" w:space="0"/>
              <w:right w:val="single" w:color="000000" w:sz="4" w:space="0"/>
            </w:tcBorders>
            <w:shd w:val="clear" w:color="auto" w:fill="8EA9DB"/>
            <w:vAlign w:val="center"/>
          </w:tcPr>
          <w:p w14:paraId="7978EB35">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VAPT Status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EE44273">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Critical</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05D5F971">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High</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7CCF185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Medium</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2FE6064B">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Low</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268C3DBE">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Informational</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6D297B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Total</w:t>
            </w:r>
          </w:p>
        </w:tc>
      </w:tr>
      <w:tr w14:paraId="646E7E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99"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62CF113B">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1.</w:t>
            </w:r>
          </w:p>
        </w:tc>
        <w:tc>
          <w:tcPr>
            <w:tcW w:w="3120" w:type="dxa"/>
            <w:tcBorders>
              <w:top w:val="single" w:color="000000" w:sz="4" w:space="0"/>
              <w:left w:val="single" w:color="000000" w:sz="4" w:space="0"/>
              <w:bottom w:val="single" w:color="000000" w:sz="4" w:space="0"/>
              <w:right w:val="single" w:color="000000" w:sz="4" w:space="0"/>
            </w:tcBorders>
            <w:shd w:val="clear" w:color="auto" w:fill="BDD7EE"/>
          </w:tcPr>
          <w:p w14:paraId="3CD4FD71">
            <w:pPr>
              <w:spacing w:line="360" w:lineRule="auto"/>
              <w:jc w:val="both"/>
              <w:rPr>
                <w:rFonts w:hint="default" w:ascii="Altone Trial" w:hAnsi="Altone Trial" w:cs="Altone Trial"/>
                <w:b/>
                <w:color w:val="000000"/>
                <w:sz w:val="16"/>
                <w:szCs w:val="16"/>
              </w:rPr>
            </w:pPr>
            <w:r>
              <w:rPr>
                <w:rFonts w:hint="default" w:ascii="Altone Trial" w:hAnsi="Altone Trial" w:cs="Altone Trial"/>
                <w:b/>
                <w:color w:val="000000"/>
                <w:sz w:val="16"/>
                <w:szCs w:val="16"/>
              </w:rPr>
              <w:t>https://</w:t>
            </w:r>
            <w:r>
              <w:rPr>
                <w:rFonts w:hint="default" w:ascii="Altone Trial" w:hAnsi="Altone Trial" w:cs="Altone Trial"/>
                <w:b/>
                <w:color w:val="000000"/>
                <w:sz w:val="16"/>
                <w:szCs w:val="16"/>
                <w:lang w:val="en-IN"/>
              </w:rPr>
              <w:t xml:space="preserve">y</w:t>
            </w:r>
            <w:r>
              <w:rPr>
                <w:rFonts w:hint="default" w:ascii="Altone Trial" w:hAnsi="Altone Trial" w:cs="Altone Trial"/>
                <w:b/>
                <w:color w:val="000000"/>
                <w:sz w:val="16"/>
                <w:szCs w:val="16"/>
              </w:rPr>
              <w:t>.com/</w:t>
            </w:r>
          </w:p>
        </w:tc>
        <w:tc>
          <w:tcPr>
            <w:tcW w:w="992"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520BBF4D">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Web App</w:t>
            </w:r>
          </w:p>
        </w:tc>
        <w:tc>
          <w:tcPr>
            <w:tcW w:w="1134" w:type="dxa"/>
            <w:tcBorders>
              <w:top w:val="single" w:color="000000" w:sz="4" w:space="0"/>
              <w:left w:val="single" w:color="000000" w:sz="4" w:space="0"/>
              <w:bottom w:val="single" w:color="000000" w:sz="4" w:space="0"/>
              <w:right w:val="single" w:color="000000" w:sz="4" w:space="0"/>
            </w:tcBorders>
            <w:shd w:val="clear" w:color="auto" w:fill="BDD7EE"/>
            <w:vAlign w:val="center"/>
          </w:tcPr>
          <w:p w14:paraId="27B6D25A">
            <w:pPr>
              <w:spacing w:line="360" w:lineRule="auto"/>
              <w:jc w:val="center"/>
              <w:rPr>
                <w:rFonts w:hint="default" w:ascii="Altone Trial" w:hAnsi="Altone Trial" w:cs="Altone Trial"/>
                <w:color w:val="000000"/>
                <w:sz w:val="16"/>
                <w:szCs w:val="16"/>
              </w:rPr>
            </w:pPr>
            <w:r>
              <w:rPr>
                <w:rFonts w:hint="default" w:ascii="Altone Trial" w:hAnsi="Altone Trial" w:cs="Altone Trial"/>
                <w:color w:val="000000"/>
                <w:sz w:val="16"/>
                <w:szCs w:val="16"/>
              </w:rPr>
              <w:t>Completed</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2BB09752">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30A9E95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0169DCE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554BDD5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5A770329">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2C115D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r w14:paraId="4FA96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2" w:hRule="atLeast"/>
        </w:trPr>
        <w:tc>
          <w:tcPr>
            <w:tcW w:w="5845" w:type="dxa"/>
            <w:gridSpan w:val="4"/>
            <w:tcBorders>
              <w:top w:val="single" w:color="000000" w:sz="4" w:space="0"/>
              <w:left w:val="single" w:color="000000" w:sz="4" w:space="0"/>
              <w:bottom w:val="single" w:color="000000" w:sz="4" w:space="0"/>
              <w:right w:val="single" w:color="000000" w:sz="4" w:space="0"/>
            </w:tcBorders>
            <w:shd w:val="clear" w:color="auto" w:fill="BDD7EE"/>
            <w:vAlign w:val="center"/>
          </w:tcPr>
          <w:p w14:paraId="7E04D35F">
            <w:pPr>
              <w:spacing w:line="360" w:lineRule="auto"/>
              <w:jc w:val="center"/>
              <w:rPr>
                <w:rFonts w:hint="default" w:ascii="Altone Trial" w:hAnsi="Altone Trial" w:cs="Altone Trial"/>
                <w:b/>
                <w:color w:val="000000"/>
                <w:sz w:val="16"/>
                <w:szCs w:val="16"/>
              </w:rPr>
            </w:pPr>
            <w:r>
              <w:rPr>
                <w:rFonts w:hint="default" w:ascii="Altone Trial" w:hAnsi="Altone Trial" w:cs="Altone Trial"/>
                <w:b/>
                <w:color w:val="000000"/>
                <w:sz w:val="16"/>
                <w:szCs w:val="16"/>
              </w:rPr>
              <w:t>Overall Findings</w:t>
            </w:r>
          </w:p>
        </w:tc>
        <w:tc>
          <w:tcPr>
            <w:tcW w:w="850" w:type="dxa"/>
            <w:tcBorders>
              <w:top w:val="single" w:color="000000" w:sz="4" w:space="0"/>
              <w:left w:val="single" w:color="000000" w:sz="4" w:space="0"/>
              <w:bottom w:val="single" w:color="000000" w:sz="4" w:space="0"/>
              <w:right w:val="single" w:color="000000" w:sz="4" w:space="0"/>
            </w:tcBorders>
            <w:shd w:val="clear" w:color="auto" w:fill="C00000"/>
            <w:vAlign w:val="center"/>
          </w:tcPr>
          <w:p w14:paraId="1A2DD87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709" w:type="dxa"/>
            <w:tcBorders>
              <w:top w:val="single" w:color="000000" w:sz="4" w:space="0"/>
              <w:left w:val="single" w:color="000000" w:sz="4" w:space="0"/>
              <w:bottom w:val="single" w:color="000000" w:sz="4" w:space="0"/>
              <w:right w:val="single" w:color="000000" w:sz="4" w:space="0"/>
            </w:tcBorders>
            <w:shd w:val="clear" w:color="auto" w:fill="FF0000"/>
            <w:vAlign w:val="center"/>
          </w:tcPr>
          <w:p w14:paraId="6BD688A0">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964" w:type="dxa"/>
            <w:tcBorders>
              <w:top w:val="single" w:color="000000" w:sz="4" w:space="0"/>
              <w:left w:val="single" w:color="000000" w:sz="4" w:space="0"/>
              <w:bottom w:val="single" w:color="000000" w:sz="4" w:space="0"/>
              <w:right w:val="single" w:color="000000" w:sz="4" w:space="0"/>
            </w:tcBorders>
            <w:shd w:val="clear" w:color="auto" w:fill="FFC000"/>
            <w:vAlign w:val="center"/>
          </w:tcPr>
          <w:p w14:paraId="204446D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595" w:type="dxa"/>
            <w:tcBorders>
              <w:top w:val="single" w:color="000000" w:sz="4" w:space="0"/>
              <w:left w:val="single" w:color="000000" w:sz="4" w:space="0"/>
              <w:bottom w:val="single" w:color="000000" w:sz="4" w:space="0"/>
              <w:right w:val="single" w:color="000000" w:sz="4" w:space="0"/>
            </w:tcBorders>
            <w:shd w:val="clear" w:color="auto" w:fill="00B050"/>
            <w:vAlign w:val="center"/>
          </w:tcPr>
          <w:p w14:paraId="765E11A6">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3</w:t>
            </w:r>
          </w:p>
        </w:tc>
        <w:tc>
          <w:tcPr>
            <w:tcW w:w="1418" w:type="dxa"/>
            <w:tcBorders>
              <w:top w:val="single" w:color="000000" w:sz="4" w:space="0"/>
              <w:left w:val="single" w:color="000000" w:sz="4" w:space="0"/>
              <w:bottom w:val="single" w:color="000000" w:sz="4" w:space="0"/>
              <w:right w:val="single" w:color="000000" w:sz="4" w:space="0"/>
            </w:tcBorders>
            <w:shd w:val="clear" w:color="auto" w:fill="0070C0"/>
            <w:vAlign w:val="center"/>
          </w:tcPr>
          <w:p w14:paraId="11D7F6F5">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w:t>
            </w:r>
          </w:p>
        </w:tc>
        <w:tc>
          <w:tcPr>
            <w:tcW w:w="689" w:type="dxa"/>
            <w:tcBorders>
              <w:top w:val="single" w:color="000000" w:sz="4" w:space="0"/>
              <w:left w:val="single" w:color="000000" w:sz="4" w:space="0"/>
              <w:bottom w:val="single" w:color="000000" w:sz="4" w:space="0"/>
              <w:right w:val="single" w:color="000000" w:sz="4" w:space="0"/>
            </w:tcBorders>
            <w:shd w:val="clear" w:color="auto" w:fill="7030A0"/>
            <w:vAlign w:val="center"/>
          </w:tcPr>
          <w:p w14:paraId="2529CCFA">
            <w:pPr>
              <w:spacing w:line="360" w:lineRule="auto"/>
              <w:jc w:val="center"/>
              <w:rPr>
                <w:rFonts w:hint="default" w:ascii="Altone Trial" w:hAnsi="Altone Trial" w:cs="Altone Trial"/>
                <w:b/>
                <w:color w:val="FFFFFF"/>
                <w:sz w:val="16"/>
                <w:szCs w:val="16"/>
              </w:rPr>
            </w:pPr>
            <w:r>
              <w:rPr>
                <w:rFonts w:hint="default" w:ascii="Altone Trial" w:hAnsi="Altone Trial" w:cs="Altone Trial"/>
                <w:b/>
                <w:color w:val="FFFFFF"/>
                <w:sz w:val="16"/>
                <w:szCs w:val="16"/>
              </w:rPr>
              <w:t>11</w:t>
            </w:r>
          </w:p>
        </w:tc>
      </w:tr>
    </w:tbl>
    <w:p w14:paraId="2FEB95E4">
      <w:pPr>
        <w:rPr>
          <w:rFonts w:hint="default" w:ascii="Altone Trial" w:hAnsi="Altone Trial" w:eastAsia="Calibri" w:cs="Altone Trial"/>
          <w:b/>
          <w:sz w:val="40"/>
          <w:szCs w:val="40"/>
        </w:rPr>
      </w:pPr>
    </w:p>
    <w:p w14:paraId="7BE20A2A">
      <w:pPr>
        <w:rPr>
          <w:rFonts w:hint="default" w:ascii="Altone Trial" w:hAnsi="Altone Trial" w:eastAsia="Calibri" w:cs="Altone Trial"/>
          <w:b/>
        </w:rPr>
      </w:pPr>
      <w:r>
        <w:rPr>
          <w:rFonts w:hint="default" w:ascii="Altone Trial" w:hAnsi="Altone Trial" w:eastAsia="Calibri" w:cs="Altone Trial"/>
          <w:b/>
        </w:rPr>
        <w:drawing>
          <wp:inline distT="0" distB="0" distL="0" distR="0">
            <wp:extent cx="5731510" cy="3239770"/>
            <wp:effectExtent l="0" t="0" r="2540" b="0"/>
            <wp:docPr id="102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a:picLocks noChangeAspect="1"/>
                    </pic:cNvPicPr>
                  </pic:nvPicPr>
                  <pic:blipFill>
                    <a:blip r:embed="rId17"/>
                    <a:stretch>
                      <a:fillRect/>
                    </a:stretch>
                  </pic:blipFill>
                  <pic:spPr>
                    <a:xfrm>
                      <a:off x="0" y="0"/>
                      <a:ext cx="5731510" cy="3239770"/>
                    </a:xfrm>
                    <a:prstGeom prst="rect">
                      <a:avLst/>
                    </a:prstGeom>
                  </pic:spPr>
                </pic:pic>
              </a:graphicData>
            </a:graphic>
          </wp:inline>
        </w:drawing>
      </w:r>
    </w:p>
    <w:p w14:paraId="29ACF242">
      <w:pPr>
        <w:pStyle w:val="2"/>
        <w:rPr>
          <w:rFonts w:hint="default" w:ascii="Altone Trial" w:hAnsi="Altone Trial" w:eastAsia="Calibri" w:cs="Altone Trial"/>
          <w:b/>
          <w:u w:val="single"/>
        </w:rPr>
      </w:pPr>
      <w:r>
        <w:rPr>
          <w:rFonts w:hint="default" w:ascii="Altone Trial" w:hAnsi="Altone Trial" w:eastAsia="Calibri" w:cs="Altone Trial"/>
          <w:b/>
          <w:u w:val="single"/>
        </w:rPr>
        <w:br w:type="page"/>
      </w:r>
      <w:r>
        <w:rPr>
          <w:rFonts w:hint="default" w:ascii="Altone Trial" w:hAnsi="Altone Trial" w:cs="Altone Trial"/>
        </w:rPr>
        <mc:AlternateContent>
          <mc:Choice Requires="wps">
            <w:drawing>
              <wp:anchor distT="45720" distB="45720" distL="114300" distR="114300" simplePos="0" relativeHeight="251681792" behindDoc="0" locked="0" layoutInCell="1" allowOverlap="1">
                <wp:simplePos x="0" y="0"/>
                <wp:positionH relativeFrom="page">
                  <wp:posOffset>4648835</wp:posOffset>
                </wp:positionH>
                <wp:positionV relativeFrom="paragraph">
                  <wp:posOffset>-263525</wp:posOffset>
                </wp:positionV>
                <wp:extent cx="3177540" cy="1404620"/>
                <wp:effectExtent l="0" t="0" r="0" b="0"/>
                <wp:wrapNone/>
                <wp:docPr id="1022" name="Text Box 9"/>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05pt;margin-top:-20.75pt;height:110.6pt;width:250.2pt;mso-position-horizontal-relative:page;z-index:251681792;mso-width-relative:page;mso-height-relative:margin;mso-height-percent:200;" filled="f" stroked="f" coordsize="21600,21600" o:gfxdata="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NVlle9kAAAAMAQAADwAA&#10;AAAAAAABACAAAAAiAAAAZHJzL2Rvd25yZXYueG1sUEsBAhQAFAAAAAgAh07iQHH3LakVAgAAKQQA&#10;AA4AAAAAAAAAAQAgAAAAKAEAAGRycy9lMm9Eb2MueG1sUEsFBgAAAAAGAAYAWQEAAK8FAAAAAA==&#10;">
                <v:fill on="f" focussize="0,0"/>
                <v:stroke on="f" miterlimit="8" joinstyle="miter"/>
                <v:imagedata o:title=""/>
                <o:lock v:ext="edit" aspectratio="f"/>
                <v:textbox style="mso-fit-shape-to-text:t;">
                  <w:txbxContent>
                    <w:p w14:paraId="732C0588">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r>
        <w:rPr>
          <w:rFonts w:hint="default" w:ascii="Altone Trial" w:hAnsi="Altone Trial" w:eastAsia="Calibri" w:cs="Altone Trial"/>
          <w:b/>
          <w:u w:val="single"/>
        </w:rPr>
        <w:t xml:space="preserve"> </w:t>
      </w:r>
    </w:p>
    <w:p w14:paraId="6AD69156">
      <w:pPr>
        <w:pStyle w:val="2"/>
        <w:rPr>
          <w:rFonts w:hint="default" w:ascii="Altone Trial" w:hAnsi="Altone Trial" w:cs="Altone Trial"/>
          <w:b/>
          <w:bCs/>
          <w:color w:val="7030A0" w:themeColor="accent6"/>
          <w:sz w:val="56"/>
          <w:szCs w:val="56"/>
          <w14:textFill>
            <w14:solidFill>
              <w14:schemeClr w14:val="accent6"/>
            </w14:solidFill>
          </w14:textFill>
        </w:rPr>
      </w:pPr>
      <w:bookmarkStart w:id="8" w:name="_Toc131542987"/>
      <w:r>
        <w:rPr>
          <w:rFonts w:hint="default" w:ascii="Altone Trial" w:hAnsi="Altone Trial" w:cs="Altone Trial"/>
          <w:b/>
          <w:bCs/>
          <w:color w:val="7030A0" w:themeColor="accent6"/>
          <w:sz w:val="56"/>
          <w:szCs w:val="56"/>
          <w14:textFill>
            <w14:solidFill>
              <w14:schemeClr w14:val="accent6"/>
            </w14:solidFill>
          </w14:textFill>
        </w:rPr>
        <w:t>Test Case</w:t>
      </w:r>
      <w:bookmarkEnd w:id="8"/>
      <w:r>
        <w:rPr>
          <w:rFonts w:hint="default" w:ascii="Altone Trial" w:hAnsi="Altone Trial" w:cs="Altone Trial"/>
          <w:b/>
          <w:bCs/>
          <w:color w:val="7030A0" w:themeColor="accent6"/>
          <w:sz w:val="56"/>
          <w:szCs w:val="56"/>
          <w14:textFill>
            <w14:solidFill>
              <w14:schemeClr w14:val="accent6"/>
            </w14:solidFill>
          </w14:textFill>
        </w:rPr>
        <w:t xml:space="preserve"> </w:t>
      </w:r>
    </w:p>
    <w:tbl>
      <w:tblPr>
        <w:tblStyle w:val="4"/>
        <w:tblpPr w:leftFromText="180" w:rightFromText="180" w:vertAnchor="text" w:horzAnchor="margin" w:tblpXSpec="center" w:tblpY="271"/>
        <w:tblW w:w="5736"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349"/>
        <w:gridCol w:w="7679"/>
        <w:gridCol w:w="1958"/>
      </w:tblGrid>
      <w:tr w14:paraId="49C8D869">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D9D9D9"/>
          </w:tcPr>
          <w:p w14:paraId="44927565">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Sr. No.</w:t>
            </w:r>
          </w:p>
        </w:tc>
        <w:tc>
          <w:tcPr>
            <w:tcW w:w="3495" w:type="pct"/>
            <w:shd w:val="clear" w:color="000000" w:fill="D9D9D9"/>
            <w:vAlign w:val="center"/>
          </w:tcPr>
          <w:p w14:paraId="41AE85EC">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 xml:space="preserve">Test Case </w:t>
            </w:r>
          </w:p>
        </w:tc>
        <w:tc>
          <w:tcPr>
            <w:tcW w:w="891" w:type="pct"/>
            <w:shd w:val="clear" w:color="000000" w:fill="D9D9D9"/>
            <w:vAlign w:val="center"/>
          </w:tcPr>
          <w:p w14:paraId="5F548D98">
            <w:pPr>
              <w:jc w:val="center"/>
              <w:rPr>
                <w:rFonts w:hint="default" w:ascii="Altone Trial" w:hAnsi="Altone Trial" w:cs="Altone Trial"/>
                <w:b/>
                <w:bCs/>
                <w:color w:val="7030A0"/>
                <w:sz w:val="24"/>
                <w:szCs w:val="20"/>
              </w:rPr>
            </w:pPr>
            <w:r>
              <w:rPr>
                <w:rFonts w:hint="default" w:ascii="Altone Trial" w:hAnsi="Altone Trial" w:cs="Altone Trial"/>
                <w:b/>
                <w:bCs/>
                <w:color w:val="7030A0"/>
                <w:sz w:val="24"/>
                <w:szCs w:val="20"/>
              </w:rPr>
              <w:t>Status</w:t>
            </w:r>
          </w:p>
        </w:tc>
      </w:tr>
      <w:tr w14:paraId="4C97DBD3">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92305F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1</w:t>
            </w:r>
          </w:p>
        </w:tc>
        <w:tc>
          <w:tcPr>
            <w:tcW w:w="3495" w:type="pct"/>
            <w:shd w:val="clear" w:color="000000" w:fill="FFFFFF"/>
          </w:tcPr>
          <w:p w14:paraId="0FA8BC0F">
            <w:pPr>
              <w:rPr>
                <w:rFonts w:hint="default" w:ascii="Altone Trial" w:hAnsi="Altone Trial" w:cs="Altone Trial"/>
                <w:color w:val="404040"/>
                <w:sz w:val="24"/>
                <w:szCs w:val="20"/>
              </w:rPr>
            </w:pPr>
            <w:r>
              <w:rPr>
                <w:rFonts w:hint="default" w:ascii="Altone Trial" w:hAnsi="Altone Trial" w:cs="Altone Trial"/>
                <w:sz w:val="24"/>
                <w:szCs w:val="20"/>
              </w:rPr>
              <w:t>Business Logic Testing</w:t>
            </w:r>
          </w:p>
        </w:tc>
        <w:tc>
          <w:tcPr>
            <w:tcW w:w="891" w:type="pct"/>
            <w:shd w:val="clear" w:color="000000" w:fill="FFFFFF"/>
            <w:vAlign w:val="center"/>
          </w:tcPr>
          <w:p w14:paraId="5743516E">
            <w:pPr>
              <w:rPr>
                <w:rFonts w:hint="default" w:ascii="Altone Trial" w:hAnsi="Altone Trial" w:cs="Altone Trial"/>
                <w:b/>
                <w:color w:val="404040"/>
                <w:sz w:val="24"/>
                <w:szCs w:val="20"/>
              </w:rPr>
            </w:pPr>
            <w:r>
              <w:rPr>
                <w:rFonts w:hint="default" w:ascii="Altone Trial" w:hAnsi="Altone Trial" w:cs="Altone Trial"/>
                <w:b/>
                <w:color w:val="404040"/>
                <w:sz w:val="24"/>
                <w:szCs w:val="20"/>
              </w:rPr>
              <w:t xml:space="preserve">Completed  </w:t>
            </w:r>
          </w:p>
        </w:tc>
      </w:tr>
      <w:tr w14:paraId="5596B02D">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78D918F2">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2</w:t>
            </w:r>
          </w:p>
        </w:tc>
        <w:tc>
          <w:tcPr>
            <w:tcW w:w="3495" w:type="pct"/>
            <w:shd w:val="clear" w:color="000000" w:fill="FFFFFF"/>
          </w:tcPr>
          <w:p w14:paraId="3B9F0050">
            <w:pPr>
              <w:rPr>
                <w:rFonts w:hint="default" w:ascii="Altone Trial" w:hAnsi="Altone Trial" w:cs="Altone Trial"/>
                <w:color w:val="404040"/>
                <w:sz w:val="24"/>
                <w:szCs w:val="20"/>
              </w:rPr>
            </w:pPr>
            <w:r>
              <w:rPr>
                <w:rFonts w:hint="default" w:ascii="Altone Trial" w:hAnsi="Altone Trial" w:cs="Altone Trial"/>
                <w:sz w:val="24"/>
                <w:szCs w:val="20"/>
              </w:rPr>
              <w:t>Service Disruption Analysis</w:t>
            </w:r>
          </w:p>
        </w:tc>
        <w:tc>
          <w:tcPr>
            <w:tcW w:w="891" w:type="pct"/>
            <w:shd w:val="clear" w:color="000000" w:fill="FFFFFF"/>
            <w:vAlign w:val="center"/>
          </w:tcPr>
          <w:p w14:paraId="5DDBD567">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7456" behindDoc="0" locked="0" layoutInCell="1" allowOverlap="1">
                  <wp:simplePos x="0" y="0"/>
                  <wp:positionH relativeFrom="column">
                    <wp:posOffset>871220</wp:posOffset>
                  </wp:positionH>
                  <wp:positionV relativeFrom="paragraph">
                    <wp:posOffset>-260985</wp:posOffset>
                  </wp:positionV>
                  <wp:extent cx="129540" cy="129540"/>
                  <wp:effectExtent l="0" t="0" r="3810" b="3810"/>
                  <wp:wrapNone/>
                  <wp:docPr id="102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r w14:paraId="43B852BB">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0F18D6F">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3</w:t>
            </w:r>
          </w:p>
        </w:tc>
        <w:tc>
          <w:tcPr>
            <w:tcW w:w="3495" w:type="pct"/>
            <w:shd w:val="clear" w:color="000000" w:fill="FFFFFF"/>
          </w:tcPr>
          <w:p w14:paraId="1DCBA20F">
            <w:pPr>
              <w:rPr>
                <w:rFonts w:hint="default" w:ascii="Altone Trial" w:hAnsi="Altone Trial" w:cs="Altone Trial"/>
                <w:color w:val="404040"/>
                <w:sz w:val="24"/>
                <w:szCs w:val="20"/>
              </w:rPr>
            </w:pPr>
            <w:r>
              <w:rPr>
                <w:rFonts w:hint="default" w:ascii="Altone Trial" w:hAnsi="Altone Trial" w:cs="Altone Trial"/>
                <w:sz w:val="24"/>
                <w:szCs w:val="20"/>
              </w:rPr>
              <w:t>OWASP Top 10</w:t>
            </w:r>
          </w:p>
        </w:tc>
        <w:tc>
          <w:tcPr>
            <w:tcW w:w="891" w:type="pct"/>
            <w:shd w:val="clear" w:color="000000" w:fill="FFFFFF"/>
            <w:vAlign w:val="center"/>
          </w:tcPr>
          <w:p w14:paraId="2814DEE9">
            <w:pPr>
              <w:rPr>
                <w:rFonts w:hint="default" w:ascii="Altone Trial" w:hAnsi="Altone Trial" w:cs="Altone Trial"/>
                <w:b/>
                <w:color w:val="404040"/>
                <w:sz w:val="24"/>
                <w:szCs w:val="20"/>
              </w:rPr>
            </w:pPr>
            <w:r>
              <w:rPr>
                <w:rFonts w:hint="default" w:ascii="Altone Trial" w:hAnsi="Altone Trial" w:cs="Altone Trial"/>
                <w:sz w:val="24"/>
                <w:szCs w:val="20"/>
              </w:rPr>
              <w:drawing>
                <wp:anchor distT="0" distB="0" distL="114300" distR="114300" simplePos="0" relativeHeight="251666432" behindDoc="0" locked="0" layoutInCell="1" allowOverlap="1">
                  <wp:simplePos x="0" y="0"/>
                  <wp:positionH relativeFrom="column">
                    <wp:posOffset>861060</wp:posOffset>
                  </wp:positionH>
                  <wp:positionV relativeFrom="paragraph">
                    <wp:posOffset>-260350</wp:posOffset>
                  </wp:positionV>
                  <wp:extent cx="129540" cy="129540"/>
                  <wp:effectExtent l="0" t="0" r="3810" b="3810"/>
                  <wp:wrapNone/>
                  <wp:docPr id="1024" name="Picture 51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Completed</w:t>
            </w:r>
          </w:p>
        </w:tc>
      </w:tr>
      <w:tr w14:paraId="1510720A">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114AB1B8">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4</w:t>
            </w:r>
          </w:p>
        </w:tc>
        <w:tc>
          <w:tcPr>
            <w:tcW w:w="3495" w:type="pct"/>
            <w:shd w:val="clear" w:color="000000" w:fill="FFFFFF"/>
          </w:tcPr>
          <w:p w14:paraId="799094E4">
            <w:pPr>
              <w:rPr>
                <w:rFonts w:hint="default" w:ascii="Altone Trial" w:hAnsi="Altone Trial" w:cs="Altone Trial"/>
                <w:color w:val="404040"/>
                <w:sz w:val="24"/>
                <w:szCs w:val="20"/>
              </w:rPr>
            </w:pPr>
            <w:r>
              <w:rPr>
                <w:rFonts w:hint="default" w:ascii="Altone Trial" w:hAnsi="Altone Trial" w:cs="Altone Trial"/>
                <w:sz w:val="24"/>
                <w:szCs w:val="20"/>
              </w:rPr>
              <w:t>Framework Based Vulnerability</w:t>
            </w:r>
          </w:p>
        </w:tc>
        <w:tc>
          <w:tcPr>
            <w:tcW w:w="891" w:type="pct"/>
            <w:shd w:val="clear" w:color="000000" w:fill="FFFFFF"/>
            <w:vAlign w:val="center"/>
          </w:tcPr>
          <w:p w14:paraId="3AACDFBF">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-243205</wp:posOffset>
                  </wp:positionV>
                  <wp:extent cx="129540" cy="129540"/>
                  <wp:effectExtent l="0" t="0" r="3810" b="3810"/>
                  <wp:wrapNone/>
                  <wp:docPr id="1025" name="Picture 51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p>
        </w:tc>
      </w:tr>
      <w:tr w14:paraId="0392A5D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402" w:hRule="atLeast"/>
        </w:trPr>
        <w:tc>
          <w:tcPr>
            <w:tcW w:w="614" w:type="pct"/>
            <w:shd w:val="clear" w:color="000000" w:fill="FFFFFF"/>
          </w:tcPr>
          <w:p w14:paraId="32F3A055">
            <w:pPr>
              <w:jc w:val="center"/>
              <w:rPr>
                <w:rFonts w:hint="default" w:ascii="Altone Trial" w:hAnsi="Altone Trial" w:cs="Altone Trial"/>
                <w:color w:val="404040"/>
                <w:sz w:val="24"/>
                <w:szCs w:val="20"/>
              </w:rPr>
            </w:pPr>
            <w:r>
              <w:rPr>
                <w:rFonts w:hint="default" w:ascii="Altone Trial" w:hAnsi="Altone Trial" w:cs="Altone Trial"/>
                <w:color w:val="404040"/>
                <w:sz w:val="24"/>
                <w:szCs w:val="20"/>
              </w:rPr>
              <w:t>5</w:t>
            </w:r>
          </w:p>
        </w:tc>
        <w:tc>
          <w:tcPr>
            <w:tcW w:w="3495" w:type="pct"/>
            <w:shd w:val="clear" w:color="000000" w:fill="FFFFFF"/>
          </w:tcPr>
          <w:p w14:paraId="475AA748">
            <w:pPr>
              <w:rPr>
                <w:rFonts w:hint="default" w:ascii="Altone Trial" w:hAnsi="Altone Trial" w:cs="Altone Trial"/>
                <w:color w:val="404040"/>
                <w:sz w:val="24"/>
                <w:szCs w:val="20"/>
              </w:rPr>
            </w:pPr>
            <w:r>
              <w:rPr>
                <w:rFonts w:hint="default" w:ascii="Altone Trial" w:hAnsi="Altone Trial" w:cs="Altone Trial"/>
                <w:sz w:val="24"/>
                <w:szCs w:val="20"/>
              </w:rPr>
              <w:t xml:space="preserve">Database Pentest </w:t>
            </w:r>
          </w:p>
        </w:tc>
        <w:tc>
          <w:tcPr>
            <w:tcW w:w="891" w:type="pct"/>
            <w:shd w:val="clear" w:color="000000" w:fill="FFFFFF"/>
            <w:vAlign w:val="center"/>
          </w:tcPr>
          <w:p w14:paraId="7BD05D27">
            <w:pPr>
              <w:rPr>
                <w:rFonts w:hint="default" w:ascii="Altone Trial" w:hAnsi="Altone Trial" w:cs="Altone Trial"/>
                <w:sz w:val="24"/>
                <w:szCs w:val="20"/>
              </w:rPr>
            </w:pPr>
            <w:r>
              <w:rPr>
                <w:rFonts w:hint="default" w:ascii="Altone Trial" w:hAnsi="Altone Trial" w:cs="Altone Trial"/>
                <w:sz w:val="24"/>
                <w:szCs w:val="20"/>
              </w:rPr>
              <w:drawing>
                <wp:anchor distT="0" distB="0" distL="114300" distR="114300" simplePos="0" relativeHeight="251668480" behindDoc="0" locked="0" layoutInCell="1" allowOverlap="1">
                  <wp:simplePos x="0" y="0"/>
                  <wp:positionH relativeFrom="column">
                    <wp:posOffset>871855</wp:posOffset>
                  </wp:positionH>
                  <wp:positionV relativeFrom="paragraph">
                    <wp:posOffset>-245745</wp:posOffset>
                  </wp:positionV>
                  <wp:extent cx="129540" cy="129540"/>
                  <wp:effectExtent l="0" t="0" r="0" b="0"/>
                  <wp:wrapNone/>
                  <wp:docPr id="1026" name="Picture 516"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r>
              <w:rPr>
                <w:rFonts w:hint="default" w:ascii="Altone Trial" w:hAnsi="Altone Trial" w:cs="Altone Trial"/>
                <w:b/>
                <w:color w:val="404040"/>
                <w:sz w:val="24"/>
                <w:szCs w:val="20"/>
              </w:rPr>
              <w:t xml:space="preserve">Completed </w:t>
            </w:r>
            <w:r>
              <w:rPr>
                <w:rFonts w:hint="default" w:ascii="Altone Trial" w:hAnsi="Altone Trial" w:cs="Altone Trial"/>
                <w:b/>
                <w:color w:val="000000"/>
                <w:sz w:val="24"/>
                <w:szCs w:val="20"/>
              </w:rPr>
              <w:t xml:space="preserve"> </w:t>
            </w:r>
          </w:p>
        </w:tc>
      </w:tr>
    </w:tbl>
    <w:p w14:paraId="2BF20380">
      <w:pPr>
        <w:rPr>
          <w:rFonts w:hint="default" w:ascii="Altone Trial" w:hAnsi="Altone Trial" w:eastAsia="Calibri" w:cs="Altone Trial"/>
          <w:b/>
          <w:u w:val="single"/>
        </w:rPr>
      </w:pPr>
      <w:r>
        <w:rPr>
          <w:rFonts w:hint="default" w:ascii="Altone Trial" w:hAnsi="Altone Trial" w:cs="Altone Trial"/>
          <w:b/>
          <w:bCs/>
          <w:color w:val="7030A0" w:themeColor="accent6"/>
          <w:sz w:val="56"/>
          <w:szCs w:val="56"/>
          <w14:textFill>
            <w14:solidFill>
              <w14:schemeClr w14:val="accent6"/>
            </w14:solidFill>
          </w14:textFill>
        </w:rPr>
        <w:drawing>
          <wp:anchor distT="0" distB="0" distL="114300" distR="114300" simplePos="0" relativeHeight="251669504" behindDoc="0" locked="0" layoutInCell="1" allowOverlap="1">
            <wp:simplePos x="0" y="0"/>
            <wp:positionH relativeFrom="column">
              <wp:posOffset>6101080</wp:posOffset>
            </wp:positionH>
            <wp:positionV relativeFrom="paragraph">
              <wp:posOffset>1734820</wp:posOffset>
            </wp:positionV>
            <wp:extent cx="129540" cy="129540"/>
            <wp:effectExtent l="0" t="0" r="3810" b="3810"/>
            <wp:wrapNone/>
            <wp:docPr id="102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descr="A picture containing drawing&#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29540" cy="129540"/>
                    </a:xfrm>
                    <a:prstGeom prst="rect">
                      <a:avLst/>
                    </a:prstGeom>
                    <a:noFill/>
                  </pic:spPr>
                </pic:pic>
              </a:graphicData>
            </a:graphic>
          </wp:anchor>
        </w:drawing>
      </w:r>
    </w:p>
    <w:p w14:paraId="7E7D14C5">
      <w:pPr>
        <w:rPr>
          <w:rFonts w:hint="default" w:ascii="Altone Trial" w:hAnsi="Altone Trial" w:cs="Altone Trial"/>
          <w:b/>
          <w:bCs/>
          <w:color w:val="7030A0"/>
          <w:sz w:val="40"/>
        </w:rPr>
      </w:pPr>
      <w:bookmarkStart w:id="9" w:name="_Toc128439637"/>
    </w:p>
    <w:p w14:paraId="1F92D084">
      <w:pPr>
        <w:rPr>
          <w:rFonts w:hint="default" w:ascii="Altone Trial" w:hAnsi="Altone Trial" w:cs="Altone Trial"/>
          <w:sz w:val="24"/>
          <w:szCs w:val="24"/>
        </w:rPr>
      </w:pPr>
      <w:r>
        <w:rPr>
          <w:rFonts w:hint="default" w:ascii="Altone Trial" w:hAnsi="Altone Trial" w:cs="Altone Trial"/>
          <w:sz w:val="24"/>
          <w:szCs w:val="24"/>
        </w:rPr>
        <w:br w:type="page"/>
      </w:r>
    </w:p>
    <w:p w14:paraId="5E5610A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2816" behindDoc="0" locked="0" layoutInCell="1" allowOverlap="1">
                <wp:simplePos x="0" y="0"/>
                <wp:positionH relativeFrom="page">
                  <wp:posOffset>4606925</wp:posOffset>
                </wp:positionH>
                <wp:positionV relativeFrom="paragraph">
                  <wp:posOffset>-240665</wp:posOffset>
                </wp:positionV>
                <wp:extent cx="3177540" cy="1404620"/>
                <wp:effectExtent l="0" t="0" r="0" b="0"/>
                <wp:wrapNone/>
                <wp:docPr id="1028" name="Text Box 10"/>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2.75pt;margin-top:-18.95pt;height:110.6pt;width:250.2pt;mso-position-horizontal-relative:page;z-index:251682816;mso-width-relative:page;mso-height-relative:margin;mso-height-percent:200;" filled="f" stroked="f" coordsize="21600,21600" o:gfxdata="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AcQAZ9oAAAAMAQAADwAA&#10;AAAAAAABACAAAAAiAAAAZHJzL2Rvd25yZXYueG1sUEsBAhQAFAAAAAgAh07iQBttiK0UAgAAKwQA&#10;AA4AAAAAAAAAAQAgAAAAKQEAAGRycy9lMm9Eb2MueG1sUEsFBgAAAAAGAAYAWQEAAK8FAAAAAA==&#10;">
                <v:fill on="f" focussize="0,0"/>
                <v:stroke on="f" miterlimit="8" joinstyle="miter"/>
                <v:imagedata o:title=""/>
                <o:lock v:ext="edit" aspectratio="f"/>
                <v:textbox style="mso-fit-shape-to-text:t;">
                  <w:txbxContent>
                    <w:p w14:paraId="79A069E5">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26CA8395">
      <w:pPr>
        <w:pStyle w:val="2"/>
        <w:rPr>
          <w:rFonts w:hint="default" w:ascii="Altone Trial" w:hAnsi="Altone Trial" w:cs="Altone Trial"/>
          <w:b/>
          <w:bCs/>
          <w:color w:val="7030A0" w:themeColor="accent6"/>
          <w:sz w:val="56"/>
          <w:szCs w:val="56"/>
          <w14:textFill>
            <w14:solidFill>
              <w14:schemeClr w14:val="accent6"/>
            </w14:solidFill>
          </w14:textFill>
        </w:rPr>
      </w:pPr>
      <w:bookmarkStart w:id="10" w:name="_Toc131542988"/>
      <w:r>
        <w:rPr>
          <w:rFonts w:hint="default" w:ascii="Altone Trial" w:hAnsi="Altone Trial" w:cs="Altone Trial"/>
          <w:b/>
          <w:bCs/>
          <w:color w:val="7030A0" w:themeColor="accent6"/>
          <w:sz w:val="56"/>
          <w:szCs w:val="56"/>
          <w14:textFill>
            <w14:solidFill>
              <w14:schemeClr w14:val="accent6"/>
            </w14:solidFill>
          </w14:textFill>
        </w:rPr>
        <w:t>Vulnerabilities Found</w:t>
      </w:r>
      <w:bookmarkEnd w:id="10"/>
    </w:p>
    <w:p w14:paraId="4226B096">
      <w:pPr>
        <w:rPr>
          <w:rFonts w:hint="default" w:ascii="Altone Trial" w:hAnsi="Altone Trial" w:cs="Altone Trial"/>
          <w:sz w:val="24"/>
          <w:szCs w:val="24"/>
        </w:rPr>
      </w:pPr>
    </w:p>
    <w:p w14:paraId="615152F1">
      <w:pPr>
        <w:rPr>
          <w:rFonts w:hint="default" w:ascii="Altone Trial" w:hAnsi="Altone Trial" w:cs="Altone Trial"/>
          <w:sz w:val="24"/>
          <w:szCs w:val="24"/>
        </w:rPr>
      </w:pPr>
      <w:r>
        <w:rPr>
          <w:rFonts w:hint="default" w:ascii="Altone Trial" w:hAnsi="Altone Trial" w:cs="Altone Trial"/>
          <w:sz w:val="24"/>
          <w:szCs w:val="24"/>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5486400" cy="3200400"/>
            <wp:effectExtent l="0" t="0" r="0" b="0"/>
            <wp:wrapNone/>
            <wp:docPr id="1029" name="Chart 5"/>
            <wp:cNvGraphicFramePr/>
            <a:graphic xmlns:a="http://schemas.openxmlformats.org/drawingml/2006/main">
              <a:graphicData uri="http://schemas.openxmlformats.org/drawingml/2006/chart">
                <c:chart xmlns:c="http://schemas.openxmlformats.org/drawingml/2006/chart" r:id="rId19"/>
              </a:graphicData>
            </a:graphic>
          </wp:anchor>
        </w:drawing>
      </w:r>
    </w:p>
    <w:p w14:paraId="07E7C956">
      <w:pPr>
        <w:rPr>
          <w:rFonts w:hint="default" w:ascii="Altone Trial" w:hAnsi="Altone Trial" w:cs="Altone Trial"/>
          <w:sz w:val="24"/>
          <w:szCs w:val="24"/>
        </w:rPr>
      </w:pPr>
    </w:p>
    <w:p w14:paraId="62239D4A">
      <w:pPr>
        <w:rPr>
          <w:rFonts w:hint="default" w:ascii="Altone Trial" w:hAnsi="Altone Trial" w:cs="Altone Trial"/>
          <w:sz w:val="24"/>
          <w:szCs w:val="24"/>
        </w:rPr>
      </w:pPr>
    </w:p>
    <w:p w14:paraId="0B5610CE">
      <w:pPr>
        <w:rPr>
          <w:rFonts w:hint="default" w:ascii="Altone Trial" w:hAnsi="Altone Trial" w:cs="Altone Trial"/>
          <w:sz w:val="24"/>
          <w:szCs w:val="24"/>
        </w:rPr>
      </w:pPr>
    </w:p>
    <w:p w14:paraId="7FCF580B">
      <w:pPr>
        <w:rPr>
          <w:rFonts w:hint="default" w:ascii="Altone Trial" w:hAnsi="Altone Trial" w:cs="Altone Trial"/>
          <w:sz w:val="24"/>
          <w:szCs w:val="24"/>
        </w:rPr>
      </w:pPr>
    </w:p>
    <w:p w14:paraId="50719A74">
      <w:pPr>
        <w:rPr>
          <w:rFonts w:hint="default" w:ascii="Altone Trial" w:hAnsi="Altone Trial" w:cs="Altone Trial"/>
          <w:sz w:val="24"/>
          <w:szCs w:val="24"/>
        </w:rPr>
      </w:pPr>
    </w:p>
    <w:p w14:paraId="313F22BE">
      <w:pPr>
        <w:rPr>
          <w:rFonts w:hint="default" w:ascii="Altone Trial" w:hAnsi="Altone Trial" w:cs="Altone Trial" w:eastAsiaTheme="majorEastAsia"/>
          <w:b/>
          <w:bCs/>
          <w:color w:val="7030A0"/>
          <w:sz w:val="52"/>
          <w:szCs w:val="52"/>
        </w:rPr>
      </w:pPr>
      <w:r>
        <w:rPr>
          <w:rFonts w:hint="default" w:ascii="Altone Trial" w:hAnsi="Altone Trial" w:cs="Altone Trial"/>
          <w:b/>
          <w:bCs/>
          <w:color w:val="7030A0"/>
          <w:sz w:val="52"/>
          <w:szCs w:val="52"/>
        </w:rPr>
        <w:br w:type="page"/>
      </w:r>
      <w:bookmarkStart w:id="18" w:name="_GoBack"/>
      <w:bookmarkEnd w:id="18"/>
    </w:p>
    <w:p w14:paraId="5E249B41">
      <w:pPr>
        <w:pStyle w:val="2"/>
        <w:rPr>
          <w:rFonts w:hint="default" w:ascii="Altone Trial" w:hAnsi="Altone Trial" w:cs="Altone Trial"/>
          <w:b/>
          <w:bCs/>
          <w:color w:val="7030A0"/>
          <w:sz w:val="52"/>
          <w:szCs w:val="52"/>
        </w:rPr>
      </w:pPr>
      <w:bookmarkStart w:id="11" w:name="_Toc131542989"/>
      <w:r>
        <w:rPr>
          <w:rFonts w:hint="default" w:ascii="Altone Trial" w:hAnsi="Altone Trial" w:cs="Altone Trial"/>
        </w:rPr>
        <mc:AlternateContent>
          <mc:Choice Requires="wps">
            <w:drawing>
              <wp:anchor distT="45720" distB="45720" distL="114300" distR="114300" simplePos="0" relativeHeight="251683840" behindDoc="0" locked="0" layoutInCell="1" allowOverlap="1">
                <wp:simplePos x="0" y="0"/>
                <wp:positionH relativeFrom="page">
                  <wp:posOffset>4657725</wp:posOffset>
                </wp:positionH>
                <wp:positionV relativeFrom="paragraph">
                  <wp:posOffset>-240030</wp:posOffset>
                </wp:positionV>
                <wp:extent cx="3177540" cy="1404620"/>
                <wp:effectExtent l="0" t="0" r="0" b="0"/>
                <wp:wrapNone/>
                <wp:docPr id="1030" name="Text Box 11"/>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6.75pt;margin-top:-18.9pt;height:110.6pt;width:250.2pt;mso-position-horizontal-relative:page;z-index:251683840;mso-width-relative:page;mso-height-relative:margin;mso-height-percent:200;" filled="f" stroked="f" coordsize="21600,21600" o:gfxdata="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ixEsP2gAAAAwBAAAP&#10;AAAAAAAAAAEAIAAAACIAAABkcnMvZG93bnJldi54bWxQSwECFAAUAAAACACHTuJAroaBpRYCAAAr&#10;BAAADgAAAAAAAAABACAAAAApAQAAZHJzL2Uyb0RvYy54bWxQSwUGAAAAAAYABgBZAQAAsQUAAAAA&#10;">
                <v:fill on="f" focussize="0,0"/>
                <v:stroke on="f" miterlimit="8" joinstyle="miter"/>
                <v:imagedata o:title=""/>
                <o:lock v:ext="edit" aspectratio="f"/>
                <v:textbox style="mso-fit-shape-to-text:t;">
                  <w:txbxContent>
                    <w:p w14:paraId="56825942">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r>
        <w:rPr>
          <w:rFonts w:hint="default" w:ascii="Altone Trial" w:hAnsi="Altone Trial" w:cs="Altone Trial"/>
          <w:b/>
          <w:bCs/>
          <w:color w:val="7030A0"/>
          <w:sz w:val="52"/>
          <w:szCs w:val="52"/>
        </w:rPr>
        <w:t>URL</w:t>
      </w:r>
      <w:bookmarkEnd w:id="11"/>
    </w:p>
    <w:p w14:paraId="3D64EA59">
      <w:pPr>
        <w:pStyle w:val="2"/>
        <w:numPr>
          <w:ilvl w:val="0"/>
          <w:numId w:val="1"/>
        </w:numPr>
        <w:rPr>
          <w:rFonts w:hint="default" w:ascii="Altone Trial" w:hAnsi="Altone Trial" w:cs="Altone Trial"/>
          <w:color w:val="7030A0"/>
          <w:sz w:val="56"/>
          <w:szCs w:val="56"/>
        </w:rPr>
      </w:pPr>
      <w:bookmarkStart w:id="12" w:name="_Toc131542990"/>
      <w:r>
        <w:rPr>
          <w:rFonts w:hint="default" w:ascii="Altone Trial" w:hAnsi="Altone Trial" w:cs="Altone Trial"/>
          <w:color w:val="7030A0"/>
        </w:rPr>
        <w:t>https:/</w:t>
      </w:r>
      <w:bookmarkEnd w:id="9"/>
      <w:r>
        <w:rPr>
          <w:rFonts w:hint="default" w:ascii="Altone Trial" w:hAnsi="Altone Trial" w:cs="Altone Trial"/>
          <w:color w:val="7030A0"/>
        </w:rPr>
        <w:t>/</w:t>
      </w:r>
      <w:r>
        <w:rPr>
          <w:rFonts w:hint="default" w:ascii="Altone Trial" w:hAnsi="Altone Trial" w:cs="Altone Trial"/>
          <w:color w:val="7030A0"/>
          <w:lang w:val="en-IN"/>
        </w:rPr>
        <w:t xml:space="preserve">y</w:t>
      </w:r>
      <w:r>
        <w:rPr>
          <w:rFonts w:hint="default" w:ascii="Altone Trial" w:hAnsi="Altone Trial" w:cs="Altone Trial"/>
          <w:color w:val="7030A0"/>
        </w:rPr>
        <w:t>.com</w:t>
      </w:r>
      <w:bookmarkEnd w:id="12"/>
    </w:p>
    <w:p w14:paraId="4586C888">
      <w:pPr>
        <w:rPr>
          <w:rFonts w:hint="default" w:ascii="Altone Trial" w:hAnsi="Altone Trial" w:cs="Altone Trial"/>
          <w:sz w:val="24"/>
          <w:szCs w:val="24"/>
        </w:rPr>
      </w:pPr>
    </w:p>
    <w:tbl>
      <w:tblPr>
        <w:tblStyle w:val="9"/>
        <w:tblW w:type="auto" w:w="0"/>
        <w:tblLook w:firstColumn="1" w:firstRow="1" w:lastColumn="0" w:lastRow="0" w:noHBand="0" w:noVBand="1" w:val="04A0"/>
      </w:tblPr>
      <w:tblGrid>
        <w:gridCol w:w="720"/>
        <w:gridCol w:w="5760"/>
        <w:gridCol w:w="2160"/>
      </w:tblGrid>
      <w:tr>
        <w:tc>
          <w:tcPr>
            <w:tcW w:type="dxa" w:w="3120"/>
            <w:shd w:fill="6A449A"/>
          </w:tcPr>
          <w:p>
            <w:r>
              <w:rPr>
                <w:rFonts w:ascii="Altone Trial" w:hAnsi="Altone Trial"/>
                <w:b/>
                <w:color w:val="FFFFFF"/>
              </w:rPr>
              <w:t>Sl.no</w:t>
            </w:r>
          </w:p>
        </w:tc>
        <w:tc>
          <w:tcPr>
            <w:tcW w:type="dxa" w:w="3120"/>
            <w:shd w:fill="6A449A"/>
          </w:tcPr>
          <w:p>
            <w:r>
              <w:rPr>
                <w:rFonts w:ascii="Altone Trial" w:hAnsi="Altone Trial"/>
                <w:b/>
                <w:color w:val="FFFFFF"/>
              </w:rPr>
              <w:t>Vulnerability Name</w:t>
            </w:r>
          </w:p>
        </w:tc>
        <w:tc>
          <w:tcPr>
            <w:tcW w:type="dxa" w:w="3120"/>
            <w:shd w:fill="6A449A"/>
          </w:tcPr>
          <w:p>
            <w:r>
              <w:rPr>
                <w:rFonts w:ascii="Altone Trial" w:hAnsi="Altone Trial"/>
                <w:b/>
                <w:color w:val="FFFFFF"/>
              </w:rPr>
              <w:t>Vulnerability Risk Type</w:t>
            </w:r>
          </w:p>
        </w:tc>
      </w:tr>
      <w:tr>
        <w:tc>
          <w:tcPr>
            <w:tcW w:type="dxa" w:w="720"/>
          </w:tcPr>
          <w:p>
            <w:r>
              <w:rPr>
                <w:rFonts w:ascii="Altone Trial" w:hAnsi="Altone Trial"/>
              </w:rPr>
              <w:t>1</w:t>
            </w:r>
          </w:p>
        </w:tc>
        <w:tc>
          <w:tcPr>
            <w:tcW w:type="dxa" w:w="5760"/>
          </w:tcPr>
          <w:p>
            <w:r>
              <w:rPr>
                <w:rFonts w:ascii="Altone Trial" w:hAnsi="Altone Trial"/>
              </w:rPr>
              <w:t>Unauthenticated File Upload</w:t>
            </w:r>
          </w:p>
        </w:tc>
        <w:tc>
          <w:tcPr>
            <w:tcW w:type="dxa" w:w="2160"/>
            <w:shd w:fill="990000"/>
          </w:tcPr>
          <w:p>
            <w:r>
              <w:rPr>
                <w:rFonts w:ascii="Altone Trial" w:hAnsi="Altone Trial"/>
                <w:color w:val="FFFFFF"/>
              </w:rPr>
              <w:t>Critical</w:t>
            </w:r>
          </w:p>
        </w:tc>
      </w:tr>
      <w:tr>
        <w:tc>
          <w:tcPr>
            <w:tcW w:type="dxa" w:w="720"/>
          </w:tcPr>
          <w:p>
            <w:r>
              <w:rPr>
                <w:rFonts w:ascii="Altone Trial" w:hAnsi="Altone Trial"/>
              </w:rPr>
              <w:t>2</w:t>
            </w:r>
          </w:p>
        </w:tc>
        <w:tc>
          <w:tcPr>
            <w:tcW w:type="dxa" w:w="5760"/>
          </w:tcPr>
          <w:p>
            <w:r>
              <w:rPr>
                <w:rFonts w:ascii="Altone Trial" w:hAnsi="Altone Trial"/>
              </w:rPr>
              <w:t>Sensitive Data Exposure</w:t>
            </w:r>
          </w:p>
        </w:tc>
        <w:tc>
          <w:tcPr>
            <w:tcW w:type="dxa" w:w="2160"/>
            <w:shd w:fill="FF0000"/>
          </w:tcPr>
          <w:p>
            <w:r>
              <w:rPr>
                <w:rFonts w:ascii="Altone Trial" w:hAnsi="Altone Trial"/>
                <w:color w:val="FFFFFF"/>
              </w:rPr>
              <w:t>High</w:t>
            </w:r>
          </w:p>
        </w:tc>
      </w:tr>
      <w:tr>
        <w:tc>
          <w:tcPr>
            <w:tcW w:type="dxa" w:w="720"/>
          </w:tcPr>
          <w:p>
            <w:r>
              <w:rPr>
                <w:rFonts w:ascii="Altone Trial" w:hAnsi="Altone Trial"/>
              </w:rPr>
              <w:t>3</w:t>
            </w:r>
          </w:p>
        </w:tc>
        <w:tc>
          <w:tcPr>
            <w:tcW w:type="dxa" w:w="5760"/>
          </w:tcPr>
          <w:p>
            <w:r>
              <w:rPr>
                <w:rFonts w:ascii="Altone Trial" w:hAnsi="Altone Trial"/>
              </w:rPr>
              <w:t>SQL Injection in Login</w:t>
            </w:r>
          </w:p>
        </w:tc>
        <w:tc>
          <w:tcPr>
            <w:tcW w:type="dxa" w:w="2160"/>
            <w:shd w:fill="FF0000"/>
          </w:tcPr>
          <w:p>
            <w:r>
              <w:rPr>
                <w:rFonts w:ascii="Altone Trial" w:hAnsi="Altone Trial"/>
                <w:color w:val="FFFFFF"/>
              </w:rPr>
              <w:t>High</w:t>
            </w:r>
          </w:p>
        </w:tc>
      </w:tr>
      <w:tr>
        <w:tc>
          <w:tcPr>
            <w:tcW w:type="dxa" w:w="720"/>
          </w:tcPr>
          <w:p>
            <w:r>
              <w:rPr>
                <w:rFonts w:ascii="Altone Trial" w:hAnsi="Altone Trial"/>
              </w:rPr>
              <w:t>4</w:t>
            </w:r>
          </w:p>
        </w:tc>
        <w:tc>
          <w:tcPr>
            <w:tcW w:type="dxa" w:w="5760"/>
          </w:tcPr>
          <w:p>
            <w:r>
              <w:rPr>
                <w:rFonts w:ascii="Altone Trial" w:hAnsi="Altone Trial"/>
              </w:rPr>
              <w:t>Cross-Site Scripting (XSS)</w:t>
            </w:r>
          </w:p>
        </w:tc>
        <w:tc>
          <w:tcPr>
            <w:tcW w:type="dxa" w:w="2160"/>
            <w:shd w:fill="FFCC00"/>
          </w:tcPr>
          <w:p>
            <w:r>
              <w:rPr>
                <w:rFonts w:ascii="Altone Trial" w:hAnsi="Altone Trial"/>
              </w:rPr>
              <w:t>Medium</w:t>
            </w:r>
          </w:p>
        </w:tc>
      </w:tr>
      <w:tr>
        <w:tc>
          <w:tcPr>
            <w:tcW w:type="dxa" w:w="720"/>
          </w:tcPr>
          <w:p>
            <w:r>
              <w:rPr>
                <w:rFonts w:ascii="Altone Trial" w:hAnsi="Altone Trial"/>
              </w:rPr>
              <w:t>5</w:t>
            </w:r>
          </w:p>
        </w:tc>
        <w:tc>
          <w:tcPr>
            <w:tcW w:type="dxa" w:w="5760"/>
          </w:tcPr>
          <w:p>
            <w:r>
              <w:rPr>
                <w:rFonts w:ascii="Altone Trial" w:hAnsi="Altone Trial"/>
              </w:rPr>
              <w:t>Insecure Direct Object References</w:t>
            </w:r>
          </w:p>
        </w:tc>
        <w:tc>
          <w:tcPr>
            <w:tcW w:type="dxa" w:w="2160"/>
            <w:shd w:fill="FFCC00"/>
          </w:tcPr>
          <w:p>
            <w:r>
              <w:rPr>
                <w:rFonts w:ascii="Altone Trial" w:hAnsi="Altone Trial"/>
              </w:rPr>
              <w:t>Medium</w:t>
            </w:r>
          </w:p>
        </w:tc>
      </w:tr>
    </w:tbl>
    <w:p w14:paraId="3BC3B89A">
      <w:pPr>
        <w:rPr>
          <w:rFonts w:hint="default" w:ascii="Altone Trial" w:hAnsi="Altone Trial" w:cs="Altone Trial"/>
          <w:sz w:val="24"/>
          <w:szCs w:val="24"/>
        </w:rPr>
      </w:pPr>
    </w:p>
    <w:p w14:paraId="5E8DC974">
      <w:pPr>
        <w:rPr>
          <w:rFonts w:hint="default" w:ascii="Altone Trial" w:hAnsi="Altone Trial" w:cs="Altone Trial"/>
          <w:sz w:val="24"/>
          <w:szCs w:val="24"/>
        </w:rPr>
      </w:pPr>
    </w:p>
    <w:p w14:paraId="25189029">
      <w:pPr>
        <w:rPr>
          <w:rFonts w:hint="default" w:ascii="Altone Trial" w:hAnsi="Altone Trial" w:cs="Altone Trial"/>
          <w:sz w:val="24"/>
          <w:szCs w:val="24"/>
        </w:rPr>
      </w:pPr>
    </w:p>
    <w:p w14:paraId="552D2CC3">
      <w:pPr>
        <w:rPr>
          <w:rFonts w:hint="default" w:ascii="Altone Trial" w:hAnsi="Altone Trial" w:cs="Altone Trial"/>
          <w:sz w:val="24"/>
          <w:szCs w:val="24"/>
        </w:rPr>
      </w:pPr>
    </w:p>
    <w:p w14:paraId="300AC2F3">
      <w:pPr>
        <w:rPr>
          <w:rFonts w:hint="default" w:ascii="Altone Trial" w:hAnsi="Altone Trial" w:cs="Altone Trial"/>
          <w:sz w:val="24"/>
          <w:szCs w:val="24"/>
        </w:rPr>
      </w:pPr>
    </w:p>
    <w:p w14:paraId="00765B5C">
      <w:pPr>
        <w:rPr>
          <w:rFonts w:hint="default" w:ascii="Altone Trial" w:hAnsi="Altone Trial" w:cs="Altone Trial"/>
          <w:sz w:val="24"/>
          <w:szCs w:val="24"/>
        </w:rPr>
      </w:pPr>
    </w:p>
    <w:p w14:paraId="579B8155">
      <w:pPr>
        <w:rPr>
          <w:rFonts w:hint="default" w:ascii="Altone Trial" w:hAnsi="Altone Trial" w:cs="Altone Trial"/>
          <w:sz w:val="24"/>
          <w:szCs w:val="24"/>
        </w:rPr>
      </w:pPr>
    </w:p>
    <w:p w14:paraId="03BD7A77">
      <w:pPr>
        <w:rPr>
          <w:rFonts w:hint="default" w:ascii="Altone Trial" w:hAnsi="Altone Trial" w:cs="Altone Trial"/>
          <w:sz w:val="24"/>
          <w:szCs w:val="24"/>
        </w:rPr>
      </w:pPr>
    </w:p>
    <w:p w14:paraId="170FEB58">
      <w:pPr>
        <w:rPr>
          <w:rFonts w:hint="default" w:ascii="Altone Trial" w:hAnsi="Altone Trial" w:cs="Altone Trial"/>
          <w:sz w:val="24"/>
          <w:szCs w:val="24"/>
        </w:rPr>
      </w:pPr>
    </w:p>
    <w:p w14:paraId="58C446B7">
      <w:pPr>
        <w:rPr>
          <w:rFonts w:hint="default" w:ascii="Altone Trial" w:hAnsi="Altone Trial" w:cs="Altone Trial"/>
          <w:sz w:val="24"/>
          <w:szCs w:val="24"/>
        </w:rPr>
      </w:pPr>
    </w:p>
    <w:p w14:paraId="7CD9B9B6">
      <w:pPr>
        <w:rPr>
          <w:rFonts w:hint="default" w:ascii="Altone Trial" w:hAnsi="Altone Trial" w:cs="Altone Trial"/>
          <w:sz w:val="24"/>
          <w:szCs w:val="24"/>
        </w:rPr>
      </w:pPr>
    </w:p>
    <w:p w14:paraId="47B67626">
      <w:pPr>
        <w:rPr>
          <w:rFonts w:hint="default" w:ascii="Altone Trial" w:hAnsi="Altone Trial" w:cs="Altone Trial"/>
          <w:sz w:val="24"/>
          <w:szCs w:val="24"/>
        </w:rPr>
      </w:pPr>
    </w:p>
    <w:p w14:paraId="3DDF7389">
      <w:pPr>
        <w:rPr>
          <w:rFonts w:hint="default" w:ascii="Altone Trial" w:hAnsi="Altone Trial" w:cs="Altone Trial"/>
          <w:sz w:val="24"/>
          <w:szCs w:val="24"/>
        </w:rPr>
      </w:pPr>
    </w:p>
    <w:p w14:paraId="40601F8B">
      <w:pPr>
        <w:rPr>
          <w:rFonts w:hint="default" w:ascii="Altone Trial" w:hAnsi="Altone Trial" w:cs="Altone Trial"/>
          <w:sz w:val="24"/>
          <w:szCs w:val="24"/>
        </w:rPr>
      </w:pPr>
    </w:p>
    <w:p w14:paraId="42A6E9FE">
      <w:pPr>
        <w:rPr>
          <w:rFonts w:hint="default" w:ascii="Altone Trial" w:hAnsi="Altone Trial" w:cs="Altone Trial"/>
          <w:sz w:val="24"/>
          <w:szCs w:val="24"/>
        </w:rPr>
      </w:pPr>
    </w:p>
    <w:p w14:paraId="186B8E97">
      <w:pPr>
        <w:rPr>
          <w:rFonts w:hint="default" w:ascii="Altone Trial" w:hAnsi="Altone Trial" w:cs="Altone Trial"/>
          <w:sz w:val="24"/>
          <w:szCs w:val="24"/>
        </w:rPr>
      </w:pPr>
    </w:p>
    <w:p w14:paraId="7149FE1C">
      <w:pPr>
        <w:rPr>
          <w:rFonts w:hint="default" w:ascii="Altone Trial" w:hAnsi="Altone Trial" w:cs="Altone Trial"/>
          <w:sz w:val="24"/>
          <w:szCs w:val="24"/>
        </w:rPr>
      </w:pPr>
      <w:r>
        <w:rPr>
          <w:rFonts w:hint="default" w:ascii="Altone Trial" w:hAnsi="Altone Trial" w:cs="Altone Trial"/>
        </w:rPr>
        <mc:AlternateContent>
          <mc:Choice Requires="wps">
            <w:drawing>
              <wp:anchor distT="45720" distB="45720" distL="114300" distR="114300" simplePos="0" relativeHeight="251684864" behindDoc="0" locked="0" layoutInCell="1" allowOverlap="1">
                <wp:simplePos x="0" y="0"/>
                <wp:positionH relativeFrom="page">
                  <wp:posOffset>4582160</wp:posOffset>
                </wp:positionH>
                <wp:positionV relativeFrom="paragraph">
                  <wp:posOffset>-222885</wp:posOffset>
                </wp:positionV>
                <wp:extent cx="3177540" cy="1404620"/>
                <wp:effectExtent l="0" t="0" r="0" b="0"/>
                <wp:wrapNone/>
                <wp:docPr id="1031" name="Text Box 12"/>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0.8pt;margin-top:-17.55pt;height:110.6pt;width:250.2pt;mso-position-horizontal-relative:page;z-index:251684864;mso-width-relative:page;mso-height-relative:margin;mso-height-percent:200;" filled="f" stroked="f" coordsize="21600,21600" o:gfxdata="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xNfaHZAAAADAEAAA8A&#10;AAAAAAAAAQAgAAAAIgAAAGRycy9kb3ducmV2LnhtbFBLAQIUABQAAAAIAIdO4kBxupu9FgIAACsE&#10;AAAOAAAAAAAAAAEAIAAAACgBAABkcnMvZTJvRG9jLnhtbFBLBQYAAAAABgAGAFkBAACwBQAAAAA=&#10;">
                <v:fill on="f" focussize="0,0"/>
                <v:stroke on="f" miterlimit="8" joinstyle="miter"/>
                <v:imagedata o:title=""/>
                <o:lock v:ext="edit" aspectratio="f"/>
                <v:textbox style="mso-fit-shape-to-text:t;">
                  <w:txbxContent>
                    <w:p w14:paraId="766843E4">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14:paraId="302A0555">
      <w:pPr>
        <w:keepNext/>
        <w:keepLines/>
        <w:spacing w:before="480" w:after="120" w:line="276" w:lineRule="auto"/>
        <w:outlineLvl w:val="0"/>
        <w:rPr>
          <w:rFonts w:hint="default" w:ascii="Altone Trial" w:hAnsi="Altone Trial" w:eastAsia="Calibri" w:cs="Altone Trial"/>
          <w:bCs/>
          <w:color w:val="7030A0"/>
          <w:sz w:val="36"/>
          <w:szCs w:val="36"/>
          <w:lang w:eastAsia="en-IN"/>
        </w:rPr>
      </w:pPr>
      <w:bookmarkStart w:id="13" w:name="_Toc113111629"/>
      <w:bookmarkStart w:id="14" w:name="_Toc126625113"/>
      <w:bookmarkStart w:id="15" w:name="_Toc128439638"/>
      <w:bookmarkStart w:id="16" w:name="_Toc116609203"/>
      <w:r>
        <w:rPr>
          <w:rFonts w:hint="default" w:ascii="Altone Trial" w:hAnsi="Altone Trial" w:cs="Altone Trial"/>
        </w:rPr>
        <mc:AlternateContent>
          <mc:Choice Requires="wps">
            <w:drawing>
              <wp:anchor distT="45720" distB="45720" distL="114300" distR="114300" simplePos="0" relativeHeight="251686912" behindDoc="0" locked="0" layoutInCell="1" allowOverlap="1">
                <wp:simplePos x="0" y="0"/>
                <wp:positionH relativeFrom="page">
                  <wp:posOffset>4640580</wp:posOffset>
                </wp:positionH>
                <wp:positionV relativeFrom="paragraph">
                  <wp:posOffset>-267335</wp:posOffset>
                </wp:positionV>
                <wp:extent cx="3177540" cy="1404620"/>
                <wp:effectExtent l="0" t="0" r="0" b="0"/>
                <wp:wrapNone/>
                <wp:docPr id="1032" name="Text Box 14"/>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5.4pt;margin-top:-21.05pt;height:110.6pt;width:250.2pt;mso-position-horizontal-relative:page;z-index:251686912;mso-width-relative:page;mso-height-relative:margin;mso-height-percent:200;" filled="f" stroked="f" coordsize="21600,21600" o:gfxdata="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6uoyDZAAAADAEAAA8A&#10;AAAAAAAAAQAgAAAAIgAAAGRycy9kb3ducmV2LnhtbFBLAQIUABQAAAAIAIdO4kDPw6+NFgIAACsE&#10;AAAOAAAAAAAAAAEAIAAAACgBAABkcnMvZTJvRG9jLnhtbFBLBQYAAAAABgAGAFkBAACwBQAAAAA=&#10;">
                <v:fill on="f" focussize="0,0"/>
                <v:stroke on="f" miterlimit="8" joinstyle="miter"/>
                <v:imagedata o:title=""/>
                <o:lock v:ext="edit" aspectratio="f"/>
                <v:textbox style="mso-fit-shape-to-text:t;">
                  <w:txbxContent>
                    <w:p w14:paraId="22E7C8B3">
                      <w:pPr>
                        <w:jc w:val="right"/>
                        <w:rPr>
                          <w:rFonts w:hint="default" w:ascii="Altone Trial" w:hAnsi="Altone Trial" w:cs="Altone Trial"/>
                          <w:b/>
                          <w:bCs/>
                          <w:i/>
                          <w:iCs/>
                          <w:color w:val="F2F2F2" w:themeColor="background1" w:themeShade="F2"/>
                          <w:sz w:val="28"/>
                          <w:szCs w:val="28"/>
                          <w:lang w:val="en-IN"/>
                        </w:rPr>
                      </w:pPr>
                      <w:r>
                        <w:rPr>
                          <w:rFonts w:hint="default" w:ascii="Altone Trial" w:hAnsi="Altone Trial" w:cs="Altone Trial"/>
                          <w:b/>
                          <w:bCs/>
                          <w:i/>
                          <w:iCs/>
                          <w:color w:val="F2F2F2" w:themeColor="background1" w:themeShade="F2"/>
                          <w:sz w:val="28"/>
                          <w:szCs w:val="28"/>
                          <w:lang w:val="en-IN"/>
                        </w:rPr>
                        <w:t xml:space="preserve">C-Y-WEB-Q2-2025</w:t>
                      </w:r>
                    </w:p>
                  </w:txbxContent>
                </v:textbox>
              </v:shape>
            </w:pict>
          </mc:Fallback>
        </mc:AlternateContent>
      </w:r>
    </w:p>
    <w:p>
      <w:pPr>
        <w:pStyle w:val="2"/>
      </w:pPr>
      <w:r>
        <w:rPr>
          <w:rFonts w:ascii="Altone Trial" w:hAnsi="Altone Trial"/>
          <w:b/>
          <w:color w:val="7030A0"/>
          <w:sz w:val="56"/>
        </w:rPr>
        <w:t>SUMMARY OF FINDINGS &amp; CONCLUSION:</w:t>
      </w:r>
    </w:p>
    <w:p>
      <w:pPr>
        <w:jc w:val="both"/>
      </w:pPr>
    </w:p>
    <w:p>
      <w:pPr>
        <w:jc w:val="both"/>
      </w:pPr>
      <w:r>
        <w:rPr>
          <w:rFonts w:ascii="Altone Trial" w:hAnsi="Altone Trial"/>
        </w:rPr>
        <w:t xml:space="preserve">Finally, it must be remembered that security is an ongoing process, and that this report will provide an idea of the current vulnerabilities we were able to detect. There is no guarantee that new vulnerabilities will not be found and exploited in the future. </w:t>
      </w:r>
    </w:p>
    <w:p>
      <w:pPr>
        <w:jc w:val="both"/>
      </w:pPr>
    </w:p>
    <w:p>
      <w:pPr>
        <w:jc w:val="both"/>
      </w:pPr>
      <w:r>
        <w:rPr>
          <w:rFonts w:ascii="Altone Trial" w:hAnsi="Altone Trial"/>
        </w:rPr>
        <w:t>The assessment</w:t>
      </w:r>
      <w:r>
        <w:rPr>
          <w:rFonts w:ascii="Altone Trial" w:hAnsi="Altone Trial"/>
          <w:b/>
        </w:rPr>
        <w:t xml:space="preserve"> </w:t>
      </w:r>
      <w:r>
        <w:rPr>
          <w:rFonts w:ascii="Altone Trial" w:hAnsi="Altone Trial"/>
        </w:rPr>
        <w:t xml:space="preserve">was only possible because </w:t>
      </w:r>
      <w:r>
        <w:rPr>
          <w:rFonts w:ascii="Altone Trial" w:hAnsi="Altone Trial"/>
          <w:b/>
        </w:rPr>
        <w:t xml:space="preserve">joint support </w:t>
      </w:r>
      <w:r>
        <w:rPr>
          <w:rFonts w:ascii="Altone Trial" w:hAnsi="Altone Trial"/>
        </w:rPr>
        <w:t xml:space="preserve">&amp; </w:t>
      </w:r>
      <w:r>
        <w:rPr>
          <w:rFonts w:ascii="Altone Trial" w:hAnsi="Altone Trial"/>
          <w:b/>
        </w:rPr>
        <w:t xml:space="preserve">coordination </w:t>
      </w:r>
      <w:r>
        <w:rPr>
          <w:rFonts w:ascii="Altone Trial" w:hAnsi="Altone Trial"/>
        </w:rPr>
        <w:t xml:space="preserve">from the </w:t>
      </w:r>
      <w:r>
        <w:rPr>
          <w:rFonts w:ascii="Altone Trial" w:hAnsi="Altone Trial"/>
          <w:b/>
        </w:rPr>
        <w:t xml:space="preserve">information security team of organization </w:t>
      </w:r>
      <w:r>
        <w:rPr>
          <w:rFonts w:ascii="Altone Trial" w:hAnsi="Altone Trial"/>
        </w:rPr>
        <w:t xml:space="preserve">for </w:t>
      </w:r>
      <w:r>
        <w:rPr>
          <w:rFonts w:ascii="Altone Trial" w:hAnsi="Altone Trial"/>
          <w:b/>
        </w:rPr>
        <w:t xml:space="preserve">sharing &amp; coordinating </w:t>
      </w:r>
      <w:r>
        <w:rPr>
          <w:rFonts w:ascii="Altone Trial" w:hAnsi="Altone Trial"/>
        </w:rPr>
        <w:t xml:space="preserve">during the assessment period. It is advised to refer the </w:t>
      </w:r>
      <w:r>
        <w:rPr>
          <w:rFonts w:ascii="Altone Trial" w:hAnsi="Altone Trial"/>
          <w:b/>
        </w:rPr>
        <w:t xml:space="preserve">Technical Report </w:t>
      </w:r>
      <w:r>
        <w:rPr>
          <w:rFonts w:ascii="Altone Trial" w:hAnsi="Altone Trial"/>
        </w:rPr>
        <w:t xml:space="preserve">for understanding </w:t>
      </w:r>
      <w:r>
        <w:rPr>
          <w:rFonts w:ascii="Altone Trial" w:hAnsi="Altone Trial"/>
          <w:b/>
        </w:rPr>
        <w:t xml:space="preserve">in-depth of vulnerabilities </w:t>
      </w:r>
      <w:r>
        <w:rPr>
          <w:rFonts w:ascii="Altone Trial" w:hAnsi="Altone Trial"/>
        </w:rPr>
        <w:t xml:space="preserve">that were discovered </w:t>
      </w:r>
      <w:r>
        <w:rPr>
          <w:rFonts w:ascii="Altone Trial" w:hAnsi="Altone Trial"/>
          <w:b/>
        </w:rPr>
        <w:t xml:space="preserve">by technical team of CyberSmithSECURE Pvt. Ltd. </w:t>
      </w:r>
    </w:p>
    <w:p>
      <w:pPr>
        <w:jc w:val="both"/>
      </w:pPr>
    </w:p>
    <w:p>
      <w:pPr>
        <w:jc w:val="both"/>
      </w:pPr>
      <w:r>
        <w:rPr>
          <w:rFonts w:ascii="Altone Trial" w:hAnsi="Altone Trial"/>
        </w:rPr>
        <w:t xml:space="preserve">The Security Researchers of the CyberSmithSECURE performed Vulnerability Testing. We jointly recommend that all suggested measures in this document be performed to ensure the overall security of the target device. The following targeted sectors were identified by the security researchers for the scope of this testing. </w:t>
      </w:r>
    </w:p>
    <w:p>
      <w:pPr>
        <w:jc w:val="both"/>
      </w:pPr>
    </w:p>
    <w:p>
      <w:pPr>
        <w:jc w:val="both"/>
      </w:pPr>
      <w:r>
        <w:rPr>
          <w:rFonts w:ascii="Altone Trial" w:hAnsi="Altone Trial"/>
          <w:b/>
          <w:color w:val="7030A0"/>
        </w:rPr>
        <w:t>We thank internal Information Security team for their support &amp; cooperation during the time of assessment.</w:t>
      </w:r>
      <w:r>
        <w:rPr>
          <w:rFonts w:ascii="Altone Trial" w:hAnsi="Altone Trial"/>
          <w:color w:val="7030A0"/>
        </w:rPr>
        <w:t xml:space="preserve"> </w:t>
      </w:r>
    </w:p>
    <w:p>
      <w:pPr/>
    </w:p>
    <w:tbl>
      <w:tblPr>
        <w:tblStyle w:val="9"/>
        <w:tblW w:type="auto" w:w="0"/>
        <w:tblLook w:firstColumn="1" w:firstRow="1" w:lastColumn="0" w:lastRow="0" w:noHBand="0" w:noVBand="1" w:val="04A0"/>
      </w:tblPr>
      <w:tblGrid>
        <w:gridCol w:w="9360"/>
      </w:tblGrid>
      <w:tr>
        <w:tc>
          <w:tcPr>
            <w:tcW w:type="dxa" w:w="9360"/>
            <w:shd w:fill="#990000"/>
          </w:tcPr>
          <w:p>
            <w:pPr>
              <w:jc w:val="left"/>
            </w:pPr>
            <w:r>
              <w:rPr>
                <w:rFonts w:ascii="Altone Trial" w:hAnsi="Altone Trial"/>
                <w:b/>
                <w:color w:val="FFFFFF"/>
                <w:sz w:val="32"/>
              </w:rPr>
              <w:t>VUL-001: Unauthenticated File Upload</w:t>
            </w:r>
          </w:p>
        </w:tc>
      </w:tr>
      <w:tr>
        <w:tc>
          <w:tcPr>
            <w:tcW w:type="dxa" w:w="9360"/>
            <w:shd w:fill="#FF3333"/>
          </w:tcPr>
          <w:p>
            <w:r>
              <w:rPr>
                <w:rFonts w:ascii="Altone Trial" w:hAnsi="Altone Trial"/>
                <w:b/>
                <w:color w:val="FFFFFF"/>
                <w:sz w:val="24"/>
              </w:rPr>
              <w:t xml:space="preserve">Vulnerable URL: </w:t>
            </w:r>
            <w:r>
              <w:rPr>
                <w:rFonts w:ascii="Altone Trial" w:hAnsi="Altone Trial"/>
                <w:b w:val="0"/>
                <w:color w:val="FFFFFF"/>
                <w:sz w:val="24"/>
              </w:rPr>
              <w:t>/upload.php?file=</w:t>
            </w:r>
          </w:p>
        </w:tc>
      </w:tr>
      <w:tr>
        <w:tc>
          <w:tcPr>
            <w:tcW w:type="dxa" w:w="9360"/>
            <w:shd w:fill="#FFFFFF"/>
          </w:tcPr>
          <w:p>
            <w:r>
              <w:rPr>
                <w:rFonts w:ascii="Altone Trial" w:hAnsi="Altone Trial"/>
                <w:b/>
                <w:color w:val="990000"/>
                <w:sz w:val="24"/>
              </w:rPr>
              <w:t xml:space="preserve">Vulnerable Parameter: </w:t>
            </w:r>
            <w:r>
              <w:rPr>
                <w:rFonts w:ascii="Altone Trial" w:hAnsi="Altone Trial"/>
                <w:b w:val="0"/>
                <w:sz w:val="22"/>
              </w:rPr>
              <w:t>file</w:t>
            </w:r>
          </w:p>
        </w:tc>
      </w:tr>
      <w:tr>
        <w:tc>
          <w:tcPr>
            <w:tcW w:type="dxa" w:w="9360"/>
            <w:shd w:fill="#FFFFFF"/>
          </w:tcPr>
          <w:p>
            <w:r>
              <w:rPr>
                <w:rFonts w:ascii="Altone Trial" w:hAnsi="Altone Trial"/>
                <w:b/>
                <w:color w:val="990000"/>
                <w:sz w:val="24"/>
              </w:rPr>
              <w:t xml:space="preserve">CVSS Score: </w:t>
            </w:r>
            <w:r>
              <w:rPr>
                <w:rFonts w:ascii="Altone Trial" w:hAnsi="Altone Trial"/>
                <w:b w:val="0"/>
                <w:sz w:val="22"/>
              </w:rPr>
              <w:t>9.8</w:t>
            </w:r>
          </w:p>
        </w:tc>
      </w:tr>
      <w:tr>
        <w:tc>
          <w:tcPr>
            <w:tcW w:type="dxa" w:w="9360"/>
            <w:shd w:fill="#FFFFFF"/>
          </w:tcPr>
          <w:p>
            <w:r>
              <w:rPr>
                <w:rFonts w:ascii="Altone Trial" w:hAnsi="Altone Trial"/>
                <w:b/>
                <w:color w:val="990000"/>
                <w:sz w:val="24"/>
              </w:rPr>
              <w:t xml:space="preserve">Severity: </w:t>
            </w:r>
            <w:r>
              <w:rPr>
                <w:rFonts w:ascii="Altone Trial" w:hAnsi="Altone Trial"/>
                <w:b w:val="0"/>
                <w:sz w:val="22"/>
              </w:rPr>
              <w:t>Critical</w:t>
            </w:r>
          </w:p>
        </w:tc>
      </w:tr>
      <w:tr>
        <w:tc>
          <w:tcPr>
            <w:tcW w:type="dxa" w:w="9360"/>
            <w:shd w:fill="#FFFFFF"/>
          </w:tcPr>
          <w:p>
            <w:r>
              <w:rPr>
                <w:rFonts w:ascii="Altone Trial" w:hAnsi="Altone Trial"/>
                <w:b/>
                <w:color w:val="990000"/>
                <w:sz w:val="24"/>
              </w:rPr>
              <w:t xml:space="preserve">Vulnerability Description: </w:t>
            </w:r>
            <w:r>
              <w:rPr>
                <w:rFonts w:ascii="Altone Trial" w:hAnsi="Altone Trial"/>
                <w:b w:val="0"/>
                <w:sz w:val="22"/>
              </w:rPr>
              <w:t>This vulnerability allows unauthenticated attackers to upload malicious files to the server, potentially leading to remote code execution. The application fails to properly validate the uploaded file type, content, and size.</w:t>
            </w:r>
          </w:p>
        </w:tc>
      </w:tr>
      <w:tr>
        <w:tc>
          <w:tcPr>
            <w:tcW w:type="dxa" w:w="9360"/>
            <w:shd w:fill="#FFFFFF"/>
          </w:tcPr>
          <w:p>
            <w:r>
              <w:rPr>
                <w:rFonts w:ascii="Altone Trial" w:hAnsi="Altone Trial"/>
                <w:b/>
                <w:color w:val="990000"/>
                <w:sz w:val="24"/>
              </w:rPr>
              <w:t xml:space="preserve">Vulnerability Impact: </w:t>
            </w:r>
            <w:r>
              <w:rPr>
                <w:rFonts w:ascii="Altone Trial" w:hAnsi="Altone Trial"/>
                <w:b w:val="0"/>
                <w:sz w:val="22"/>
              </w:rPr>
              <w:t>Critical impact as attackers can achieve complete system compromise by uploading and executing malicious code. This can lead to unauthorized access to all system resources, data theft, and establishing persistence on the server.</w:t>
            </w:r>
          </w:p>
        </w:tc>
      </w:tr>
      <w:tr>
        <w:tc>
          <w:tcPr>
            <w:tcW w:type="dxa" w:w="9360"/>
            <w:shd w:fill="#FFFFFF"/>
          </w:tcPr>
          <w:p>
            <w:r>
              <w:rPr>
                <w:rFonts w:ascii="Altone Trial" w:hAnsi="Altone Trial"/>
                <w:b/>
                <w:color w:val="990000"/>
                <w:sz w:val="24"/>
              </w:rPr>
              <w:t xml:space="preserve">Recommendation: </w:t>
            </w:r>
            <w:r>
              <w:rPr>
                <w:rFonts w:ascii="Altone Trial" w:hAnsi="Altone Trial"/>
                <w:b w:val="0"/>
                <w:sz w:val="22"/>
              </w:rPr>
              <w:t>Implement strict file type validation using content inspection rather than relying on extensions. Set file size limits and store uploaded files outside the web root directory. Implement proper authentication before allowing uploads.</w:t>
            </w:r>
          </w:p>
        </w:tc>
      </w:tr>
      <w:tr>
        <w:tc>
          <w:tcPr>
            <w:tcW w:type="dxa" w:w="9360"/>
            <w:shd w:fill="#FFFFFF"/>
          </w:tcPr>
          <w:p>
            <w:r>
              <w:rPr>
                <w:rFonts w:ascii="Altone Trial" w:hAnsi="Altone Trial"/>
                <w:b/>
                <w:color w:val="990000"/>
                <w:sz w:val="24"/>
              </w:rPr>
              <w:t xml:space="preserve">Proof of Concept / Steps to Reproduce: </w:t>
            </w:r>
          </w:p>
          <w:p>
            <w:pPr>
              <w:ind w:left="200"/>
            </w:pPr>
            <w:r>
              <w:rPr>
                <w:rFonts w:ascii="Altone Trial" w:hAnsi="Altone Trial"/>
                <w:b w:val="0"/>
                <w:sz w:val="22"/>
              </w:rPr>
              <w:t>Step 1: Access /upload.php</w:t>
            </w:r>
          </w:p>
          <w:p>
            <w:pPr>
              <w:ind w:left="400"/>
              <w:jc w:val="center"/>
            </w:pPr>
            <w:r>
              <w:drawing>
                <wp:inline xmlns:a="http://schemas.openxmlformats.org/drawingml/2006/main" xmlns:pic="http://schemas.openxmlformats.org/drawingml/2006/picture">
                  <wp:extent cx="4572000" cy="3526670"/>
                  <wp:docPr id="1977025388" name="Picture 1977025388"/>
                  <wp:cNvGraphicFramePr>
                    <a:graphicFrameLocks noChangeAspect="1"/>
                  </wp:cNvGraphicFramePr>
                  <a:graphic>
                    <a:graphicData uri="http://schemas.openxmlformats.org/drawingml/2006/picture">
                      <pic:pic>
                        <pic:nvPicPr>
                          <pic:cNvPr id="0" name="step1.png"/>
                          <pic:cNvPicPr/>
                        </pic:nvPicPr>
                        <pic:blipFill>
                          <a:blip r:embed="rId23"/>
                          <a:stretch>
                            <a:fillRect/>
                          </a:stretch>
                        </pic:blipFill>
                        <pic:spPr>
                          <a:xfrm>
                            <a:off x="0" y="0"/>
                            <a:ext cx="4572000" cy="3526670"/>
                          </a:xfrm>
                          <a:prstGeom prst="rect"/>
                        </pic:spPr>
                      </pic:pic>
                    </a:graphicData>
                  </a:graphic>
                </wp:inline>
              </w:drawing>
            </w:r>
          </w:p>
          <w:p>
            <w:pPr>
              <w:spacing w:after="120"/>
            </w:pPr>
          </w:p>
          <w:p>
            <w:pPr>
              <w:ind w:left="200"/>
            </w:pPr>
            <w:r>
              <w:rPr>
                <w:rFonts w:ascii="Altone Trial" w:hAnsi="Altone Trial"/>
                <w:b w:val="0"/>
                <w:sz w:val="22"/>
              </w:rPr>
              <w:t>Step 2: Upload malicious PHP file</w:t>
            </w:r>
          </w:p>
          <w:p>
            <w:pPr>
              <w:ind w:left="400"/>
              <w:jc w:val="center"/>
            </w:pPr>
            <w:r>
              <w:drawing>
                <wp:inline xmlns:a="http://schemas.openxmlformats.org/drawingml/2006/main" xmlns:pic="http://schemas.openxmlformats.org/drawingml/2006/picture">
                  <wp:extent cx="4572000" cy="7112000"/>
                  <wp:docPr id="1977025389" name="Picture 1977025389"/>
                  <wp:cNvGraphicFramePr>
                    <a:graphicFrameLocks noChangeAspect="1"/>
                  </wp:cNvGraphicFramePr>
                  <a:graphic>
                    <a:graphicData uri="http://schemas.openxmlformats.org/drawingml/2006/picture">
                      <pic:pic>
                        <pic:nvPicPr>
                          <pic:cNvPr id="0" name="step2.png"/>
                          <pic:cNvPicPr/>
                        </pic:nvPicPr>
                        <pic:blipFill>
                          <a:blip r:embed="rId24"/>
                          <a:stretch>
                            <a:fillRect/>
                          </a:stretch>
                        </pic:blipFill>
                        <pic:spPr>
                          <a:xfrm>
                            <a:off x="0" y="0"/>
                            <a:ext cx="4572000" cy="7112000"/>
                          </a:xfrm>
                          <a:prstGeom prst="rect"/>
                        </pic:spPr>
                      </pic:pic>
                    </a:graphicData>
                  </a:graphic>
                </wp:inline>
              </w:drawing>
            </w:r>
          </w:p>
          <w:p>
            <w:pPr>
              <w:spacing w:after="120"/>
            </w:pPr>
          </w:p>
          <w:p>
            <w:pPr>
              <w:ind w:left="200"/>
            </w:pPr>
            <w:r>
              <w:rPr>
                <w:rFonts w:ascii="Altone Trial" w:hAnsi="Altone Trial"/>
                <w:b w:val="0"/>
                <w:sz w:val="22"/>
              </w:rPr>
              <w:t>Step 3: Access the uploaded file to get shell access</w:t>
            </w:r>
          </w:p>
          <w:p>
            <w:pPr>
              <w:ind w:left="400"/>
              <w:jc w:val="center"/>
            </w:pPr>
            <w:r>
              <w:drawing>
                <wp:inline xmlns:a="http://schemas.openxmlformats.org/drawingml/2006/main" xmlns:pic="http://schemas.openxmlformats.org/drawingml/2006/picture">
                  <wp:extent cx="4572000" cy="2070685"/>
                  <wp:docPr id="1977025390" name="Picture 1977025390"/>
                  <wp:cNvGraphicFramePr>
                    <a:graphicFrameLocks noChangeAspect="1"/>
                  </wp:cNvGraphicFramePr>
                  <a:graphic>
                    <a:graphicData uri="http://schemas.openxmlformats.org/drawingml/2006/picture">
                      <pic:pic>
                        <pic:nvPicPr>
                          <pic:cNvPr id="0" name="step3.png"/>
                          <pic:cNvPicPr/>
                        </pic:nvPicPr>
                        <pic:blipFill>
                          <a:blip r:embed="rId25"/>
                          <a:stretch>
                            <a:fillRect/>
                          </a:stretch>
                        </pic:blipFill>
                        <pic:spPr>
                          <a:xfrm>
                            <a:off x="0" y="0"/>
                            <a:ext cx="4572000" cy="2070685"/>
                          </a:xfrm>
                          <a:prstGeom prst="rect"/>
                        </pic:spPr>
                      </pic:pic>
                    </a:graphicData>
                  </a:graphic>
                </wp:inline>
              </w:drawing>
            </w:r>
          </w:p>
        </w:tc>
      </w:tr>
    </w:tbl>
    <w:p>
      <w:r>
        <w:br w:type="page"/>
      </w:r>
    </w:p>
    <w:tbl>
      <w:tblPr>
        <w:tblStyle w:val="9"/>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VUL-002: Sensitive Data Exposure</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/api/users/data</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None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8.2</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application transmits sensitive user data without proper encryption, exposing it to potential interception. API responses contain plaintext sensitive information.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sensitive data exposure can lead to identity theft, financial fraud, and regulatory compliance violations. Exposed data may include personal information, credentials, and financial details.</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Implement proper encryption for all sensitive data in transit and at rest. Use HTTPS for all connections and proper hashing for stored passwords.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Login to application</w:t>
            </w:r>
          </w:p>
          <w:p>
            <w:pPr>
              <w:ind w:left="400"/>
              <w:jc w:val="center"/>
            </w:pPr>
            <w:r>
              <w:drawing>
                <wp:inline xmlns:a="http://schemas.openxmlformats.org/drawingml/2006/main" xmlns:pic="http://schemas.openxmlformats.org/drawingml/2006/picture">
                  <wp:extent cx="4572000" cy="2240280"/>
                  <wp:docPr id="1977025391" name="Picture 1977025391"/>
                  <wp:cNvGraphicFramePr>
                    <a:graphicFrameLocks noChangeAspect="1"/>
                  </wp:cNvGraphicFramePr>
                  <a:graphic>
                    <a:graphicData uri="http://schemas.openxmlformats.org/drawingml/2006/picture">
                      <pic:pic>
                        <pic:nvPicPr>
                          <pic:cNvPr id="0" name="step1.png"/>
                          <pic:cNvPicPr/>
                        </pic:nvPicPr>
                        <pic:blipFill>
                          <a:blip r:embed="rId26"/>
                          <a:stretch>
                            <a:fillRect/>
                          </a:stretch>
                        </pic:blipFill>
                        <pic:spPr>
                          <a:xfrm>
                            <a:off x="0" y="0"/>
                            <a:ext cx="4572000" cy="2240280"/>
                          </a:xfrm>
                          <a:prstGeom prst="rect"/>
                        </pic:spPr>
                      </pic:pic>
                    </a:graphicData>
                  </a:graphic>
                </wp:inline>
              </w:drawing>
            </w:r>
          </w:p>
          <w:p>
            <w:pPr>
              <w:spacing w:after="120"/>
            </w:pPr>
          </w:p>
          <w:p>
            <w:pPr>
              <w:ind w:left="200"/>
            </w:pPr>
            <w:r>
              <w:rPr>
                <w:rFonts w:ascii="Altone Trial" w:hAnsi="Altone Trial"/>
                <w:b w:val="0"/>
                <w:sz w:val="22"/>
              </w:rPr>
              <w:t>Step 2: Capture network traffic</w:t>
            </w:r>
          </w:p>
          <w:p>
            <w:pPr>
              <w:ind w:left="400"/>
              <w:jc w:val="center"/>
            </w:pPr>
            <w:r>
              <w:drawing>
                <wp:inline xmlns:a="http://schemas.openxmlformats.org/drawingml/2006/main" xmlns:pic="http://schemas.openxmlformats.org/drawingml/2006/picture">
                  <wp:extent cx="4572000" cy="2568804"/>
                  <wp:docPr id="1977025392" name="Picture 1977025392"/>
                  <wp:cNvGraphicFramePr>
                    <a:graphicFrameLocks noChangeAspect="1"/>
                  </wp:cNvGraphicFramePr>
                  <a:graphic>
                    <a:graphicData uri="http://schemas.openxmlformats.org/drawingml/2006/picture">
                      <pic:pic>
                        <pic:nvPicPr>
                          <pic:cNvPr id="0" name="step2.png"/>
                          <pic:cNvPicPr/>
                        </pic:nvPicPr>
                        <pic:blipFill>
                          <a:blip r:embed="rId27"/>
                          <a:stretch>
                            <a:fillRect/>
                          </a:stretch>
                        </pic:blipFill>
                        <pic:spPr>
                          <a:xfrm>
                            <a:off x="0" y="0"/>
                            <a:ext cx="4572000" cy="2568804"/>
                          </a:xfrm>
                          <a:prstGeom prst="rect"/>
                        </pic:spPr>
                      </pic:pic>
                    </a:graphicData>
                  </a:graphic>
                </wp:inline>
              </w:drawing>
            </w:r>
          </w:p>
          <w:p>
            <w:pPr>
              <w:spacing w:after="120"/>
            </w:pPr>
          </w:p>
          <w:p>
            <w:pPr>
              <w:ind w:left="200"/>
            </w:pPr>
            <w:r>
              <w:rPr>
                <w:rFonts w:ascii="Altone Trial" w:hAnsi="Altone Trial"/>
                <w:b w:val="0"/>
                <w:sz w:val="22"/>
              </w:rPr>
              <w:t>Step 3: Observe plaintext transmission of credentials</w:t>
            </w:r>
          </w:p>
          <w:p>
            <w:pPr>
              <w:ind w:left="400"/>
              <w:jc w:val="center"/>
            </w:pPr>
            <w:r>
              <w:drawing>
                <wp:inline xmlns:a="http://schemas.openxmlformats.org/drawingml/2006/main" xmlns:pic="http://schemas.openxmlformats.org/drawingml/2006/picture">
                  <wp:extent cx="4572000" cy="2222500"/>
                  <wp:docPr id="1977025393" name="Picture 1977025393"/>
                  <wp:cNvGraphicFramePr>
                    <a:graphicFrameLocks noChangeAspect="1"/>
                  </wp:cNvGraphicFramePr>
                  <a:graphic>
                    <a:graphicData uri="http://schemas.openxmlformats.org/drawingml/2006/picture">
                      <pic:pic>
                        <pic:nvPicPr>
                          <pic:cNvPr id="0" name="step3.png"/>
                          <pic:cNvPicPr/>
                        </pic:nvPicPr>
                        <pic:blipFill>
                          <a:blip r:embed="rId28"/>
                          <a:stretch>
                            <a:fillRect/>
                          </a:stretch>
                        </pic:blipFill>
                        <pic:spPr>
                          <a:xfrm>
                            <a:off x="0" y="0"/>
                            <a:ext cx="4572000" cy="2222500"/>
                          </a:xfrm>
                          <a:prstGeom prst="rect"/>
                        </pic:spPr>
                      </pic:pic>
                    </a:graphicData>
                  </a:graphic>
                </wp:inline>
              </w:drawing>
            </w:r>
          </w:p>
        </w:tc>
      </w:tr>
    </w:tbl>
    <w:p>
      <w:r>
        <w:br w:type="page"/>
      </w:r>
    </w:p>
    <w:tbl>
      <w:tblPr>
        <w:tblStyle w:val="9"/>
        <w:tblW w:type="auto" w:w="0"/>
        <w:tblLook w:firstColumn="1" w:firstRow="1" w:lastColumn="0" w:lastRow="0" w:noHBand="0" w:noVBand="1" w:val="04A0"/>
      </w:tblPr>
      <w:tblGrid>
        <w:gridCol w:w="9360"/>
      </w:tblGrid>
      <w:tr>
        <w:tc>
          <w:tcPr>
            <w:tcW w:type="dxa" w:w="9360"/>
            <w:shd w:fill="#FF0000"/>
          </w:tcPr>
          <w:p>
            <w:pPr>
              <w:jc w:val="left"/>
            </w:pPr>
            <w:r>
              <w:rPr>
                <w:rFonts w:ascii="Altone Trial" w:hAnsi="Altone Trial"/>
                <w:b/>
                <w:color w:val="FFFFFF"/>
                <w:sz w:val="32"/>
              </w:rPr>
              <w:t>VUL-003: SQL Injection in Login</w:t>
            </w:r>
          </w:p>
        </w:tc>
      </w:tr>
      <w:tr>
        <w:tc>
          <w:tcPr>
            <w:tcW w:type="dxa" w:w="9360"/>
            <w:shd w:fill="#FF6666"/>
          </w:tcPr>
          <w:p>
            <w:r>
              <w:rPr>
                <w:rFonts w:ascii="Altone Trial" w:hAnsi="Altone Trial"/>
                <w:b/>
                <w:color w:val="FFFFFF"/>
                <w:sz w:val="24"/>
              </w:rPr>
              <w:t xml:space="preserve">Vulnerable URL: </w:t>
            </w:r>
            <w:r>
              <w:rPr>
                <w:rFonts w:ascii="Altone Trial" w:hAnsi="Altone Trial"/>
                <w:b w:val="0"/>
                <w:color w:val="FFFFFF"/>
                <w:sz w:val="24"/>
              </w:rPr>
              <w:t>/login.php?username=</w:t>
            </w:r>
          </w:p>
        </w:tc>
      </w:tr>
      <w:tr>
        <w:tc>
          <w:tcPr>
            <w:tcW w:type="dxa" w:w="9360"/>
            <w:shd w:fill="#FFFFFF"/>
          </w:tcPr>
          <w:p>
            <w:r>
              <w:rPr>
                <w:rFonts w:ascii="Altone Trial" w:hAnsi="Altone Trial"/>
                <w:b/>
                <w:color w:val="FF0000"/>
                <w:sz w:val="24"/>
              </w:rPr>
              <w:t xml:space="preserve">Vulnerable Parameter: </w:t>
            </w:r>
            <w:r>
              <w:rPr>
                <w:rFonts w:ascii="Altone Trial" w:hAnsi="Altone Trial"/>
                <w:b w:val="0"/>
                <w:sz w:val="22"/>
              </w:rPr>
              <w:t>username</w:t>
            </w:r>
          </w:p>
        </w:tc>
      </w:tr>
      <w:tr>
        <w:tc>
          <w:tcPr>
            <w:tcW w:type="dxa" w:w="9360"/>
            <w:shd w:fill="#FFFFFF"/>
          </w:tcPr>
          <w:p>
            <w:r>
              <w:rPr>
                <w:rFonts w:ascii="Altone Trial" w:hAnsi="Altone Trial"/>
                <w:b/>
                <w:color w:val="FF0000"/>
                <w:sz w:val="24"/>
              </w:rPr>
              <w:t xml:space="preserve">CVSS Score: </w:t>
            </w:r>
            <w:r>
              <w:rPr>
                <w:rFonts w:ascii="Altone Trial" w:hAnsi="Altone Trial"/>
                <w:b w:val="0"/>
                <w:sz w:val="22"/>
              </w:rPr>
              <w:t>7.5</w:t>
            </w:r>
          </w:p>
        </w:tc>
      </w:tr>
      <w:tr>
        <w:tc>
          <w:tcPr>
            <w:tcW w:type="dxa" w:w="9360"/>
            <w:shd w:fill="#FFFFFF"/>
          </w:tcPr>
          <w:p>
            <w:r>
              <w:rPr>
                <w:rFonts w:ascii="Altone Trial" w:hAnsi="Altone Trial"/>
                <w:b/>
                <w:color w:val="FF0000"/>
                <w:sz w:val="24"/>
              </w:rPr>
              <w:t xml:space="preserve">Severity: </w:t>
            </w:r>
            <w:r>
              <w:rPr>
                <w:rFonts w:ascii="Altone Trial" w:hAnsi="Altone Trial"/>
                <w:b w:val="0"/>
                <w:sz w:val="22"/>
              </w:rPr>
              <w:t>High</w:t>
            </w:r>
          </w:p>
        </w:tc>
      </w:tr>
      <w:tr>
        <w:tc>
          <w:tcPr>
            <w:tcW w:type="dxa" w:w="9360"/>
            <w:shd w:fill="#FFFFFF"/>
          </w:tcPr>
          <w:p>
            <w:r>
              <w:rPr>
                <w:rFonts w:ascii="Altone Trial" w:hAnsi="Altone Trial"/>
                <w:b/>
                <w:color w:val="FF0000"/>
                <w:sz w:val="24"/>
              </w:rPr>
              <w:t xml:space="preserve">Vulnerability Description: </w:t>
            </w:r>
            <w:r>
              <w:rPr>
                <w:rFonts w:ascii="Altone Trial" w:hAnsi="Altone Trial"/>
                <w:b w:val="0"/>
                <w:sz w:val="22"/>
              </w:rPr>
              <w:t>The login page is vulnerable to SQL injection attacks, allowing attackers to bypass authentication and access sensitive data. The application directly includes user input in SQL queries without proper sanitization.</w:t>
            </w:r>
          </w:p>
        </w:tc>
      </w:tr>
      <w:tr>
        <w:tc>
          <w:tcPr>
            <w:tcW w:type="dxa" w:w="9360"/>
            <w:shd w:fill="#FFFFFF"/>
          </w:tcPr>
          <w:p>
            <w:r>
              <w:rPr>
                <w:rFonts w:ascii="Altone Trial" w:hAnsi="Altone Trial"/>
                <w:b/>
                <w:color w:val="FF0000"/>
                <w:sz w:val="24"/>
              </w:rPr>
              <w:t xml:space="preserve">Vulnerability Impact: </w:t>
            </w:r>
            <w:r>
              <w:rPr>
                <w:rFonts w:ascii="Altone Trial" w:hAnsi="Altone Trial"/>
                <w:b w:val="0"/>
                <w:sz w:val="22"/>
              </w:rPr>
              <w:t>High impact as attackers can bypass authentication mechanisms to access unauthorized data, potentially compromising all user accounts and sensitive information stored in the database.</w:t>
            </w:r>
          </w:p>
        </w:tc>
      </w:tr>
      <w:tr>
        <w:tc>
          <w:tcPr>
            <w:tcW w:type="dxa" w:w="9360"/>
            <w:shd w:fill="#FFFFFF"/>
          </w:tcPr>
          <w:p>
            <w:r>
              <w:rPr>
                <w:rFonts w:ascii="Altone Trial" w:hAnsi="Altone Trial"/>
                <w:b/>
                <w:color w:val="FF0000"/>
                <w:sz w:val="24"/>
              </w:rPr>
              <w:t xml:space="preserve">Recommendation: </w:t>
            </w:r>
            <w:r>
              <w:rPr>
                <w:rFonts w:ascii="Altone Trial" w:hAnsi="Altone Trial"/>
                <w:b w:val="0"/>
                <w:sz w:val="22"/>
              </w:rPr>
              <w:t>Use parameterized queries or prepared statements instead of dynamic SQL queries. Apply input validation and sanitization for all user inputs used in database operations.</w:t>
            </w:r>
          </w:p>
        </w:tc>
      </w:tr>
      <w:tr>
        <w:tc>
          <w:tcPr>
            <w:tcW w:type="dxa" w:w="9360"/>
            <w:shd w:fill="#FFFFFF"/>
          </w:tcPr>
          <w:p>
            <w:r>
              <w:rPr>
                <w:rFonts w:ascii="Altone Trial" w:hAnsi="Altone Trial"/>
                <w:b/>
                <w:color w:val="FF0000"/>
                <w:sz w:val="24"/>
              </w:rPr>
              <w:t xml:space="preserve">Proof of Concept / Steps to Reproduce: </w:t>
            </w:r>
          </w:p>
          <w:p>
            <w:pPr>
              <w:ind w:left="200"/>
            </w:pPr>
            <w:r>
              <w:rPr>
                <w:rFonts w:ascii="Altone Trial" w:hAnsi="Altone Trial"/>
                <w:b w:val="0"/>
                <w:sz w:val="22"/>
              </w:rPr>
              <w:t>Step 1: Access login page</w:t>
            </w:r>
          </w:p>
          <w:p>
            <w:pPr>
              <w:ind w:left="400"/>
              <w:jc w:val="center"/>
            </w:pPr>
            <w:r>
              <w:drawing>
                <wp:inline xmlns:a="http://schemas.openxmlformats.org/drawingml/2006/main" xmlns:pic="http://schemas.openxmlformats.org/drawingml/2006/picture">
                  <wp:extent cx="4572000" cy="2547257"/>
                  <wp:docPr id="1977025394" name="Picture 1977025394"/>
                  <wp:cNvGraphicFramePr>
                    <a:graphicFrameLocks noChangeAspect="1"/>
                  </wp:cNvGraphicFramePr>
                  <a:graphic>
                    <a:graphicData uri="http://schemas.openxmlformats.org/drawingml/2006/picture">
                      <pic:pic>
                        <pic:nvPicPr>
                          <pic:cNvPr id="0" name="step1.png"/>
                          <pic:cNvPicPr/>
                        </pic:nvPicPr>
                        <pic:blipFill>
                          <a:blip r:embed="rId29"/>
                          <a:stretch>
                            <a:fillRect/>
                          </a:stretch>
                        </pic:blipFill>
                        <pic:spPr>
                          <a:xfrm>
                            <a:off x="0" y="0"/>
                            <a:ext cx="4572000" cy="2547257"/>
                          </a:xfrm>
                          <a:prstGeom prst="rect"/>
                        </pic:spPr>
                      </pic:pic>
                    </a:graphicData>
                  </a:graphic>
                </wp:inline>
              </w:drawing>
            </w:r>
          </w:p>
          <w:p>
            <w:pPr>
              <w:spacing w:after="120"/>
            </w:pPr>
          </w:p>
          <w:p>
            <w:pPr>
              <w:ind w:left="200"/>
            </w:pPr>
            <w:r>
              <w:rPr>
                <w:rFonts w:ascii="Altone Trial" w:hAnsi="Altone Trial"/>
                <w:b w:val="0"/>
                <w:sz w:val="22"/>
              </w:rPr>
              <w:t>Step 2: Input username=' OR 1=1 --</w:t>
            </w:r>
          </w:p>
          <w:p>
            <w:pPr>
              <w:ind w:left="400"/>
              <w:jc w:val="center"/>
            </w:pPr>
            <w:r>
              <w:drawing>
                <wp:inline xmlns:a="http://schemas.openxmlformats.org/drawingml/2006/main" xmlns:pic="http://schemas.openxmlformats.org/drawingml/2006/picture">
                  <wp:extent cx="4572000" cy="2555298"/>
                  <wp:docPr id="1977025395" name="Picture 1977025395"/>
                  <wp:cNvGraphicFramePr>
                    <a:graphicFrameLocks noChangeAspect="1"/>
                  </wp:cNvGraphicFramePr>
                  <a:graphic>
                    <a:graphicData uri="http://schemas.openxmlformats.org/drawingml/2006/picture">
                      <pic:pic>
                        <pic:nvPicPr>
                          <pic:cNvPr id="0" name="step2.png"/>
                          <pic:cNvPicPr/>
                        </pic:nvPicPr>
                        <pic:blipFill>
                          <a:blip r:embed="rId30"/>
                          <a:stretch>
                            <a:fillRect/>
                          </a:stretch>
                        </pic:blipFill>
                        <pic:spPr>
                          <a:xfrm>
                            <a:off x="0" y="0"/>
                            <a:ext cx="4572000" cy="2555298"/>
                          </a:xfrm>
                          <a:prstGeom prst="rect"/>
                        </pic:spPr>
                      </pic:pic>
                    </a:graphicData>
                  </a:graphic>
                </wp:inline>
              </w:drawing>
            </w:r>
          </w:p>
          <w:p>
            <w:pPr>
              <w:spacing w:after="120"/>
            </w:pPr>
          </w:p>
          <w:p>
            <w:pPr>
              <w:ind w:left="200"/>
            </w:pPr>
            <w:r>
              <w:rPr>
                <w:rFonts w:ascii="Altone Trial" w:hAnsi="Altone Trial"/>
                <w:b w:val="0"/>
                <w:sz w:val="22"/>
              </w:rPr>
              <w:t>Step 3: Observe authentication bypass</w:t>
            </w:r>
          </w:p>
          <w:p>
            <w:pPr>
              <w:ind w:left="400"/>
              <w:jc w:val="center"/>
            </w:pPr>
            <w:r>
              <w:drawing>
                <wp:inline xmlns:a="http://schemas.openxmlformats.org/drawingml/2006/main" xmlns:pic="http://schemas.openxmlformats.org/drawingml/2006/picture">
                  <wp:extent cx="4572000" cy="2584876"/>
                  <wp:docPr id="1977025396" name="Picture 1977025396"/>
                  <wp:cNvGraphicFramePr>
                    <a:graphicFrameLocks noChangeAspect="1"/>
                  </wp:cNvGraphicFramePr>
                  <a:graphic>
                    <a:graphicData uri="http://schemas.openxmlformats.org/drawingml/2006/picture">
                      <pic:pic>
                        <pic:nvPicPr>
                          <pic:cNvPr id="0" name="step3.png"/>
                          <pic:cNvPicPr/>
                        </pic:nvPicPr>
                        <pic:blipFill>
                          <a:blip r:embed="rId31"/>
                          <a:stretch>
                            <a:fillRect/>
                          </a:stretch>
                        </pic:blipFill>
                        <pic:spPr>
                          <a:xfrm>
                            <a:off x="0" y="0"/>
                            <a:ext cx="4572000" cy="2584876"/>
                          </a:xfrm>
                          <a:prstGeom prst="rect"/>
                        </pic:spPr>
                      </pic:pic>
                    </a:graphicData>
                  </a:graphic>
                </wp:inline>
              </w:drawing>
            </w:r>
          </w:p>
        </w:tc>
      </w:tr>
    </w:tbl>
    <w:p>
      <w:r>
        <w:br w:type="page"/>
      </w:r>
    </w:p>
    <w:tbl>
      <w:tblPr>
        <w:tblStyle w:val="9"/>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VUL-004: Cross-Site Scripting (XSS)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/search.php?q=</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q</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6.1</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search functionality is vulnerable to XSS attacks, allowing attackers to inject and execute malicious scripts. User input from the search query is rendered without proper encoding.</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execute arbitrary JavaScript in victims' browsers, potentially stealing session cookies, hijacking user sessions, or performing actions on behalf of victims.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context-sensitive output encoding for all user-supplied data. Use Content Security Policy (CSP) headers to restrict execution of injected scripts.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Go to search page</w:t>
            </w:r>
          </w:p>
          <w:p>
            <w:pPr>
              <w:ind w:left="400"/>
              <w:jc w:val="center"/>
            </w:pPr>
            <w:r>
              <w:drawing>
                <wp:inline xmlns:a="http://schemas.openxmlformats.org/drawingml/2006/main" xmlns:pic="http://schemas.openxmlformats.org/drawingml/2006/picture">
                  <wp:extent cx="4572000" cy="2584876"/>
                  <wp:docPr id="1977025397" name="Picture 1977025397"/>
                  <wp:cNvGraphicFramePr>
                    <a:graphicFrameLocks noChangeAspect="1"/>
                  </wp:cNvGraphicFramePr>
                  <a:graphic>
                    <a:graphicData uri="http://schemas.openxmlformats.org/drawingml/2006/picture">
                      <pic:pic>
                        <pic:nvPicPr>
                          <pic:cNvPr id="0" name="step1.png"/>
                          <pic:cNvPicPr/>
                        </pic:nvPicPr>
                        <pic:blipFill>
                          <a:blip r:embed="rId32"/>
                          <a:stretch>
                            <a:fillRect/>
                          </a:stretch>
                        </pic:blipFill>
                        <pic:spPr>
                          <a:xfrm>
                            <a:off x="0" y="0"/>
                            <a:ext cx="4572000" cy="2584876"/>
                          </a:xfrm>
                          <a:prstGeom prst="rect"/>
                        </pic:spPr>
                      </pic:pic>
                    </a:graphicData>
                  </a:graphic>
                </wp:inline>
              </w:drawing>
            </w:r>
          </w:p>
          <w:p>
            <w:pPr>
              <w:spacing w:after="120"/>
            </w:pPr>
          </w:p>
          <w:p>
            <w:pPr>
              <w:ind w:left="200"/>
            </w:pPr>
            <w:r>
              <w:rPr>
                <w:rFonts w:ascii="Altone Trial" w:hAnsi="Altone Trial"/>
                <w:b w:val="0"/>
                <w:sz w:val="22"/>
              </w:rPr>
              <w:t>Step 2: Input &lt;script&gt;alert("XSS")&lt;/script&gt;</w:t>
            </w:r>
          </w:p>
          <w:p>
            <w:pPr>
              <w:ind w:left="400"/>
              <w:jc w:val="center"/>
            </w:pPr>
            <w:r>
              <w:drawing>
                <wp:inline xmlns:a="http://schemas.openxmlformats.org/drawingml/2006/main" xmlns:pic="http://schemas.openxmlformats.org/drawingml/2006/picture">
                  <wp:extent cx="4572000" cy="2600739"/>
                  <wp:docPr id="1977025398" name="Picture 1977025398"/>
                  <wp:cNvGraphicFramePr>
                    <a:graphicFrameLocks noChangeAspect="1"/>
                  </wp:cNvGraphicFramePr>
                  <a:graphic>
                    <a:graphicData uri="http://schemas.openxmlformats.org/drawingml/2006/picture">
                      <pic:pic>
                        <pic:nvPicPr>
                          <pic:cNvPr id="0" name="step2.png"/>
                          <pic:cNvPicPr/>
                        </pic:nvPicPr>
                        <pic:blipFill>
                          <a:blip r:embed="rId33"/>
                          <a:stretch>
                            <a:fillRect/>
                          </a:stretch>
                        </pic:blipFill>
                        <pic:spPr>
                          <a:xfrm>
                            <a:off x="0" y="0"/>
                            <a:ext cx="4572000" cy="2600739"/>
                          </a:xfrm>
                          <a:prstGeom prst="rect"/>
                        </pic:spPr>
                      </pic:pic>
                    </a:graphicData>
                  </a:graphic>
                </wp:inline>
              </w:drawing>
            </w:r>
          </w:p>
          <w:p>
            <w:pPr>
              <w:spacing w:after="120"/>
            </w:pPr>
          </w:p>
          <w:p>
            <w:pPr>
              <w:ind w:left="200"/>
            </w:pPr>
            <w:r>
              <w:rPr>
                <w:rFonts w:ascii="Altone Trial" w:hAnsi="Altone Trial"/>
                <w:b w:val="0"/>
                <w:sz w:val="22"/>
              </w:rPr>
              <w:t>Step 3: Observe script execution</w:t>
            </w:r>
          </w:p>
          <w:p>
            <w:pPr>
              <w:ind w:left="400"/>
              <w:jc w:val="center"/>
            </w:pPr>
            <w:r>
              <w:drawing>
                <wp:inline xmlns:a="http://schemas.openxmlformats.org/drawingml/2006/main" xmlns:pic="http://schemas.openxmlformats.org/drawingml/2006/picture">
                  <wp:extent cx="4572000" cy="2590529"/>
                  <wp:docPr id="1977025399" name="Picture 1977025399"/>
                  <wp:cNvGraphicFramePr>
                    <a:graphicFrameLocks noChangeAspect="1"/>
                  </wp:cNvGraphicFramePr>
                  <a:graphic>
                    <a:graphicData uri="http://schemas.openxmlformats.org/drawingml/2006/picture">
                      <pic:pic>
                        <pic:nvPicPr>
                          <pic:cNvPr id="0" name="step3.png"/>
                          <pic:cNvPicPr/>
                        </pic:nvPicPr>
                        <pic:blipFill>
                          <a:blip r:embed="rId34"/>
                          <a:stretch>
                            <a:fillRect/>
                          </a:stretch>
                        </pic:blipFill>
                        <pic:spPr>
                          <a:xfrm>
                            <a:off x="0" y="0"/>
                            <a:ext cx="4572000" cy="2590529"/>
                          </a:xfrm>
                          <a:prstGeom prst="rect"/>
                        </pic:spPr>
                      </pic:pic>
                    </a:graphicData>
                  </a:graphic>
                </wp:inline>
              </w:drawing>
            </w:r>
          </w:p>
        </w:tc>
      </w:tr>
    </w:tbl>
    <w:p>
      <w:r>
        <w:br w:type="page"/>
      </w:r>
    </w:p>
    <w:tbl>
      <w:tblPr>
        <w:tblStyle w:val="9"/>
        <w:tblW w:type="auto" w:w="0"/>
        <w:tblLook w:firstColumn="1" w:firstRow="1" w:lastColumn="0" w:lastRow="0" w:noHBand="0" w:noVBand="1" w:val="04A0"/>
      </w:tblPr>
      <w:tblGrid>
        <w:gridCol w:w="9360"/>
      </w:tblGrid>
      <w:tr>
        <w:tc>
          <w:tcPr>
            <w:tcW w:type="dxa" w:w="9360"/>
            <w:shd w:fill="#FFCC00"/>
          </w:tcPr>
          <w:p>
            <w:pPr>
              <w:jc w:val="left"/>
            </w:pPr>
            <w:r>
              <w:rPr>
                <w:rFonts w:ascii="Altone Trial" w:hAnsi="Altone Trial"/>
                <w:b/>
                <w:color w:val="FFFFFF"/>
                <w:sz w:val="32"/>
              </w:rPr>
              <w:t>VUL-005: Insecure Direct Object References</w:t>
            </w:r>
          </w:p>
        </w:tc>
      </w:tr>
      <w:tr>
        <w:tc>
          <w:tcPr>
            <w:tcW w:type="dxa" w:w="9360"/>
            <w:shd w:fill="#FFCC66"/>
          </w:tcPr>
          <w:p>
            <w:r>
              <w:rPr>
                <w:rFonts w:ascii="Altone Trial" w:hAnsi="Altone Trial"/>
                <w:b/>
                <w:color w:val="FFFFFF"/>
                <w:sz w:val="24"/>
              </w:rPr>
              <w:t xml:space="preserve">Vulnerable URL: </w:t>
            </w:r>
            <w:r>
              <w:rPr>
                <w:rFonts w:ascii="Altone Trial" w:hAnsi="Altone Trial"/>
                <w:b w:val="0"/>
                <w:color w:val="FFFFFF"/>
                <w:sz w:val="24"/>
              </w:rPr>
              <w:t>/profile.php?id=</w:t>
            </w:r>
          </w:p>
        </w:tc>
      </w:tr>
      <w:tr>
        <w:tc>
          <w:tcPr>
            <w:tcW w:type="dxa" w:w="9360"/>
            <w:shd w:fill="#FFFFFF"/>
          </w:tcPr>
          <w:p>
            <w:r>
              <w:rPr>
                <w:rFonts w:ascii="Altone Trial" w:hAnsi="Altone Trial"/>
                <w:b/>
                <w:color w:val="FFCC00"/>
                <w:sz w:val="24"/>
              </w:rPr>
              <w:t xml:space="preserve">Vulnerable Parameter: </w:t>
            </w:r>
            <w:r>
              <w:rPr>
                <w:rFonts w:ascii="Altone Trial" w:hAnsi="Altone Trial"/>
                <w:b w:val="0"/>
                <w:sz w:val="22"/>
              </w:rPr>
              <w:t>id</w:t>
            </w:r>
          </w:p>
        </w:tc>
      </w:tr>
      <w:tr>
        <w:tc>
          <w:tcPr>
            <w:tcW w:type="dxa" w:w="9360"/>
            <w:shd w:fill="#FFFFFF"/>
          </w:tcPr>
          <w:p>
            <w:r>
              <w:rPr>
                <w:rFonts w:ascii="Altone Trial" w:hAnsi="Altone Trial"/>
                <w:b/>
                <w:color w:val="FFCC00"/>
                <w:sz w:val="24"/>
              </w:rPr>
              <w:t xml:space="preserve">CVSS Score: </w:t>
            </w:r>
            <w:r>
              <w:rPr>
                <w:rFonts w:ascii="Altone Trial" w:hAnsi="Altone Trial"/>
                <w:b w:val="0"/>
                <w:sz w:val="22"/>
              </w:rPr>
              <w:t>5.5</w:t>
            </w:r>
          </w:p>
        </w:tc>
      </w:tr>
      <w:tr>
        <w:tc>
          <w:tcPr>
            <w:tcW w:type="dxa" w:w="9360"/>
            <w:shd w:fill="#FFFFFF"/>
          </w:tcPr>
          <w:p>
            <w:r>
              <w:rPr>
                <w:rFonts w:ascii="Altone Trial" w:hAnsi="Altone Trial"/>
                <w:b/>
                <w:color w:val="FFCC00"/>
                <w:sz w:val="24"/>
              </w:rPr>
              <w:t xml:space="preserve">Severity: </w:t>
            </w:r>
            <w:r>
              <w:rPr>
                <w:rFonts w:ascii="Altone Trial" w:hAnsi="Altone Trial"/>
                <w:b w:val="0"/>
                <w:sz w:val="22"/>
              </w:rPr>
              <w:t>Medium</w:t>
            </w:r>
          </w:p>
        </w:tc>
      </w:tr>
      <w:tr>
        <w:tc>
          <w:tcPr>
            <w:tcW w:type="dxa" w:w="9360"/>
            <w:shd w:fill="#FFFFFF"/>
          </w:tcPr>
          <w:p>
            <w:r>
              <w:rPr>
                <w:rFonts w:ascii="Altone Trial" w:hAnsi="Altone Trial"/>
                <w:b/>
                <w:color w:val="FFCC00"/>
                <w:sz w:val="24"/>
              </w:rPr>
              <w:t xml:space="preserve">Vulnerability Description: </w:t>
            </w:r>
            <w:r>
              <w:rPr>
                <w:rFonts w:ascii="Altone Trial" w:hAnsi="Altone Trial"/>
                <w:b w:val="0"/>
                <w:sz w:val="22"/>
              </w:rPr>
              <w:t>The application does not properly validate user access to resources, allowing unauthorized access to protected data. The system relies solely on user-supplied IDs without proper authorization checks.</w:t>
            </w:r>
          </w:p>
        </w:tc>
      </w:tr>
      <w:tr>
        <w:tc>
          <w:tcPr>
            <w:tcW w:type="dxa" w:w="9360"/>
            <w:shd w:fill="#FFFFFF"/>
          </w:tcPr>
          <w:p>
            <w:r>
              <w:rPr>
                <w:rFonts w:ascii="Altone Trial" w:hAnsi="Altone Trial"/>
                <w:b/>
                <w:color w:val="FFCC00"/>
                <w:sz w:val="24"/>
              </w:rPr>
              <w:t xml:space="preserve">Vulnerability Impact: </w:t>
            </w:r>
            <w:r>
              <w:rPr>
                <w:rFonts w:ascii="Altone Trial" w:hAnsi="Altone Trial"/>
                <w:b w:val="0"/>
                <w:sz w:val="22"/>
              </w:rPr>
              <w:t>Medium impact as attackers can access information belonging to other users, violating confidentiality and potentially leading to privacy breaches and unauthorized data access.</w:t>
            </w:r>
          </w:p>
        </w:tc>
      </w:tr>
      <w:tr>
        <w:tc>
          <w:tcPr>
            <w:tcW w:type="dxa" w:w="9360"/>
            <w:shd w:fill="#FFFFFF"/>
          </w:tcPr>
          <w:p>
            <w:r>
              <w:rPr>
                <w:rFonts w:ascii="Altone Trial" w:hAnsi="Altone Trial"/>
                <w:b/>
                <w:color w:val="FFCC00"/>
                <w:sz w:val="24"/>
              </w:rPr>
              <w:t xml:space="preserve">Recommendation: </w:t>
            </w:r>
            <w:r>
              <w:rPr>
                <w:rFonts w:ascii="Altone Trial" w:hAnsi="Altone Trial"/>
                <w:b w:val="0"/>
                <w:sz w:val="22"/>
              </w:rPr>
              <w:t>Implement proper access control checks for all user-accessible resources. Use indirect references that are mapped server-side to actual resource identifiers.</w:t>
            </w:r>
          </w:p>
        </w:tc>
      </w:tr>
      <w:tr>
        <w:tc>
          <w:tcPr>
            <w:tcW w:type="dxa" w:w="9360"/>
            <w:shd w:fill="#FFFFFF"/>
          </w:tcPr>
          <w:p>
            <w:r>
              <w:rPr>
                <w:rFonts w:ascii="Altone Trial" w:hAnsi="Altone Trial"/>
                <w:b/>
                <w:color w:val="FFCC00"/>
                <w:sz w:val="24"/>
              </w:rPr>
              <w:t xml:space="preserve">Proof of Concept / Steps to Reproduce: </w:t>
            </w:r>
          </w:p>
          <w:p>
            <w:pPr>
              <w:ind w:left="200"/>
            </w:pPr>
            <w:r>
              <w:rPr>
                <w:rFonts w:ascii="Altone Trial" w:hAnsi="Altone Trial"/>
                <w:b w:val="0"/>
                <w:sz w:val="22"/>
              </w:rPr>
              <w:t>Step 1: Login as low-privilege user</w:t>
            </w:r>
          </w:p>
          <w:p>
            <w:pPr>
              <w:ind w:left="400"/>
              <w:jc w:val="center"/>
            </w:pPr>
            <w:r>
              <w:drawing>
                <wp:inline xmlns:a="http://schemas.openxmlformats.org/drawingml/2006/main" xmlns:pic="http://schemas.openxmlformats.org/drawingml/2006/picture">
                  <wp:extent cx="4572000" cy="1559412"/>
                  <wp:docPr id="1977025400" name="Picture 1977025400"/>
                  <wp:cNvGraphicFramePr>
                    <a:graphicFrameLocks noChangeAspect="1"/>
                  </wp:cNvGraphicFramePr>
                  <a:graphic>
                    <a:graphicData uri="http://schemas.openxmlformats.org/drawingml/2006/picture">
                      <pic:pic>
                        <pic:nvPicPr>
                          <pic:cNvPr id="0" name="step1.png"/>
                          <pic:cNvPicPr/>
                        </pic:nvPicPr>
                        <pic:blipFill>
                          <a:blip r:embed="rId35"/>
                          <a:stretch>
                            <a:fillRect/>
                          </a:stretch>
                        </pic:blipFill>
                        <pic:spPr>
                          <a:xfrm>
                            <a:off x="0" y="0"/>
                            <a:ext cx="4572000" cy="1559412"/>
                          </a:xfrm>
                          <a:prstGeom prst="rect"/>
                        </pic:spPr>
                      </pic:pic>
                    </a:graphicData>
                  </a:graphic>
                </wp:inline>
              </w:drawing>
            </w:r>
          </w:p>
          <w:p>
            <w:pPr>
              <w:spacing w:after="120"/>
            </w:pPr>
          </w:p>
          <w:p>
            <w:pPr>
              <w:ind w:left="200"/>
            </w:pPr>
            <w:r>
              <w:rPr>
                <w:rFonts w:ascii="Altone Trial" w:hAnsi="Altone Trial"/>
                <w:b w:val="0"/>
                <w:sz w:val="22"/>
              </w:rPr>
              <w:t>Step 2: Access /profile.php?id=1</w:t>
            </w:r>
          </w:p>
          <w:p>
            <w:pPr>
              <w:ind w:left="400"/>
              <w:jc w:val="center"/>
            </w:pPr>
            <w:r>
              <w:drawing>
                <wp:inline xmlns:a="http://schemas.openxmlformats.org/drawingml/2006/main" xmlns:pic="http://schemas.openxmlformats.org/drawingml/2006/picture">
                  <wp:extent cx="4572000" cy="3611159"/>
                  <wp:docPr id="1977025401" name="Picture 1977025401"/>
                  <wp:cNvGraphicFramePr>
                    <a:graphicFrameLocks noChangeAspect="1"/>
                  </wp:cNvGraphicFramePr>
                  <a:graphic>
                    <a:graphicData uri="http://schemas.openxmlformats.org/drawingml/2006/picture">
                      <pic:pic>
                        <pic:nvPicPr>
                          <pic:cNvPr id="0" name="step2.png"/>
                          <pic:cNvPicPr/>
                        </pic:nvPicPr>
                        <pic:blipFill>
                          <a:blip r:embed="rId36"/>
                          <a:stretch>
                            <a:fillRect/>
                          </a:stretch>
                        </pic:blipFill>
                        <pic:spPr>
                          <a:xfrm>
                            <a:off x="0" y="0"/>
                            <a:ext cx="4572000" cy="3611159"/>
                          </a:xfrm>
                          <a:prstGeom prst="rect"/>
                        </pic:spPr>
                      </pic:pic>
                    </a:graphicData>
                  </a:graphic>
                </wp:inline>
              </w:drawing>
            </w:r>
          </w:p>
          <w:p>
            <w:pPr>
              <w:spacing w:after="120"/>
            </w:pPr>
          </w:p>
          <w:p>
            <w:pPr>
              <w:ind w:left="200"/>
            </w:pPr>
            <w:r>
              <w:rPr>
                <w:rFonts w:ascii="Altone Trial" w:hAnsi="Altone Trial"/>
                <w:b w:val="0"/>
                <w:sz w:val="22"/>
              </w:rPr>
              <w:t>Step 3: Observe admin data access</w:t>
            </w:r>
          </w:p>
          <w:p>
            <w:pPr>
              <w:ind w:left="400"/>
              <w:jc w:val="center"/>
            </w:pPr>
            <w:r>
              <w:drawing>
                <wp:inline xmlns:a="http://schemas.openxmlformats.org/drawingml/2006/main" xmlns:pic="http://schemas.openxmlformats.org/drawingml/2006/picture">
                  <wp:extent cx="4572000" cy="3611159"/>
                  <wp:docPr id="1977025402" name="Picture 1977025402"/>
                  <wp:cNvGraphicFramePr>
                    <a:graphicFrameLocks noChangeAspect="1"/>
                  </wp:cNvGraphicFramePr>
                  <a:graphic>
                    <a:graphicData uri="http://schemas.openxmlformats.org/drawingml/2006/picture">
                      <pic:pic>
                        <pic:nvPicPr>
                          <pic:cNvPr id="0" name="step3.png"/>
                          <pic:cNvPicPr/>
                        </pic:nvPicPr>
                        <pic:blipFill>
                          <a:blip r:embed="rId37"/>
                          <a:stretch>
                            <a:fillRect/>
                          </a:stretch>
                        </pic:blipFill>
                        <pic:spPr>
                          <a:xfrm>
                            <a:off x="0" y="0"/>
                            <a:ext cx="4572000" cy="3611159"/>
                          </a:xfrm>
                          <a:prstGeom prst="rect"/>
                        </pic:spPr>
                      </pic:pic>
                    </a:graphicData>
                  </a:graphic>
                </wp:inline>
              </w:drawing>
            </w:r>
          </w:p>
        </w:tc>
      </w:tr>
    </w:tbl>
    <w:p>
      <w:r>
        <w:br w:type="page"/>
      </w:r>
    </w:p>
    <w:p>
      <w:r>
        <w:br w:type="page"/>
      </w:r>
    </w:p>
    <w:sectPr>
      <w:headerReference r:id="rId5" w:type="default"/>
      <w:footerReference r:id="rId6" w:type="default"/>
      <w:pgSz w:w="12240" w:h="15840"/>
      <w:pgMar w:top="1440" w:right="1440" w:bottom="1440" w:left="1440" w:header="576"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Altone Trial">
    <w:panose1 w:val="00000000000000000000"/>
    <w:charset w:val="00"/>
    <w:family w:val="auto"/>
    <w:pitch w:val="default"/>
    <w:sig w:usb0="80000003"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ntipasto Pro Light">
    <w:altName w:val="Calibri"/>
    <w:panose1 w:val="020B0604020202020204"/>
    <w:charset w:val="00"/>
    <w:family w:val="auto"/>
    <w:pitch w:val="default"/>
    <w:sig w:usb0="00000000" w:usb1="00000000" w:usb2="00000000" w:usb3="00000000" w:csb0="0000009F" w:csb1="00000000"/>
  </w:font>
  <w:font w:name="Raleway ExtraBold">
    <w:altName w:val="Shield_R"/>
    <w:panose1 w:val="020B0003030101060003"/>
    <w:charset w:val="00"/>
    <w:family w:val="swiss"/>
    <w:pitch w:val="variable"/>
    <w:sig w:usb0="00000000" w:usb1="00000000" w:usb2="00000000" w:usb3="00000000" w:csb0="00000000" w:csb1="00000000"/>
  </w:font>
  <w:font w:name="Swansea">
    <w:altName w:val="Calibri"/>
    <w:panose1 w:val="020B0604020202020204"/>
    <w:charset w:val="00"/>
    <w:family w:val="swiss"/>
    <w:pitch w:val="default"/>
    <w:sig w:usb0="00000000" w:usb1="00000000" w:usb2="00000000" w:usb3="00000000" w:csb0="00000001" w:csb1="00000000"/>
  </w:font>
  <w:font w:name="Antipasto Pro">
    <w:altName w:val="Cambria"/>
    <w:panose1 w:val="020B0604020202020204"/>
    <w:charset w:val="00"/>
    <w:family w:val="roman"/>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hield_R">
    <w:panose1 w:val="02000500000000000000"/>
    <w:charset w:val="00"/>
    <w:family w:val="auto"/>
    <w:pitch w:val="default"/>
    <w:sig w:usb0="00000003" w:usb1="10000000" w:usb2="00000000" w:usb3="00000000" w:csb0="20000001"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E8E08">
    <w:pPr>
      <w:pStyle w:val="5"/>
    </w:pPr>
    <w:r>
      <w:drawing>
        <wp:anchor distT="0" distB="0" distL="114300" distR="114300" simplePos="0" relativeHeight="251659264" behindDoc="0" locked="0" layoutInCell="1" allowOverlap="1">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E0B8E24">
    <w:pPr>
      <w:pStyle w:val="5"/>
    </w:pPr>
    <w:r>
      <mc:AlternateContent>
        <mc:Choice Requires="wps">
          <w:drawing>
            <wp:anchor distT="45720" distB="45720" distL="114300" distR="114300" simplePos="0" relativeHeight="251661312" behindDoc="0" locked="0" layoutInCell="1" allowOverlap="1">
              <wp:simplePos x="0" y="0"/>
              <wp:positionH relativeFrom="page">
                <wp:align>left</wp:align>
              </wp:positionH>
              <wp:positionV relativeFrom="paragraph">
                <wp:posOffset>307975</wp:posOffset>
              </wp:positionV>
              <wp:extent cx="2360930" cy="1404620"/>
              <wp:effectExtent l="0" t="0" r="0" b="635"/>
              <wp:wrapThrough wrapText="bothSides">
                <wp:wrapPolygon>
                  <wp:start x="519" y="0"/>
                  <wp:lineTo x="519" y="21078"/>
                  <wp:lineTo x="20942" y="21078"/>
                  <wp:lineTo x="20942" y="0"/>
                  <wp:lineTo x="519" y="0"/>
                </wp:wrapPolygon>
              </wp:wrapThrough>
              <wp:docPr id="1086836730"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top:24.25pt;height:110.6pt;width:185.9pt;mso-position-horizontal:left;mso-position-horizontal-relative:page;mso-wrap-distance-left:9pt;mso-wrap-distance-right:9pt;z-index:251661312;mso-width-relative:margin;mso-height-relative:margin;mso-width-percent:400;mso-height-percent:200;" filled="f" stroked="f" coordsize="21600,21600" wrapcoords="519 0 519 21078 20942 21078 20942 0 519 0" o:gfxdata="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NURODHWAAAABwEA&#10;AA8AAAAAAAAAAQAgAAAAIgAAAGRycy9kb3ducmV2LnhtbFBLAQIUABQAAAAIAIdO4kBMGGfYHAIA&#10;ADIEAAAOAAAAAAAAAAEAIAAAACUBAABkcnMvZTJvRG9jLnhtbFBLBQYAAAAABgAGAFkBAACzBQAA&#10;AAA=&#10;">
              <v:fill on="f" focussize="0,0"/>
              <v:stroke on="f" miterlimit="8" joinstyle="miter"/>
              <v:imagedata o:title=""/>
              <o:lock v:ext="edit" aspectratio="f"/>
              <v:textbox style="mso-fit-shape-to-text:t;">
                <w:txbxContent>
                  <w:p w14:paraId="67996B39">
                    <w:pPr>
                      <w:rPr>
                        <w:rFonts w:ascii="Altone Trial" w:hAnsi="Altone Trial"/>
                        <w:color w:val="FFFFFF" w:themeColor="background1"/>
                        <w:sz w:val="34"/>
                        <w:szCs w:val="34"/>
                        <w14:textFill>
                          <w14:solidFill>
                            <w14:schemeClr w14:val="bg1"/>
                          </w14:solidFill>
                        </w14:textFill>
                      </w:rPr>
                    </w:pPr>
                    <w:r>
                      <w:rPr>
                        <w:rFonts w:ascii="Altone Trial" w:hAnsi="Altone Trial"/>
                        <w:color w:val="FFFFFF" w:themeColor="background1"/>
                        <w:sz w:val="34"/>
                        <w:szCs w:val="34"/>
                        <w14:textFill>
                          <w14:solidFill>
                            <w14:schemeClr w14:val="bg1"/>
                          </w14:solidFill>
                        </w14:textFill>
                      </w:rPr>
                      <w:t>Technical Report</w:t>
                    </w:r>
                  </w:p>
                  <w:p w14:paraId="03B34E1E">
                    <w:pPr>
                      <w:rPr>
                        <w:rFonts w:ascii="Altone Trial" w:hAnsi="Altone Trial"/>
                      </w:rPr>
                    </w:pPr>
                  </w:p>
                </w:txbxContent>
              </v:textbox>
              <w10:wrap type="through"/>
            </v:shape>
          </w:pict>
        </mc:Fallback>
      </mc:AlternateContent>
    </w:r>
    <w:r>
      <mc:AlternateContent>
        <mc:Choice Requires="wps">
          <w:drawing>
            <wp:anchor distT="45720" distB="45720" distL="114300" distR="114300" simplePos="0" relativeHeight="251659264" behindDoc="0" locked="0" layoutInCell="1" allowOverlap="1">
              <wp:simplePos x="0" y="0"/>
              <wp:positionH relativeFrom="column">
                <wp:posOffset>5958840</wp:posOffset>
              </wp:positionH>
              <wp:positionV relativeFrom="paragraph">
                <wp:posOffset>355600</wp:posOffset>
              </wp:positionV>
              <wp:extent cx="2360930" cy="1404620"/>
              <wp:effectExtent l="0" t="0" r="0" b="0"/>
              <wp:wrapSquare wrapText="bothSides"/>
              <wp:docPr id="669028001" name="Text Box 669028001"/>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6" o:spid="_x0000_s1026" o:spt="202" type="#_x0000_t202" style="position:absolute;left:0pt;margin-left:469.2pt;margin-top:28pt;height:110.6pt;width:185.9pt;mso-wrap-distance-bottom:3.6pt;mso-wrap-distance-left:9pt;mso-wrap-distance-right:9pt;mso-wrap-distance-top:3.6pt;z-index:251659264;mso-width-relative:margin;mso-height-relative:margin;mso-width-percent:400;mso-height-percent:200;" filled="f" stroked="f" coordsize="21600,21600" o:gfxdata="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yfVo2QAA&#10;AAsBAAAPAAAAAAAAAAEAIAAAACIAAABkcnMvZG93bnJldi54bWxQSwECFAAUAAAACACHTuJAMj3x&#10;vh0CAAA5BAAADgAAAAAAAAABACAAAAAoAQAAZHJzL2Uyb0RvYy54bWxQSwUGAAAAAAYABgBZAQAA&#10;twUAAAAA&#10;">
              <v:fill on="f" focussize="0,0"/>
              <v:stroke on="f" miterlimit="8" joinstyle="miter"/>
              <v:imagedata o:title=""/>
              <o:lock v:ext="edit" aspectratio="f"/>
              <v:textbox style="mso-fit-shape-to-text:t;">
                <w:txbxContent>
                  <w:p w14:paraId="76D72B8C">
                    <w:pPr>
                      <w:rPr>
                        <w:color w:val="FFFFFF" w:themeColor="background1"/>
                        <w14:textFill>
                          <w14:solidFill>
                            <w14:schemeClr w14:val="bg1"/>
                          </w14:solidFill>
                        </w14:textFill>
                      </w:rPr>
                    </w:pPr>
                    <w:r>
                      <w:rPr>
                        <w:rFonts w:ascii="Swansea" w:hAnsi="Swansea"/>
                        <w:color w:val="FFFFFF" w:themeColor="background1"/>
                        <w14:textFill>
                          <w14:solidFill>
                            <w14:schemeClr w14:val="bg1"/>
                          </w14:solidFill>
                        </w14:textFill>
                      </w:rPr>
                      <w:fldChar w:fldCharType="begin"/>
                    </w:r>
                    <w:r>
                      <w:rPr>
                        <w:rFonts w:ascii="Swansea" w:hAnsi="Swansea"/>
                        <w:color w:val="FFFFFF" w:themeColor="background1"/>
                        <w14:textFill>
                          <w14:solidFill>
                            <w14:schemeClr w14:val="bg1"/>
                          </w14:solidFill>
                        </w14:textFill>
                      </w:rPr>
                      <w:instrText xml:space="preserve"> PAGE   \* MERGEFORMAT </w:instrText>
                    </w:r>
                    <w:r>
                      <w:rPr>
                        <w:rFonts w:ascii="Swansea" w:hAnsi="Swansea"/>
                        <w:color w:val="FFFFFF" w:themeColor="background1"/>
                        <w14:textFill>
                          <w14:solidFill>
                            <w14:schemeClr w14:val="bg1"/>
                          </w14:solidFill>
                        </w14:textFill>
                      </w:rPr>
                      <w:fldChar w:fldCharType="separate"/>
                    </w:r>
                    <w:r>
                      <w:rPr>
                        <w:rFonts w:ascii="Swansea" w:hAnsi="Swansea"/>
                        <w:b/>
                        <w:bCs/>
                        <w:color w:val="FFFFFF" w:themeColor="background1"/>
                        <w14:textFill>
                          <w14:solidFill>
                            <w14:schemeClr w14:val="bg1"/>
                          </w14:solidFill>
                        </w14:textFill>
                      </w:rPr>
                      <w:t>1</w:t>
                    </w:r>
                    <w:r>
                      <w:rPr>
                        <w:rFonts w:ascii="Swansea" w:hAnsi="Swansea"/>
                        <w:b/>
                        <w:bCs/>
                        <w:color w:val="FFFFFF" w:themeColor="background1"/>
                        <w14:textFill>
                          <w14:solidFill>
                            <w14:schemeClr w14:val="bg1"/>
                          </w14:solidFill>
                        </w14:textFill>
                      </w:rPr>
                      <w:fldChar w:fldCharType="end"/>
                    </w:r>
                    <w:r>
                      <w:rPr>
                        <w:b/>
                        <w:bCs/>
                        <w:color w:val="FFFFFF" w:themeColor="background1"/>
                        <w14:textFill>
                          <w14:solidFill>
                            <w14:schemeClr w14:val="bg1"/>
                          </w14:solidFill>
                        </w14:textFill>
                      </w:rPr>
                      <w:t xml:space="preserve"> </w:t>
                    </w:r>
                    <w:r>
                      <w:rPr>
                        <w:color w:val="FFFFFF" w:themeColor="background1"/>
                        <w14:textFill>
                          <w14:solidFill>
                            <w14:schemeClr w14:val="bg1"/>
                          </w14:solidFill>
                        </w14:textFill>
                      </w:rPr>
                      <w:t>|</w:t>
                    </w:r>
                    <w:r>
                      <w:rPr>
                        <w:b/>
                        <w:bCs/>
                        <w:color w:val="FFFFFF" w:themeColor="background1"/>
                        <w14:textFill>
                          <w14:solidFill>
                            <w14:schemeClr w14:val="bg1"/>
                          </w14:solidFill>
                        </w14:textFill>
                      </w:rPr>
                      <w:t xml:space="preserve"> </w:t>
                    </w:r>
                    <w:r>
                      <w:rPr>
                        <w:rFonts w:ascii="Antipasto Pro" w:hAnsi="Antipasto Pro"/>
                        <w:color w:val="FFFFFF" w:themeColor="background1"/>
                        <w:spacing w:val="60"/>
                        <w14:textFill>
                          <w14:solidFill>
                            <w14:schemeClr w14:val="bg1"/>
                          </w14:solidFill>
                        </w14:textFill>
                      </w:rPr>
                      <w:t>Page</w:t>
                    </w:r>
                  </w:p>
                </w:txbxContent>
              </v:textbox>
              <w10:wrap type="squar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451D">
    <w:pPr>
      <w:pStyle w:val="6"/>
    </w:pPr>
  </w:p>
  <w:p w14:paraId="5A7F2148">
    <w:pPr>
      <w:pStyle w:val="6"/>
    </w:pPr>
    <w:r>
      <mc:AlternateContent>
        <mc:Choice Requires="wps">
          <w:drawing>
            <wp:anchor distT="45720" distB="45720" distL="114300" distR="114300" simplePos="0" relativeHeight="251659264" behindDoc="0" locked="0" layoutInCell="1" allowOverlap="1">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45pt;margin-top:6.4pt;height:110.6pt;width:288.5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ELRsNgAAAALAQAA&#10;DwAAAAAAAAABACAAAAAiAAAAZHJzL2Rvd25yZXYueG1sUEsBAhQAFAAAAAgAh07iQOfGfIgZAgAA&#10;LQQAAA4AAAAAAAAAAQAgAAAAJwEAAGRycy9lMm9Eb2MueG1sUEsFBgAAAAAGAAYAWQEAALIFAAAA&#10;AA==&#10;">
              <v:fill on="f" focussize="0,0"/>
              <v:stroke on="f" miterlimit="8" joinstyle="miter"/>
              <v:imagedata o:title=""/>
              <o:lock v:ext="edit" aspectratio="f"/>
              <v:textbox style="mso-fit-shape-to-text:t;">
                <w:txbxContent>
                  <w:p w14:paraId="71000389">
                    <w:pPr>
                      <w:rPr>
                        <w:rFonts w:ascii="Altone Trial" w:hAnsi="Altone Trial"/>
                        <w:color w:val="FFFFFF" w:themeColor="background1"/>
                        <w:sz w:val="32"/>
                        <w:szCs w:val="32"/>
                        <w14:textFill>
                          <w14:solidFill>
                            <w14:schemeClr w14:val="bg1"/>
                          </w14:solidFill>
                        </w14:textFill>
                      </w:rPr>
                    </w:pPr>
                    <w:r>
                      <w:rPr>
                        <w:rFonts w:ascii="Altone Trial" w:hAnsi="Altone Trial"/>
                        <w:color w:val="FFFFFF" w:themeColor="background1"/>
                        <w:sz w:val="32"/>
                        <w:szCs w:val="32"/>
                        <w14:textFill>
                          <w14:solidFill>
                            <w14:schemeClr w14:val="bg1"/>
                          </w14:solidFill>
                        </w14:textFill>
                      </w:rPr>
                      <w:t>C-EC-WEB-Q1-2025</w:t>
                    </w:r>
                  </w:p>
                </w:txbxContent>
              </v:textbox>
              <w10:wrap type="square"/>
            </v:shape>
          </w:pict>
        </mc:Fallback>
      </mc:AlternateContent>
    </w:r>
    <w:r>
      <w:drawing>
        <wp:anchor distT="0" distB="0" distL="114300" distR="114300" simplePos="0" relativeHeight="251659264" behindDoc="0" locked="0" layoutInCell="1" allowOverlap="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7013" cy="733118"/>
                  </a:xfrm>
                  <a:prstGeom prst="rect">
                    <a:avLst/>
                  </a:prstGeom>
                </pic:spPr>
              </pic:pic>
            </a:graphicData>
          </a:graphic>
        </wp:anchor>
      </w:drawing>
    </w:r>
  </w:p>
  <w:p w14:paraId="5A2CB4C6">
    <w:pPr>
      <w:pStyle w:val="6"/>
    </w:pPr>
    <w:r>
      <w:rPr>
        <w:rFonts w:eastAsia="Calibri" w:cstheme="minorHAnsi"/>
        <w:b/>
        <w:sz w:val="48"/>
        <w:szCs w:val="48"/>
        <w:lang w:bidi="mr-IN"/>
      </w:rPr>
      <mc:AlternateContent>
        <mc:Choice Requires="wps">
          <w:drawing>
            <wp:anchor distT="0" distB="0" distL="114300" distR="114300" simplePos="0" relativeHeight="251660288" behindDoc="0" locked="0" layoutInCell="1" allowOverlap="1">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68758A45">
                          <w:pPr>
                            <w:spacing w:line="275" w:lineRule="auto"/>
                          </w:pPr>
                        </w:p>
                      </w:txbxContent>
                    </wps:txbx>
                    <wps:bodyPr spcFirstLastPara="1" wrap="square" lIns="114300" tIns="0" rIns="114300" bIns="0" anchor="ctr" anchorCtr="0">
                      <a:noAutofit/>
                    </wps:bodyPr>
                  </wps:wsp>
                </a:graphicData>
              </a:graphic>
            </wp:anchor>
          </w:drawing>
        </mc:Choice>
        <mc:Fallback>
          <w:pict>
            <v:rect id="Rectangle 999082133" o:spid="_x0000_s1026" o:spt="1" style="position:absolute;left:0pt;margin-left:-0.05pt;margin-top:70.6pt;height:24.65pt;width:63.6pt;mso-position-horizontal-relative:page;mso-position-vertical-relative:page;z-index:251660288;v-text-anchor:middle;mso-width-relative:page;mso-height-relative:page;" fillcolor="#7030A0" filled="t" stroked="f" coordsize="21600,21600" o:gfxdata="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7rYl9UAAAAHAQAADwAAAAAAAAABACAAAAAiAAAAZHJzL2Rvd25yZXYueG1sUEsBAhQA&#10;FAAAAAgAh07iQOU4T1/1AQAA9gMAAA4AAAAAAAAAAQAgAAAAJAEAAGRycy9lMm9Eb2MueG1sUEsF&#10;BgAAAAAGAAYAWQEAAIsFAAAAAA==&#10;">
              <v:fill on="t" focussize="0,0"/>
              <v:stroke on="f"/>
              <v:imagedata o:title=""/>
              <o:lock v:ext="edit" aspectratio="f"/>
              <v:textbox inset="3.175mm,0mm,3.175mm,0mm">
                <w:txbxContent>
                  <w:p w14:paraId="68758A45">
                    <w:pPr>
                      <w:spacing w:line="275" w:lineRule="auto"/>
                    </w:pPr>
                  </w:p>
                </w:txbxContent>
              </v:textbox>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34C29"/>
    <w:multiLevelType w:val="multilevel"/>
    <w:tmpl w:val="2A234C29"/>
    <w:lvl w:ilvl="0" w:tentative="0">
      <w:start w:val="1"/>
      <w:numFmt w:val="decimal"/>
      <w:lvlText w:val="%1)"/>
      <w:lvlJc w:val="left"/>
      <w:pPr>
        <w:ind w:left="1080" w:hanging="720"/>
      </w:pPr>
      <w:rPr>
        <w:rFonts w:hint="default"/>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6489"/>
    <w:rsid w:val="00531EC1"/>
    <w:rsid w:val="00535DBD"/>
    <w:rsid w:val="005519AC"/>
    <w:rsid w:val="00552EDD"/>
    <w:rsid w:val="00557895"/>
    <w:rsid w:val="00561DD0"/>
    <w:rsid w:val="00577DF9"/>
    <w:rsid w:val="00580004"/>
    <w:rsid w:val="00581BAF"/>
    <w:rsid w:val="00582885"/>
    <w:rsid w:val="00582CCF"/>
    <w:rsid w:val="00582E15"/>
    <w:rsid w:val="0058422B"/>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A1287"/>
    <w:rsid w:val="007A1F67"/>
    <w:rsid w:val="007A2B8C"/>
    <w:rsid w:val="007A3FC5"/>
    <w:rsid w:val="007A448A"/>
    <w:rsid w:val="007A5E5D"/>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C47C1"/>
    <w:rsid w:val="009D0886"/>
    <w:rsid w:val="009D11BE"/>
    <w:rsid w:val="009D49CE"/>
    <w:rsid w:val="009D639E"/>
    <w:rsid w:val="009E3734"/>
    <w:rsid w:val="009E39F2"/>
    <w:rsid w:val="00A0107D"/>
    <w:rsid w:val="00A11DCC"/>
    <w:rsid w:val="00A17D30"/>
    <w:rsid w:val="00A25030"/>
    <w:rsid w:val="00A404C5"/>
    <w:rsid w:val="00A611E2"/>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E4380"/>
    <w:rsid w:val="00AF710D"/>
    <w:rsid w:val="00B21170"/>
    <w:rsid w:val="00B35188"/>
    <w:rsid w:val="00B46E86"/>
    <w:rsid w:val="00B563D0"/>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4ADD"/>
    <w:rsid w:val="00F37B55"/>
    <w:rsid w:val="00F5368C"/>
    <w:rsid w:val="00F5596C"/>
    <w:rsid w:val="00F56BE7"/>
    <w:rsid w:val="00F87412"/>
    <w:rsid w:val="00F91948"/>
    <w:rsid w:val="00F97B58"/>
    <w:rsid w:val="00FA0669"/>
    <w:rsid w:val="00FC0BC8"/>
    <w:rsid w:val="00FC2AB5"/>
    <w:rsid w:val="00FD2294"/>
    <w:rsid w:val="00FD2FD7"/>
    <w:rsid w:val="00FE1F9B"/>
    <w:rsid w:val="00FE6D3E"/>
    <w:rsid w:val="00FF5323"/>
    <w:rsid w:val="00FF62DC"/>
    <w:rsid w:val="00FF6AAE"/>
    <w:rsid w:val="01106F4B"/>
    <w:rsid w:val="01D0690E"/>
    <w:rsid w:val="01D3250C"/>
    <w:rsid w:val="022C1CA1"/>
    <w:rsid w:val="02A35163"/>
    <w:rsid w:val="02A46862"/>
    <w:rsid w:val="02D45050"/>
    <w:rsid w:val="02DD6241"/>
    <w:rsid w:val="03051984"/>
    <w:rsid w:val="03537505"/>
    <w:rsid w:val="035F5516"/>
    <w:rsid w:val="0361681B"/>
    <w:rsid w:val="037576B9"/>
    <w:rsid w:val="039424ED"/>
    <w:rsid w:val="039E4D7D"/>
    <w:rsid w:val="0493460E"/>
    <w:rsid w:val="04BB57D2"/>
    <w:rsid w:val="05004F15"/>
    <w:rsid w:val="05E50738"/>
    <w:rsid w:val="062F0274"/>
    <w:rsid w:val="06C93084"/>
    <w:rsid w:val="071C6236"/>
    <w:rsid w:val="072239C3"/>
    <w:rsid w:val="07672E32"/>
    <w:rsid w:val="07A35216"/>
    <w:rsid w:val="07C32719"/>
    <w:rsid w:val="084F532E"/>
    <w:rsid w:val="0888678D"/>
    <w:rsid w:val="08A65D3D"/>
    <w:rsid w:val="08CD39FE"/>
    <w:rsid w:val="08E54928"/>
    <w:rsid w:val="094E0AD4"/>
    <w:rsid w:val="095755D8"/>
    <w:rsid w:val="0A3245CA"/>
    <w:rsid w:val="0A475469"/>
    <w:rsid w:val="0A8D39DF"/>
    <w:rsid w:val="0AC52104"/>
    <w:rsid w:val="0ACB34C4"/>
    <w:rsid w:val="0B0D3F2D"/>
    <w:rsid w:val="0B5D0834"/>
    <w:rsid w:val="0B8F3202"/>
    <w:rsid w:val="0C0850DA"/>
    <w:rsid w:val="0C583F4F"/>
    <w:rsid w:val="0CE44815"/>
    <w:rsid w:val="0CF2414E"/>
    <w:rsid w:val="0D23109A"/>
    <w:rsid w:val="0D8F281E"/>
    <w:rsid w:val="0DCE1532"/>
    <w:rsid w:val="0DDA7ABD"/>
    <w:rsid w:val="0E4A68FE"/>
    <w:rsid w:val="0EB51830"/>
    <w:rsid w:val="0F0373B1"/>
    <w:rsid w:val="0F6D0FDF"/>
    <w:rsid w:val="0F966920"/>
    <w:rsid w:val="0FB96FB5"/>
    <w:rsid w:val="0FC36A98"/>
    <w:rsid w:val="105D08E7"/>
    <w:rsid w:val="1168209E"/>
    <w:rsid w:val="117A1FB8"/>
    <w:rsid w:val="117B32BD"/>
    <w:rsid w:val="11B5691A"/>
    <w:rsid w:val="12864A74"/>
    <w:rsid w:val="12CF3CF8"/>
    <w:rsid w:val="138E1ABE"/>
    <w:rsid w:val="145560FC"/>
    <w:rsid w:val="148D3B44"/>
    <w:rsid w:val="14BA370F"/>
    <w:rsid w:val="14DC29CA"/>
    <w:rsid w:val="15221E3A"/>
    <w:rsid w:val="152C472A"/>
    <w:rsid w:val="15584512"/>
    <w:rsid w:val="15907EEF"/>
    <w:rsid w:val="15FF1F8C"/>
    <w:rsid w:val="16C54A69"/>
    <w:rsid w:val="176A0A7A"/>
    <w:rsid w:val="17776A8B"/>
    <w:rsid w:val="18A82680"/>
    <w:rsid w:val="193162C6"/>
    <w:rsid w:val="195902A5"/>
    <w:rsid w:val="19601E2E"/>
    <w:rsid w:val="197B3439"/>
    <w:rsid w:val="199F63A9"/>
    <w:rsid w:val="1A150658"/>
    <w:rsid w:val="1AED2A86"/>
    <w:rsid w:val="1AFF18DB"/>
    <w:rsid w:val="1BC45D8F"/>
    <w:rsid w:val="1C1D0A2D"/>
    <w:rsid w:val="1C3F2267"/>
    <w:rsid w:val="1CA86413"/>
    <w:rsid w:val="1CAD546F"/>
    <w:rsid w:val="1D221DA5"/>
    <w:rsid w:val="1DF82F31"/>
    <w:rsid w:val="1E9217B7"/>
    <w:rsid w:val="1E97797B"/>
    <w:rsid w:val="1EE07B64"/>
    <w:rsid w:val="1EF614DB"/>
    <w:rsid w:val="1F7033A3"/>
    <w:rsid w:val="1FC66330"/>
    <w:rsid w:val="201560AF"/>
    <w:rsid w:val="208F7F77"/>
    <w:rsid w:val="20D37767"/>
    <w:rsid w:val="20EE4693"/>
    <w:rsid w:val="21166F57"/>
    <w:rsid w:val="21B96760"/>
    <w:rsid w:val="21C345C0"/>
    <w:rsid w:val="22405740"/>
    <w:rsid w:val="22E55ECD"/>
    <w:rsid w:val="22F3467F"/>
    <w:rsid w:val="230022FA"/>
    <w:rsid w:val="233F7861"/>
    <w:rsid w:val="235E6C61"/>
    <w:rsid w:val="23C27E3A"/>
    <w:rsid w:val="24267B5E"/>
    <w:rsid w:val="24AF14BC"/>
    <w:rsid w:val="24CA5829"/>
    <w:rsid w:val="25D725E5"/>
    <w:rsid w:val="263B17C8"/>
    <w:rsid w:val="26A66533"/>
    <w:rsid w:val="26C713AC"/>
    <w:rsid w:val="26F7797C"/>
    <w:rsid w:val="27125FA8"/>
    <w:rsid w:val="273743F1"/>
    <w:rsid w:val="276115AA"/>
    <w:rsid w:val="27CF1BDE"/>
    <w:rsid w:val="27F61A9E"/>
    <w:rsid w:val="27F84FA1"/>
    <w:rsid w:val="281B09D9"/>
    <w:rsid w:val="2915294F"/>
    <w:rsid w:val="299D6615"/>
    <w:rsid w:val="29A26A11"/>
    <w:rsid w:val="29DD3EBD"/>
    <w:rsid w:val="2A121149"/>
    <w:rsid w:val="2A575D85"/>
    <w:rsid w:val="2A8F1762"/>
    <w:rsid w:val="2AF00502"/>
    <w:rsid w:val="2B3C2B7F"/>
    <w:rsid w:val="2BB50545"/>
    <w:rsid w:val="2BD559B5"/>
    <w:rsid w:val="2BF5452C"/>
    <w:rsid w:val="2C126E15"/>
    <w:rsid w:val="2C355316"/>
    <w:rsid w:val="2C732BFC"/>
    <w:rsid w:val="2D645A08"/>
    <w:rsid w:val="2D7C0134"/>
    <w:rsid w:val="2D7F7876"/>
    <w:rsid w:val="2DD73B3C"/>
    <w:rsid w:val="2E2E50D0"/>
    <w:rsid w:val="2EE56DFD"/>
    <w:rsid w:val="2F835A02"/>
    <w:rsid w:val="2F933A9E"/>
    <w:rsid w:val="2F936AA9"/>
    <w:rsid w:val="2FD00080"/>
    <w:rsid w:val="3048498A"/>
    <w:rsid w:val="30684525"/>
    <w:rsid w:val="30D5792D"/>
    <w:rsid w:val="30FD526E"/>
    <w:rsid w:val="31DB13D9"/>
    <w:rsid w:val="321B7C44"/>
    <w:rsid w:val="32956289"/>
    <w:rsid w:val="32A3559F"/>
    <w:rsid w:val="32A82BD9"/>
    <w:rsid w:val="339B5B37"/>
    <w:rsid w:val="33E673B3"/>
    <w:rsid w:val="343659B5"/>
    <w:rsid w:val="3455626A"/>
    <w:rsid w:val="34630E03"/>
    <w:rsid w:val="346572FE"/>
    <w:rsid w:val="34680D2F"/>
    <w:rsid w:val="346C3C91"/>
    <w:rsid w:val="347D62EB"/>
    <w:rsid w:val="34C82997"/>
    <w:rsid w:val="34E31D45"/>
    <w:rsid w:val="355E0C9B"/>
    <w:rsid w:val="36767569"/>
    <w:rsid w:val="3749302C"/>
    <w:rsid w:val="37495343"/>
    <w:rsid w:val="37744822"/>
    <w:rsid w:val="386F6F93"/>
    <w:rsid w:val="388F565A"/>
    <w:rsid w:val="38A464F9"/>
    <w:rsid w:val="38AF010E"/>
    <w:rsid w:val="39191D3B"/>
    <w:rsid w:val="39DA4378"/>
    <w:rsid w:val="3A0342E8"/>
    <w:rsid w:val="3A324A06"/>
    <w:rsid w:val="3A7B3F01"/>
    <w:rsid w:val="3A8D3B6A"/>
    <w:rsid w:val="3BAD5578"/>
    <w:rsid w:val="3BBF0D15"/>
    <w:rsid w:val="3C8E1E2D"/>
    <w:rsid w:val="3C9B197D"/>
    <w:rsid w:val="3CA36D89"/>
    <w:rsid w:val="3D122796"/>
    <w:rsid w:val="3D2B59E9"/>
    <w:rsid w:val="3D5123A5"/>
    <w:rsid w:val="3D78718A"/>
    <w:rsid w:val="3D8D4788"/>
    <w:rsid w:val="3DA46DF1"/>
    <w:rsid w:val="3E5C1C2F"/>
    <w:rsid w:val="3ED30323"/>
    <w:rsid w:val="3F2029A0"/>
    <w:rsid w:val="3FF274D3"/>
    <w:rsid w:val="3FFE1E7E"/>
    <w:rsid w:val="40946C7F"/>
    <w:rsid w:val="40CA3EF7"/>
    <w:rsid w:val="410E1191"/>
    <w:rsid w:val="4154383A"/>
    <w:rsid w:val="419D4F33"/>
    <w:rsid w:val="41E6662C"/>
    <w:rsid w:val="41EF14BA"/>
    <w:rsid w:val="429A3EB4"/>
    <w:rsid w:val="42DA01BE"/>
    <w:rsid w:val="42EF105C"/>
    <w:rsid w:val="433462CE"/>
    <w:rsid w:val="433B36DA"/>
    <w:rsid w:val="438163CD"/>
    <w:rsid w:val="43CE64CC"/>
    <w:rsid w:val="4426495C"/>
    <w:rsid w:val="44D01572"/>
    <w:rsid w:val="44EE43A5"/>
    <w:rsid w:val="459C79C1"/>
    <w:rsid w:val="45F33C53"/>
    <w:rsid w:val="462A3FE5"/>
    <w:rsid w:val="464239D2"/>
    <w:rsid w:val="46D92C4C"/>
    <w:rsid w:val="474038F5"/>
    <w:rsid w:val="47874069"/>
    <w:rsid w:val="48341C04"/>
    <w:rsid w:val="484E5960"/>
    <w:rsid w:val="493A6F33"/>
    <w:rsid w:val="495864E3"/>
    <w:rsid w:val="49B40DFB"/>
    <w:rsid w:val="4A662188"/>
    <w:rsid w:val="4A9948F1"/>
    <w:rsid w:val="4BAC74DF"/>
    <w:rsid w:val="4BCF46E6"/>
    <w:rsid w:val="4BDA29F0"/>
    <w:rsid w:val="4CC53C01"/>
    <w:rsid w:val="4CFA0BD8"/>
    <w:rsid w:val="4D5869F3"/>
    <w:rsid w:val="4D92207A"/>
    <w:rsid w:val="4DA100EC"/>
    <w:rsid w:val="4DBD0916"/>
    <w:rsid w:val="4DC74AA8"/>
    <w:rsid w:val="4DEF5C6D"/>
    <w:rsid w:val="4E2C444D"/>
    <w:rsid w:val="4E873862"/>
    <w:rsid w:val="4F334FFF"/>
    <w:rsid w:val="4F6356C6"/>
    <w:rsid w:val="4F662F31"/>
    <w:rsid w:val="4F9C5928"/>
    <w:rsid w:val="4FAD3644"/>
    <w:rsid w:val="501B46D5"/>
    <w:rsid w:val="51583680"/>
    <w:rsid w:val="5190705D"/>
    <w:rsid w:val="51A229BD"/>
    <w:rsid w:val="51CA4D99"/>
    <w:rsid w:val="521B6C41"/>
    <w:rsid w:val="526151B7"/>
    <w:rsid w:val="52EC4C3E"/>
    <w:rsid w:val="532E5804"/>
    <w:rsid w:val="53782D81"/>
    <w:rsid w:val="53C01607"/>
    <w:rsid w:val="543930C2"/>
    <w:rsid w:val="5456436D"/>
    <w:rsid w:val="548670BA"/>
    <w:rsid w:val="54ED44E0"/>
    <w:rsid w:val="55B4264E"/>
    <w:rsid w:val="55E95F05"/>
    <w:rsid w:val="5635357E"/>
    <w:rsid w:val="567A5A02"/>
    <w:rsid w:val="56EE1206"/>
    <w:rsid w:val="57FD50E8"/>
    <w:rsid w:val="58C838B7"/>
    <w:rsid w:val="5945349C"/>
    <w:rsid w:val="59810AE7"/>
    <w:rsid w:val="5A615BD7"/>
    <w:rsid w:val="5A870015"/>
    <w:rsid w:val="5AD011EB"/>
    <w:rsid w:val="5B4019C2"/>
    <w:rsid w:val="5B4A22D1"/>
    <w:rsid w:val="5B6D158C"/>
    <w:rsid w:val="5BE374A0"/>
    <w:rsid w:val="5BE64AC5"/>
    <w:rsid w:val="5CBD5A36"/>
    <w:rsid w:val="5CD72D5D"/>
    <w:rsid w:val="5CE7687A"/>
    <w:rsid w:val="5D6D7DD8"/>
    <w:rsid w:val="5EB237E6"/>
    <w:rsid w:val="5EBF3F02"/>
    <w:rsid w:val="5EEA6F44"/>
    <w:rsid w:val="5F2361A5"/>
    <w:rsid w:val="5F4D7D1A"/>
    <w:rsid w:val="5F936224"/>
    <w:rsid w:val="5F9606E2"/>
    <w:rsid w:val="5FEE6B72"/>
    <w:rsid w:val="603B25B0"/>
    <w:rsid w:val="612855F5"/>
    <w:rsid w:val="615E5955"/>
    <w:rsid w:val="61BB2715"/>
    <w:rsid w:val="62293D07"/>
    <w:rsid w:val="624F75D6"/>
    <w:rsid w:val="625E5672"/>
    <w:rsid w:val="628D293E"/>
    <w:rsid w:val="62A328E3"/>
    <w:rsid w:val="62F23F48"/>
    <w:rsid w:val="639D4CF9"/>
    <w:rsid w:val="63DE6DE8"/>
    <w:rsid w:val="63FB2B15"/>
    <w:rsid w:val="64367476"/>
    <w:rsid w:val="64780BA0"/>
    <w:rsid w:val="6492430D"/>
    <w:rsid w:val="65740183"/>
    <w:rsid w:val="659C2241"/>
    <w:rsid w:val="65F903DC"/>
    <w:rsid w:val="66A84CFD"/>
    <w:rsid w:val="66B02109"/>
    <w:rsid w:val="66BA2A18"/>
    <w:rsid w:val="672136C2"/>
    <w:rsid w:val="678A2C47"/>
    <w:rsid w:val="68D15606"/>
    <w:rsid w:val="68ED421D"/>
    <w:rsid w:val="6ACA793F"/>
    <w:rsid w:val="6ACE6346"/>
    <w:rsid w:val="6B1D51CB"/>
    <w:rsid w:val="6B3505CF"/>
    <w:rsid w:val="6BCC3A09"/>
    <w:rsid w:val="6D05726A"/>
    <w:rsid w:val="6DC6512A"/>
    <w:rsid w:val="6DFF748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B90522"/>
    <w:rsid w:val="72C742D7"/>
    <w:rsid w:val="738462AD"/>
    <w:rsid w:val="740735EA"/>
    <w:rsid w:val="741F0C91"/>
    <w:rsid w:val="74337932"/>
    <w:rsid w:val="74707796"/>
    <w:rsid w:val="74846437"/>
    <w:rsid w:val="76B65452"/>
    <w:rsid w:val="76BE4A5D"/>
    <w:rsid w:val="774A7EC4"/>
    <w:rsid w:val="777C6115"/>
    <w:rsid w:val="77EE09D2"/>
    <w:rsid w:val="788159C2"/>
    <w:rsid w:val="78C15DA7"/>
    <w:rsid w:val="78CB12BA"/>
    <w:rsid w:val="79820DE8"/>
    <w:rsid w:val="79DE3700"/>
    <w:rsid w:val="7A2777C4"/>
    <w:rsid w:val="7A5F727D"/>
    <w:rsid w:val="7B2A7E9F"/>
    <w:rsid w:val="7B2E4327"/>
    <w:rsid w:val="7B3A013A"/>
    <w:rsid w:val="7BD36C7C"/>
    <w:rsid w:val="7C0604A9"/>
    <w:rsid w:val="7C505703"/>
    <w:rsid w:val="7CC2473D"/>
    <w:rsid w:val="7D2D0569"/>
    <w:rsid w:val="7D5D2A4F"/>
    <w:rsid w:val="7D89448C"/>
    <w:rsid w:val="7E3D3C2A"/>
    <w:rsid w:val="7E741B85"/>
    <w:rsid w:val="7F066EF6"/>
    <w:rsid w:val="7F7C4936"/>
    <w:rsid w:val="7F7D23B8"/>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ascii="Altone Trial" w:hAnsi="Altone Trial"/>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900000"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2"/>
    <w:unhideWhenUsed/>
    <w:qFormat/>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3"/>
    <w:unhideWhenUsed/>
    <w:qFormat/>
    <w:uiPriority w:val="99"/>
    <w:rPr>
      <w:color w:val="0563C1"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IN" w:eastAsia="en-IN"/>
      <w14:ligatures w14:val="none"/>
    </w:rPr>
  </w:style>
  <w:style w:type="table" w:styleId="9">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autoRedefine/>
    <w:unhideWhenUsed/>
    <w:qFormat/>
    <w:uiPriority w:val="39"/>
    <w:pPr>
      <w:spacing w:after="100"/>
    </w:pPr>
  </w:style>
  <w:style w:type="character" w:customStyle="1" w:styleId="11">
    <w:name w:val="Header Char"/>
    <w:basedOn w:val="3"/>
    <w:link w:val="6"/>
    <w:qFormat/>
    <w:uiPriority w:val="99"/>
  </w:style>
  <w:style w:type="character" w:customStyle="1" w:styleId="12">
    <w:name w:val="Footer Char"/>
    <w:basedOn w:val="3"/>
    <w:link w:val="5"/>
    <w:qFormat/>
    <w:uiPriority w:val="99"/>
  </w:style>
  <w:style w:type="paragraph" w:styleId="13">
    <w:name w:val="No Spacing"/>
    <w:link w:val="14"/>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14">
    <w:name w:val="No Spacing Char"/>
    <w:basedOn w:val="3"/>
    <w:link w:val="13"/>
    <w:qFormat/>
    <w:uiPriority w:val="1"/>
    <w:rPr>
      <w:rFonts w:eastAsiaTheme="minorEastAsia"/>
      <w:kern w:val="0"/>
      <w14:ligatures w14:val="none"/>
    </w:rPr>
  </w:style>
  <w:style w:type="character" w:customStyle="1" w:styleId="15">
    <w:name w:val="Heading 1 Char"/>
    <w:basedOn w:val="3"/>
    <w:link w:val="2"/>
    <w:qFormat/>
    <w:uiPriority w:val="9"/>
    <w:rPr>
      <w:rFonts w:asciiTheme="majorHAnsi" w:hAnsiTheme="majorHAnsi" w:eastAsiaTheme="majorEastAsia" w:cstheme="majorBidi"/>
      <w:color w:val="900000" w:themeColor="accent1" w:themeShade="BF"/>
      <w:sz w:val="32"/>
      <w:szCs w:val="32"/>
    </w:rPr>
  </w:style>
  <w:style w:type="paragraph" w:styleId="16">
    <w:name w:val="List Paragraph"/>
    <w:basedOn w:val="1"/>
    <w:qFormat/>
    <w:uiPriority w:val="99"/>
    <w:pPr>
      <w:ind w:left="720"/>
      <w:contextualSpacing/>
    </w:pPr>
  </w:style>
  <w:style w:type="character" w:customStyle="1" w:styleId="17">
    <w:name w:val="Unresolved Mention"/>
    <w:basedOn w:val="3"/>
    <w:semiHidden/>
    <w:unhideWhenUsed/>
    <w:qFormat/>
    <w:uiPriority w:val="99"/>
    <w:rPr>
      <w:color w:val="605E5C"/>
      <w:shd w:val="clear" w:color="auto" w:fill="E1DFDD"/>
    </w:rPr>
  </w:style>
  <w:style w:type="paragraph" w:customStyle="1" w:styleId="18">
    <w:name w:val="TOC Heading"/>
    <w:basedOn w:val="2"/>
    <w:next w:val="1"/>
    <w:unhideWhenUsed/>
    <w:qFormat/>
    <w:uiPriority w:val="39"/>
    <w:pPr>
      <w:outlineLvl w:val="9"/>
    </w:pPr>
    <w:rPr>
      <w:kern w:val="0"/>
      <w14:ligatures w14:val="none"/>
    </w:rPr>
  </w:style>
  <w:style w:type="table" w:customStyle="1" w:styleId="19">
    <w:name w:val="Grid Table 5 Dark Accent 6"/>
    <w:basedOn w:val="4"/>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3D0F1" w:themeFill="accent6"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7030A0" w:themeFill="accent6"/>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7030A0" w:themeFill="accent6"/>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7030A0" w:themeFill="accent6"/>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7030A0" w:themeFill="accent6"/>
      </w:tcPr>
    </w:tblStylePr>
    <w:tblStylePr w:type="band1Vert">
      <w:tcPr>
        <w:shd w:val="clear" w:color="auto" w:fill="C7A2E3" w:themeFill="accent6" w:themeFillTint="66"/>
      </w:tcPr>
    </w:tblStylePr>
    <w:tblStylePr w:type="band1Horz">
      <w:tcPr>
        <w:shd w:val="clear" w:color="auto" w:fill="C7A2E3" w:themeFill="accent6" w:themeFillTint="66"/>
      </w:tcPr>
    </w:tblStylePr>
  </w:style>
  <w:style w:type="table" w:customStyle="1" w:styleId="20">
    <w:name w:val="List Table 4 Accent 1"/>
    <w:basedOn w:val="4"/>
    <w:qFormat/>
    <w:uiPriority w:val="49"/>
    <w:pPr>
      <w:spacing w:after="0" w:line="240" w:lineRule="auto"/>
    </w:pPr>
    <w:tblPr>
      <w:tblBorders>
        <w:top w:val="single" w:color="FF4040" w:themeColor="accent1" w:themeTint="99" w:sz="4" w:space="0"/>
        <w:left w:val="single" w:color="FF4040" w:themeColor="accent1" w:themeTint="99" w:sz="4" w:space="0"/>
        <w:bottom w:val="single" w:color="FF4040" w:themeColor="accent1" w:themeTint="99" w:sz="4" w:space="0"/>
        <w:right w:val="single" w:color="FF4040" w:themeColor="accent1" w:themeTint="99" w:sz="4" w:space="0"/>
        <w:insideH w:val="single" w:color="FF4040" w:themeColor="accent1" w:themeTint="99" w:sz="4" w:space="0"/>
      </w:tblBorders>
    </w:tblPr>
    <w:tblStylePr w:type="firstRow">
      <w:rPr>
        <w:b/>
        <w:bCs/>
        <w:color w:val="FFFFFF" w:themeColor="background1"/>
        <w14:textFill>
          <w14:solidFill>
            <w14:schemeClr w14:val="bg1"/>
          </w14:solidFill>
        </w14:textFill>
      </w:rPr>
      <w:tcPr>
        <w:tcBorders>
          <w:top w:val="single" w:color="C00000" w:themeColor="accent1" w:sz="4" w:space="0"/>
          <w:left w:val="single" w:color="C00000" w:themeColor="accent1" w:sz="4" w:space="0"/>
          <w:bottom w:val="single" w:color="C00000" w:themeColor="accent1" w:sz="4" w:space="0"/>
          <w:right w:val="single" w:color="C00000" w:themeColor="accent1" w:sz="4" w:space="0"/>
          <w:insideH w:val="nil"/>
        </w:tcBorders>
        <w:shd w:val="clear" w:color="auto" w:fill="C00000" w:themeFill="accent1"/>
      </w:tcPr>
    </w:tblStylePr>
    <w:tblStylePr w:type="lastRow">
      <w:rPr>
        <w:b/>
        <w:bCs/>
      </w:rPr>
      <w:tcPr>
        <w:tcBorders>
          <w:top w:val="double" w:color="FF4040" w:themeColor="accent1" w:themeTint="99" w:sz="4" w:space="0"/>
        </w:tcBorders>
      </w:tcPr>
    </w:tblStylePr>
    <w:tblStylePr w:type="firstCol">
      <w:rPr>
        <w:b/>
        <w:bCs/>
      </w:rPr>
    </w:tblStylePr>
    <w:tblStylePr w:type="lastCol">
      <w:rPr>
        <w:b/>
        <w:bCs/>
      </w:rPr>
    </w:tblStylePr>
    <w:tblStylePr w:type="band1Vert">
      <w:tcPr>
        <w:shd w:val="clear" w:color="auto" w:fill="FFBFBF" w:themeFill="accent1" w:themeFillTint="33"/>
      </w:tcPr>
    </w:tblStylePr>
    <w:tblStylePr w:type="band1Horz">
      <w:tcPr>
        <w:shd w:val="clear" w:color="auto" w:fill="FFBFBF" w:themeFill="accent1" w:themeFillTint="33"/>
      </w:tcPr>
    </w:tblStylePr>
  </w:style>
  <w:style w:type="table" w:customStyle="1" w:styleId="21">
    <w:name w:val="Grid Table 4 Accent 6"/>
    <w:basedOn w:val="4"/>
    <w:qFormat/>
    <w:uiPriority w:val="49"/>
    <w:pPr>
      <w:spacing w:after="0" w:line="240" w:lineRule="auto"/>
    </w:pPr>
    <w:tblPr>
      <w:tblBorders>
        <w:top w:val="single" w:color="AB73D5" w:themeColor="accent6" w:themeTint="99" w:sz="4" w:space="0"/>
        <w:left w:val="single" w:color="AB73D5" w:themeColor="accent6" w:themeTint="99" w:sz="4" w:space="0"/>
        <w:bottom w:val="single" w:color="AB73D5" w:themeColor="accent6" w:themeTint="99" w:sz="4" w:space="0"/>
        <w:right w:val="single" w:color="AB73D5" w:themeColor="accent6" w:themeTint="99" w:sz="4" w:space="0"/>
        <w:insideH w:val="single" w:color="AB73D5" w:themeColor="accent6" w:themeTint="99" w:sz="4" w:space="0"/>
        <w:insideV w:val="single" w:color="AB73D5" w:themeColor="accent6" w:themeTint="99" w:sz="4" w:space="0"/>
      </w:tblBorders>
    </w:tblPr>
    <w:tblStylePr w:type="firstRow">
      <w:rPr>
        <w:b/>
        <w:bCs/>
        <w:color w:val="FFFFFF" w:themeColor="background1"/>
        <w14:textFill>
          <w14:solidFill>
            <w14:schemeClr w14:val="bg1"/>
          </w14:solidFill>
        </w14:textFill>
      </w:rPr>
      <w:tcPr>
        <w:tcBorders>
          <w:top w:val="single" w:color="7030A0" w:themeColor="accent6" w:sz="4" w:space="0"/>
          <w:left w:val="single" w:color="7030A0" w:themeColor="accent6" w:sz="4" w:space="0"/>
          <w:bottom w:val="single" w:color="7030A0" w:themeColor="accent6" w:sz="4" w:space="0"/>
          <w:right w:val="single" w:color="7030A0" w:themeColor="accent6" w:sz="4" w:space="0"/>
          <w:insideH w:val="nil"/>
          <w:insideV w:val="nil"/>
        </w:tcBorders>
        <w:shd w:val="clear" w:color="auto" w:fill="7030A0" w:themeFill="accent6"/>
      </w:tcPr>
    </w:tblStylePr>
    <w:tblStylePr w:type="lastRow">
      <w:rPr>
        <w:b/>
        <w:bCs/>
      </w:rPr>
      <w:tcPr>
        <w:tcBorders>
          <w:top w:val="double" w:color="7030A0" w:themeColor="accent6" w:sz="4" w:space="0"/>
        </w:tcBorders>
      </w:tcPr>
    </w:tblStylePr>
    <w:tblStylePr w:type="firstCol">
      <w:rPr>
        <w:b/>
        <w:bCs/>
      </w:rPr>
    </w:tblStylePr>
    <w:tblStylePr w:type="lastCol">
      <w:rPr>
        <w:b/>
        <w:bCs/>
      </w:rPr>
    </w:tblStylePr>
    <w:tblStylePr w:type="band1Vert">
      <w:tcPr>
        <w:shd w:val="clear" w:color="auto" w:fill="E3D0F1" w:themeFill="accent6" w:themeFillTint="33"/>
      </w:tcPr>
    </w:tblStylePr>
    <w:tblStylePr w:type="band1Horz">
      <w:tcPr>
        <w:shd w:val="clear" w:color="auto" w:fill="E3D0F1" w:themeFill="accent6" w:themeFillTint="33"/>
      </w:tcPr>
    </w:tblStylePr>
  </w:style>
  <w:style w:type="table" w:customStyle="1" w:styleId="22">
    <w:name w:val="Grid Table 1 Light Accent 6"/>
    <w:basedOn w:val="4"/>
    <w:qFormat/>
    <w:uiPriority w:val="46"/>
    <w:pPr>
      <w:spacing w:after="0" w:line="240" w:lineRule="auto"/>
    </w:pPr>
    <w:tblPr>
      <w:tblBorders>
        <w:top w:val="single" w:color="C7A2E3" w:themeColor="accent6" w:themeTint="66" w:sz="4" w:space="0"/>
        <w:left w:val="single" w:color="C7A2E3" w:themeColor="accent6" w:themeTint="66" w:sz="4" w:space="0"/>
        <w:bottom w:val="single" w:color="C7A2E3" w:themeColor="accent6" w:themeTint="66" w:sz="4" w:space="0"/>
        <w:right w:val="single" w:color="C7A2E3" w:themeColor="accent6" w:themeTint="66" w:sz="4" w:space="0"/>
        <w:insideH w:val="single" w:color="C7A2E3" w:themeColor="accent6" w:themeTint="66" w:sz="4" w:space="0"/>
        <w:insideV w:val="single" w:color="C7A2E3" w:themeColor="accent6" w:themeTint="66" w:sz="4" w:space="0"/>
      </w:tblBorders>
    </w:tblPr>
    <w:tblStylePr w:type="firstRow">
      <w:rPr>
        <w:b/>
        <w:bCs/>
      </w:rPr>
      <w:tcPr>
        <w:tcBorders>
          <w:bottom w:val="single" w:color="AB73D5" w:themeColor="accent6" w:themeTint="99" w:sz="12" w:space="0"/>
        </w:tcBorders>
      </w:tcPr>
    </w:tblStylePr>
    <w:tblStylePr w:type="lastRow">
      <w:rPr>
        <w:b/>
        <w:bCs/>
      </w:rPr>
      <w:tcPr>
        <w:tcBorders>
          <w:top w:val="double" w:color="AB73D5" w:themeColor="accent6" w:themeTint="99" w:sz="2" w:space="0"/>
        </w:tcBorders>
      </w:tcPr>
    </w:tblStylePr>
    <w:tblStylePr w:type="firstCol">
      <w:rPr>
        <w:b/>
        <w:bCs/>
      </w:rPr>
    </w:tblStylePr>
    <w:tblStylePr w:type="lastCol">
      <w:rPr>
        <w:b/>
        <w:bCs/>
      </w:rPr>
    </w:tblStylePr>
  </w:style>
  <w:style w:type="table" w:customStyle="1" w:styleId="23">
    <w:name w:val="List Table 4 Accent 5"/>
    <w:basedOn w:val="4"/>
    <w:qFormat/>
    <w:uiPriority w:val="49"/>
    <w:pPr>
      <w:spacing w:after="0" w:line="240" w:lineRule="auto"/>
    </w:pPr>
    <w:tblPr>
      <w:tblBorders>
        <w:top w:val="single" w:color="40AFFF" w:themeColor="accent5" w:themeTint="99" w:sz="4" w:space="0"/>
        <w:left w:val="single" w:color="40AFFF" w:themeColor="accent5" w:themeTint="99" w:sz="4" w:space="0"/>
        <w:bottom w:val="single" w:color="40AFFF" w:themeColor="accent5" w:themeTint="99" w:sz="4" w:space="0"/>
        <w:right w:val="single" w:color="40AFFF" w:themeColor="accent5" w:themeTint="99" w:sz="4" w:space="0"/>
        <w:insideH w:val="single" w:color="40AFFF" w:themeColor="accent5" w:themeTint="99" w:sz="4" w:space="0"/>
      </w:tblBorders>
    </w:tblPr>
    <w:tblStylePr w:type="firstRow">
      <w:rPr>
        <w:b/>
        <w:bCs/>
        <w:color w:val="FFFFFF" w:themeColor="background1"/>
        <w14:textFill>
          <w14:solidFill>
            <w14:schemeClr w14:val="bg1"/>
          </w14:solidFill>
        </w14:textFill>
      </w:rPr>
      <w:tcPr>
        <w:tcBorders>
          <w:top w:val="single" w:color="0070C0" w:themeColor="accent5" w:sz="4" w:space="0"/>
          <w:left w:val="single" w:color="0070C0" w:themeColor="accent5" w:sz="4" w:space="0"/>
          <w:bottom w:val="single" w:color="0070C0" w:themeColor="accent5" w:sz="4" w:space="0"/>
          <w:right w:val="single" w:color="0070C0" w:themeColor="accent5" w:sz="4" w:space="0"/>
          <w:insideH w:val="nil"/>
        </w:tcBorders>
        <w:shd w:val="clear" w:color="auto" w:fill="0070C0" w:themeFill="accent5"/>
      </w:tcPr>
    </w:tblStylePr>
    <w:tblStylePr w:type="lastRow">
      <w:rPr>
        <w:b/>
        <w:bCs/>
      </w:rPr>
      <w:tcPr>
        <w:tcBorders>
          <w:top w:val="double" w:color="40AFFF" w:themeColor="accent5" w:themeTint="99" w:sz="4" w:space="0"/>
        </w:tcBorders>
      </w:tcPr>
    </w:tblStylePr>
    <w:tblStylePr w:type="firstCol">
      <w:rPr>
        <w:b/>
        <w:bCs/>
      </w:rPr>
    </w:tblStylePr>
    <w:tblStylePr w:type="lastCol">
      <w:rPr>
        <w:b/>
        <w:bCs/>
      </w:rPr>
    </w:tblStylePr>
    <w:tblStylePr w:type="band1Vert">
      <w:tcPr>
        <w:shd w:val="clear" w:color="auto" w:fill="BFE4FF" w:themeFill="accent5" w:themeFillTint="33"/>
      </w:tcPr>
    </w:tblStylePr>
    <w:tblStylePr w:type="band1Horz">
      <w:tcPr>
        <w:shd w:val="clear" w:color="auto" w:fill="BFE4FF" w:themeFill="accent5"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chart" Target="charts/chart1.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GB" sz="1600" b="1" i="0" u="none" strike="noStrike" kern="1200" baseline="0">
                <a:solidFill>
                  <a:schemeClr val="tx1">
                    <a:lumMod val="65000"/>
                    <a:lumOff val="35000"/>
                  </a:schemeClr>
                </a:solidFill>
                <a:latin typeface="+mn-lt"/>
                <a:ea typeface="+mn-ea"/>
                <a:cs typeface="+mn-cs"/>
              </a:defRPr>
            </a:pPr>
            <a:r>
              <a:rPr lang="en-US">
                <a:solidFill>
                  <a:schemeClr val="accent6"/>
                </a:solidFill>
                <a:latin typeface="Altone Trial" charset="0"/>
              </a:rPr>
              <a:t>Total Vulnerabilities found </a:t>
            </a:r>
            <a:endParaRPr lang="en-US">
              <a:solidFill>
                <a:schemeClr val="accent6"/>
              </a:solidFill>
              <a:latin typeface="Altone Trial" charset="0"/>
            </a:endParaRPr>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Critical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6ee9db61-f44f-46de-94c6-cd3317a27f49}"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Sheet1!$B$2</c:f>
              <c:numCache>
                <c:formatCode>General</c:formatCode>
                <c:ptCount val="1"/>
                <c:pt idx="0">
                  <c:v>1</c:v>
                </c:pt>
              </c:numCache>
            </c:numRef>
          </c:val>
        </c:ser>
        <c:ser>
          <c:idx val="1"/>
          <c:order val="1"/>
          <c:tx>
            <c:strRef>
              <c:f>Sheet1!$C$1</c:f>
              <c:strCache>
                <c:ptCount val="1"/>
                <c:pt idx="0">
                  <c:v>High</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tx>
                <c:rich>
                  <a:bodyPr rot="0" spcFirstLastPara="1" vertOverflow="ellipsis" vert="horz" wrap="square" lIns="38100" tIns="19050" rIns="38100" bIns="19050" anchor="ctr" anchorCtr="1"/>
                  <a:lstStyle/>
                  <a:p>
                    <a:fld id="{fb84735a-e51e-4196-a2b1-3bfa2ce0c658}" type="VALUE">
                      <a:t>[VALUE]</a:t>
                    </a:fld>
                  </a:p>
                </c:rich>
              </c:tx>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ysClr val="windowText" lastClr="000000"/>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Sheet1!$C$2</c:f>
              <c:numCache>
                <c:formatCode>General</c:formatCode>
                <c:ptCount val="1"/>
                <c:pt idx="0">
                  <c:v>2</c:v>
                </c:pt>
              </c:numCache>
            </c:numRef>
          </c:val>
        </c:ser>
        <c:ser>
          <c:idx val="2"/>
          <c:order val="2"/>
          <c:tx>
            <c:strRef>
              <c:f>Sheet1!$D$1</c:f>
              <c:strCache>
                <c:ptCount val="1"/>
                <c:pt idx="0">
                  <c:v>Medium</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Sheet1!$D$2</c:f>
              <c:numCache>
                <c:formatCode>General</c:formatCode>
                <c:ptCount val="1"/>
                <c:pt idx="0">
                  <c:v>1</c:v>
                </c:pt>
              </c:numCache>
            </c:numRef>
          </c:val>
        </c:ser>
        <c:ser>
          <c:idx val="3"/>
          <c:order val="3"/>
          <c:tx>
            <c:strRef>
              <c:f>Sheet1!$E$1</c:f>
              <c:strCache>
                <c:ptCount val="1"/>
                <c:pt idx="0">
                  <c:v>Low</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0" i="0" u="none" strike="noStrike" kern="1200" baseline="0">
                      <a:solidFill>
                        <a:schemeClr val="tx1">
                          <a:lumMod val="75000"/>
                          <a:lumOff val="25000"/>
                        </a:schemeClr>
                      </a:solidFill>
                      <a:latin typeface="Raleway ExtraBold" panose="020B0003030101060003" pitchFamily="34" charset="0"/>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900" b="0" i="0" u="none" strike="noStrike" kern="1200" baseline="0">
                    <a:solidFill>
                      <a:schemeClr val="tx1">
                        <a:lumMod val="75000"/>
                        <a:lumOff val="25000"/>
                      </a:schemeClr>
                    </a:solidFill>
                    <a:latin typeface="+mn-lt"/>
                    <a:ea typeface="+mn-ea"/>
                    <a:cs typeface="+mn-cs"/>
                  </a:defRPr>
                </a:pPr>
              </a:p>
            </c:txPr>
            <c:dLblPos val="outEnd"/>
            <c:showLegendKey val="0"/>
            <c:showVal val="0"/>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Sheet1!$E$2</c:f>
              <c:numCache>
                <c:formatCode>General</c:formatCode>
                <c:ptCount val="1"/>
                <c:pt idx="0">
                  <c:v>3</c:v>
                </c:pt>
              </c:numCache>
            </c:numRef>
          </c:val>
        </c:ser>
        <c:ser>
          <c:idx val="4"/>
          <c:order val="4"/>
          <c:tx>
            <c:strRef>
              <c:f>Sheet1!$F$1</c:f>
              <c:strCache>
                <c:ptCount val="1"/>
                <c:pt idx="0">
                  <c:v>Informational</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layout/>
              <c:numFmt formatCode="General" sourceLinked="1"/>
              <c:spPr>
                <a:noFill/>
                <a:ln>
                  <a:noFill/>
                </a:ln>
                <a:effectLst/>
              </c:spPr>
              <c:txPr>
                <a:bodyPr rot="0" spcFirstLastPara="1" vertOverflow="ellipsis" vert="horz" wrap="square" lIns="38100" tIns="19050" rIns="38100" bIns="19050" anchor="ctr" anchorCtr="1">
                  <a:spAutoFit/>
                </a:bodyPr>
                <a:lstStyle/>
                <a:p>
                  <a:pPr>
                    <a:defRPr lang="en-GB" sz="2000" b="1"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en-GB" sz="11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c:f>
              <c:strCache>
                <c:ptCount val="1"/>
                <c:pt idx="0">
                  <c:v>https://examplecorp.com</c:v>
                </c:pt>
              </c:strCache>
            </c:strRef>
          </c:cat>
          <c:val>
            <c:numRef>
              <c:f>Sheet1!$F$2</c:f>
              <c:numCache>
                <c:formatCode>General</c:formatCode>
                <c:ptCount val="1"/>
                <c:pt idx="0">
                  <c:v>1</c:v>
                </c:pt>
              </c:numCache>
            </c:numRef>
          </c:val>
        </c:ser>
        <c:dLbls>
          <c:showLegendKey val="0"/>
          <c:showVal val="0"/>
          <c:showCatName val="0"/>
          <c:showSerName val="0"/>
          <c:showPercent val="0"/>
          <c:showBubbleSize val="0"/>
        </c:dLbls>
        <c:gapWidth val="150"/>
        <c:axId val="193927615"/>
        <c:axId val="193930495"/>
      </c:barChart>
      <c:catAx>
        <c:axId val="1939276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30495"/>
        <c:crosses val="autoZero"/>
        <c:auto val="1"/>
        <c:lblAlgn val="ctr"/>
        <c:lblOffset val="100"/>
        <c:noMultiLvlLbl val="0"/>
      </c:catAx>
      <c:valAx>
        <c:axId val="1939304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crossAx val="193927615"/>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lang="en-GB"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6bfe8ac-8cb0-43c2-b065-c12fbf149923}"/>
      </c:ext>
    </c:extLst>
  </c:chart>
  <c:spPr>
    <a:solidFill>
      <a:schemeClr val="bg1"/>
    </a:solidFill>
    <a:ln w="9525" cap="flat" cmpd="sng" algn="ctr">
      <a:solidFill>
        <a:schemeClr val="tx1">
          <a:lumMod val="15000"/>
          <a:lumOff val="85000"/>
        </a:schemeClr>
      </a:solidFill>
      <a:round/>
    </a:ln>
    <a:effectLst/>
  </c:spPr>
  <c:txPr>
    <a:bodyPr/>
    <a:lstStyle/>
    <a:p>
      <a:pPr>
        <a:defRPr lang="en-GB"/>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7">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724</Words>
  <Characters>4127</Characters>
  <Lines>1</Lines>
  <Paragraphs>1</Paragraphs>
  <TotalTime>1</TotalTime>
  <ScaleCrop>false</ScaleCrop>
  <LinksUpToDate>false</LinksUpToDate>
  <CharactersWithSpaces>4842</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2025-04-30T09:59:00Z</dcterms:created>
  <dc:creator>Samrudh Yash</dc:creator>
  <cp:lastModifiedBy>Rio</cp:lastModifiedBy>
  <cp:lastPrinted>2023-04-06T09:06:00Z</cp:lastPrinted>
  <dcterms:modified xsi:type="dcterms:W3CDTF">2025-06-21T12:11:33Z</dcterms:modified>
  <cp:revision>1</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92981BC958CB4E13A3D845E207019774_12</vt:lpwstr>
  </property>
</Properties>
</file>