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53D31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341D7">
        <w:t xml:space="preserve">Registro de </w:t>
      </w:r>
      <w:proofErr w:type="spellStart"/>
      <w:r w:rsidR="005341D7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341D7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341D7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341D7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4BD5BB37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05</w:t>
            </w:r>
          </w:p>
        </w:tc>
        <w:tc>
          <w:tcPr>
            <w:tcW w:w="7400" w:type="dxa"/>
          </w:tcPr>
          <w:p w14:paraId="352E7E29" w14:textId="24ADFE8A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ALL AROUND THE WORLD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INTRODU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AO ENSINO DA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INGLESA</w:t>
            </w:r>
          </w:p>
        </w:tc>
        <w:tc>
          <w:tcPr>
            <w:tcW w:w="1980" w:type="dxa"/>
          </w:tcPr>
          <w:p w14:paraId="53AAB1B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32BAC492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08</w:t>
            </w:r>
          </w:p>
        </w:tc>
        <w:tc>
          <w:tcPr>
            <w:tcW w:w="7400" w:type="dxa"/>
          </w:tcPr>
          <w:p w14:paraId="6A1AC25B" w14:textId="18EE388C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ALL AROUND THE WORL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COMO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FRANCA</w:t>
            </w:r>
          </w:p>
        </w:tc>
        <w:tc>
          <w:tcPr>
            <w:tcW w:w="1980" w:type="dxa"/>
          </w:tcPr>
          <w:p w14:paraId="1F9F1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6955FDF5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09 </w:t>
            </w:r>
          </w:p>
        </w:tc>
        <w:tc>
          <w:tcPr>
            <w:tcW w:w="7400" w:type="dxa"/>
          </w:tcPr>
          <w:p w14:paraId="6D415BFA" w14:textId="4A2656A0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ENGLISH ALL AROUND THE WORLD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DE PESQUISA SOBRE O INGL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S COMO 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NGUA FRANCA</w:t>
            </w:r>
          </w:p>
        </w:tc>
        <w:tc>
          <w:tcPr>
            <w:tcW w:w="1980" w:type="dxa"/>
          </w:tcPr>
          <w:p w14:paraId="7F72792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50ECFA4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A3C7AAA" w14:textId="532F195E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D3AB4A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1DBE4AF1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</w:t>
            </w:r>
          </w:p>
        </w:tc>
        <w:tc>
          <w:tcPr>
            <w:tcW w:w="7400" w:type="dxa"/>
          </w:tcPr>
          <w:p w14:paraId="59BAD837" w14:textId="71EF62E9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FRUITS AND VEGETABLES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VOCABULARY</w:t>
            </w:r>
          </w:p>
        </w:tc>
        <w:tc>
          <w:tcPr>
            <w:tcW w:w="1980" w:type="dxa"/>
          </w:tcPr>
          <w:p w14:paraId="700592A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50EC299A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15 </w:t>
            </w:r>
          </w:p>
        </w:tc>
        <w:tc>
          <w:tcPr>
            <w:tcW w:w="7400" w:type="dxa"/>
          </w:tcPr>
          <w:p w14:paraId="711A72C8" w14:textId="3CB41271" w:rsidR="00B97A9B" w:rsidRDefault="00F733A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FRUITS AND VEGETABLES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ATIVIDADE NO LIVRO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GINA 57</w:t>
            </w: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6E2C8A7B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22</w:t>
            </w:r>
          </w:p>
        </w:tc>
        <w:tc>
          <w:tcPr>
            <w:tcW w:w="7400" w:type="dxa"/>
          </w:tcPr>
          <w:p w14:paraId="14E508B0" w14:textId="4575D9D3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SIMPLE PRESENT GENERLA RULES</w:t>
            </w: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066EE577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</w:t>
            </w:r>
          </w:p>
        </w:tc>
        <w:tc>
          <w:tcPr>
            <w:tcW w:w="7400" w:type="dxa"/>
          </w:tcPr>
          <w:p w14:paraId="465A7007" w14:textId="75F89C96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SIMPLE PRESENTE </w:t>
            </w:r>
            <w:r>
              <w:rPr>
                <w:rFonts w:ascii="Times New Roman"/>
                <w:sz w:val="16"/>
              </w:rPr>
              <w:t>–</w:t>
            </w:r>
            <w:r>
              <w:rPr>
                <w:rFonts w:ascii="Times New Roman"/>
                <w:sz w:val="16"/>
              </w:rPr>
              <w:t xml:space="preserve"> AFFIRMATIVE FORM</w:t>
            </w: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18E3E447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</w:t>
            </w:r>
          </w:p>
        </w:tc>
        <w:tc>
          <w:tcPr>
            <w:tcW w:w="7400" w:type="dxa"/>
          </w:tcPr>
          <w:p w14:paraId="443C1FB7" w14:textId="79C339D9" w:rsidR="00B97A9B" w:rsidRDefault="005341D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BODY PARTS - VOCABULARY</w:t>
            </w: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E8404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70C17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2151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341D7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341D7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341D7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341D7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341D7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341D7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422841"/>
    <w:rsid w:val="005341D7"/>
    <w:rsid w:val="005623B9"/>
    <w:rsid w:val="007C2466"/>
    <w:rsid w:val="00A605E9"/>
    <w:rsid w:val="00B97A9B"/>
    <w:rsid w:val="00F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2021-06-14T14:14:00Z</dcterms:created>
  <dcterms:modified xsi:type="dcterms:W3CDTF">2021-06-14T14:14:00Z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