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ESTADO DO PIAUÍ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PREFEITURA MUNICIPAL DE TERESINA - PMT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51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SECRETARIA MUNICIPAL DA EDUCAÇÃO E CULTURA - SEMEC GERÊNCIA DE INFORMÁTICA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" w:right="6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RUA AREOLINO DE ABREU 1507 - CENTRO TELEFONE: (086) 32157941</w:t>
      </w:r>
    </w:p>
    <w:p w:rsidR="00000000" w:rsidDel="00000000" w:rsidP="00000000" w:rsidRDefault="00000000" w:rsidRPr="00000000" w14:paraId="00000006">
      <w:pPr>
        <w:pStyle w:val="Title"/>
        <w:ind w:firstLine="160"/>
        <w:rPr/>
      </w:pPr>
      <w:r w:rsidDel="00000000" w:rsidR="00000000" w:rsidRPr="00000000">
        <w:rPr>
          <w:color w:val="0000ff"/>
          <w:rtl w:val="0"/>
        </w:rPr>
        <w:t xml:space="preserve">REGISTRO DE FREQUÊNCIA 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2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44216 - ESCOLA MUNICIPAL PROFESSOR OFELIO LEITAO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rect b="b" l="l" r="r" t="t"/>
                          <a:pathLst>
                            <a:path extrusionOk="0" h="1270" w="676910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58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  <w:sectPr>
          <w:pgSz w:h="16840" w:w="11900" w:orient="portrait"/>
          <w:pgMar w:bottom="280" w:top="340" w:left="480" w:right="5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3" w:lineRule="auto"/>
        <w:ind w:left="120" w:right="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EM: 44216 EM PROFESSOR OFELIO LEITAO MODALIDADE: SERIADO 6/9 - 9 ANOS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ÁREA DE CONHECIMENTO: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  <w:cols w:equalWidth="0" w:num="3">
            <w:col w:space="40" w:w="3606.666666666667"/>
            <w:col w:space="40" w:w="3606.666666666667"/>
            <w:col w:space="0" w:w="3606.666666666667"/>
          </w:cols>
        </w:sectPr>
      </w:pPr>
      <w:r w:rsidDel="00000000" w:rsidR="00000000" w:rsidRPr="00000000">
        <w:rPr>
          <w:sz w:val="16"/>
          <w:szCs w:val="16"/>
          <w:rtl w:val="0"/>
        </w:rPr>
        <w:t xml:space="preserve">PROTAGONISMO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ANO: 9º ANO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TURMA: 19BI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9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  <w:cols w:equalWidth="0" w:num="3">
            <w:col w:space="293" w:w="3438"/>
            <w:col w:space="293" w:w="3438"/>
            <w:col w:space="0" w:w="3438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DOCENTE: </w:t>
      </w:r>
      <w:r w:rsidDel="00000000" w:rsidR="00000000" w:rsidRPr="00000000">
        <w:rPr>
          <w:sz w:val="16"/>
          <w:szCs w:val="16"/>
          <w:rtl w:val="0"/>
        </w:rPr>
        <w:t xml:space="preserve">JERLANY DOS SANTOS SÉBA OLIVEIRA DO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TURNO: INTEGRAL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Nº DA SALA: 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AVALIACAO/NOTAS: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FALTAS: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  <w:cols w:equalWidth="0" w:num="5">
            <w:col w:space="445" w:w="1824"/>
            <w:col w:space="445" w:w="1824"/>
            <w:col w:space="445" w:w="1824"/>
            <w:col w:space="445" w:w="1824"/>
            <w:col w:space="0" w:w="1824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AULAS DADAS: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20"/>
        <w:gridCol w:w="4600"/>
        <w:gridCol w:w="680"/>
        <w:gridCol w:w="1120"/>
        <w:gridCol w:w="840"/>
        <w:tblGridChange w:id="0">
          <w:tblGrid>
            <w:gridCol w:w="2420"/>
            <w:gridCol w:w="4600"/>
            <w:gridCol w:w="680"/>
            <w:gridCol w:w="1120"/>
            <w:gridCol w:w="840"/>
          </w:tblGrid>
        </w:tblGridChange>
      </w:tblGrid>
      <w:tr>
        <w:trPr>
          <w:trHeight w:val="230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MATRICULA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62" w:right="43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FJ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NOTA</w:t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10030099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AMANDA GABRYELLE VIEIRA DA SILVA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9995204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 CLARA ASSUNCAO COSTA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10027881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 CRISLANE DOS SANTOS XAVIER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10028233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ANA VICTORIA RIBEIRO NUNES DA SILVA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9972757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ANTONIO MARCOS DOS REIS BARBOSA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9918910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BEATRIZ SILVA MIRANDA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10018298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DEBORA KAWANE CARVALHO AMARO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9995720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DIEGO SILVA ALVES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10047899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FRANCISCO FLAVIO DOS SANTOS FILHO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9936525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FRANCISCO KAUAN CHAVES BEZERRA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9958603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GIOVANNA MARIA ALVES DE ARAUJO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9943879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ISABELY SILVA CANABRAVA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10030091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ITALA ASMIN DE SOUZA ROCHA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9975940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JOAO VITOR PEDROSA SANTANA AMARAL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10143313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JOSE WANDERLAN COSTA DOS SANTOS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9918986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KASSIA LORRANNY GOMES MARCELINO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719235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LAIZA VITORIA DE OLIVEIRA PINHEIRO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9995502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MARAIZA DA CONCEICAO SILVA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10086737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CLARA EVANGELISTA SOUSA SANTOS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10027860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DE FATIMA DE SOUSA SANTOS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9998979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EDUARDA PEREIRA BATISTA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9974197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LETICIA RAPOSO DA SILVA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9995098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NUBIA ALVES VALE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10029814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RITA ALMEIDA DE NORONHA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9972067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MARIA VITORIA ALENCAR DO NASCIMENTO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10030108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MILKERLISON RAPOSO GALVAO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9930894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NAILA ZAINE NASCIMENTO OLIVEIRA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9947803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ORLEAN CARDOSO DE SOUSA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9958609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PEDRO AUGUSTO ALVES DE SOUSA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9958610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PEDRO HENRIQUE ALVES DE SOUSA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9930899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RIZIA ROCHELE NASCIMENTO SILVA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10156437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SILLYANE VICTORIA MAGALHAES SILVA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9958594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THAYNARA OLIVEIRA DA SILVA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10156464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VALDERLANE PINHO CONCEICAO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10001812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76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VICTOR EMANOEL BARBOSA LIMA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81" w:lineRule="auto"/>
              <w:ind w:left="727" w:right="71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10075419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181" w:lineRule="auto"/>
              <w:ind w:left="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VITOR MANOEL ALBINO DE SOUSA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9"/>
          <w:tab w:val="left" w:pos="5898"/>
          <w:tab w:val="left" w:pos="6575"/>
        </w:tabs>
        <w:spacing w:after="0" w:before="119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Assinatura: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Grade: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40" w:left="480" w:right="5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Login Solicitante: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LARAUJO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 / Hora de Emissão: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4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28/04/2021 - 10h39min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335"/>
        </w:tabs>
        <w:spacing w:after="0" w:before="95" w:line="240" w:lineRule="auto"/>
        <w:ind w:left="7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Página:</w:t>
        <w:tab/>
        <w:t xml:space="preserve">1</w:t>
      </w:r>
    </w:p>
    <w:sectPr>
      <w:type w:val="continuous"/>
      <w:pgSz w:h="16840" w:w="11900" w:orient="portrait"/>
      <w:pgMar w:bottom="280" w:top="340" w:left="480" w:right="520" w:header="360" w:footer="360"/>
      <w:cols w:equalWidth="0" w:num="5">
        <w:col w:space="39" w:w="2148.8"/>
        <w:col w:space="39" w:w="2148.8"/>
        <w:col w:space="39" w:w="2148.8"/>
        <w:col w:space="39" w:w="2148.8"/>
        <w:col w:space="0" w:w="2148.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160"/>
    </w:pPr>
    <w:rPr>
      <w:rFonts w:ascii="Arial" w:cs="Arial" w:eastAsia="Arial" w:hAnsi="Arial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16"/>
      <w:szCs w:val="16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100"/>
      <w:ind w:left="160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Arial" w:cs="Arial" w:eastAsia="Arial" w:hAnsi="Arial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wF9/dTO78l7hqLRbwM/cqKTZQ==">AMUW2mUXZeGrPZI/DMJuttIurKldFPU9gfvNG5T+Z+nFp8utqFX5CrVl8AcTr3+2CPoSpikHTbwrbIxgAixRaFFZL2JWOy1lAVRruKJKMSIWfIPfzzg90gs=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2021-04-28T16:28:03Z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