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3F720" w14:textId="2E0DB896" w:rsidR="00D8510C" w:rsidRPr="003E62D7" w:rsidRDefault="0001183C">
      <w:pPr>
        <w:pBdr>
          <w:top w:val="nil"/>
          <w:left w:val="nil"/>
          <w:bottom w:val="nil"/>
          <w:right w:val="nil"/>
          <w:between w:val="nil"/>
        </w:pBdr>
        <w:spacing w:after="180"/>
        <w:jc w:val="both"/>
        <w:rPr>
          <w:rFonts w:asciiTheme="majorHAnsi" w:eastAsia="Arial" w:hAnsiTheme="majorHAnsi" w:cstheme="majorHAnsi"/>
          <w:b/>
          <w:bCs/>
          <w:color w:val="000000"/>
        </w:rPr>
      </w:pPr>
      <w:r w:rsidRPr="003E62D7">
        <w:rPr>
          <w:rFonts w:asciiTheme="majorHAnsi" w:eastAsia="Arial" w:hAnsiTheme="majorHAnsi" w:cstheme="majorHAnsi"/>
          <w:b/>
          <w:bCs/>
          <w:color w:val="000000"/>
        </w:rPr>
        <w:t>Student Name</w:t>
      </w:r>
      <w:r w:rsidR="003E62D7" w:rsidRPr="003E62D7">
        <w:rPr>
          <w:rFonts w:asciiTheme="majorHAnsi" w:eastAsia="Arial" w:hAnsiTheme="majorHAnsi" w:cstheme="majorHAnsi"/>
          <w:b/>
          <w:bCs/>
          <w:color w:val="000000"/>
        </w:rPr>
        <w:t xml:space="preserve"> and </w:t>
      </w:r>
      <w:r w:rsidRPr="003E62D7">
        <w:rPr>
          <w:rFonts w:asciiTheme="majorHAnsi" w:eastAsia="Arial" w:hAnsiTheme="majorHAnsi" w:cstheme="majorHAnsi"/>
          <w:b/>
          <w:bCs/>
          <w:color w:val="000000"/>
        </w:rPr>
        <w:t>Section Number:</w:t>
      </w:r>
      <w:r w:rsidR="00BA4152">
        <w:rPr>
          <w:rFonts w:asciiTheme="majorHAnsi" w:eastAsia="Arial" w:hAnsiTheme="majorHAnsi" w:cstheme="majorHAnsi"/>
          <w:b/>
          <w:bCs/>
          <w:color w:val="000000"/>
        </w:rPr>
        <w:t xml:space="preserve"> Jermaine </w:t>
      </w:r>
      <w:r w:rsidR="002D2D4D">
        <w:rPr>
          <w:rFonts w:asciiTheme="majorHAnsi" w:eastAsia="Arial" w:hAnsiTheme="majorHAnsi" w:cstheme="majorHAnsi"/>
          <w:b/>
          <w:bCs/>
          <w:color w:val="000000"/>
        </w:rPr>
        <w:t>Merritt ACA</w:t>
      </w:r>
      <w:r w:rsidR="00BA4152">
        <w:rPr>
          <w:rFonts w:asciiTheme="majorHAnsi" w:eastAsia="Arial" w:hAnsiTheme="majorHAnsi" w:cstheme="majorHAnsi"/>
          <w:b/>
          <w:bCs/>
          <w:color w:val="000000"/>
        </w:rPr>
        <w:t>122-B220</w:t>
      </w:r>
    </w:p>
    <w:p w14:paraId="1B6C39CE" w14:textId="36ECB95F" w:rsidR="00D8510C" w:rsidRPr="003E62D7" w:rsidRDefault="0001183C">
      <w:pPr>
        <w:pBdr>
          <w:top w:val="nil"/>
          <w:left w:val="nil"/>
          <w:bottom w:val="nil"/>
          <w:right w:val="nil"/>
          <w:between w:val="nil"/>
        </w:pBdr>
        <w:spacing w:after="180"/>
        <w:jc w:val="both"/>
        <w:rPr>
          <w:rFonts w:asciiTheme="majorHAnsi" w:eastAsia="Arial" w:hAnsiTheme="majorHAnsi" w:cstheme="majorHAnsi"/>
          <w:b/>
          <w:bCs/>
          <w:color w:val="000000"/>
        </w:rPr>
      </w:pPr>
      <w:r w:rsidRPr="003E62D7">
        <w:rPr>
          <w:rFonts w:asciiTheme="majorHAnsi" w:eastAsia="Arial" w:hAnsiTheme="majorHAnsi" w:cstheme="majorHAnsi"/>
          <w:b/>
          <w:bCs/>
          <w:color w:val="000000"/>
        </w:rPr>
        <w:t>Date:</w:t>
      </w:r>
      <w:r w:rsidR="00BA4152">
        <w:rPr>
          <w:rFonts w:asciiTheme="majorHAnsi" w:eastAsia="Arial" w:hAnsiTheme="majorHAnsi" w:cstheme="majorHAnsi"/>
          <w:b/>
          <w:bCs/>
          <w:color w:val="000000"/>
        </w:rPr>
        <w:t>2/17/2025</w:t>
      </w:r>
    </w:p>
    <w:p w14:paraId="21F249A3" w14:textId="357E2A4C" w:rsidR="00D8510C" w:rsidRPr="003E62D7" w:rsidRDefault="0001183C">
      <w:pPr>
        <w:pBdr>
          <w:top w:val="single" w:sz="4" w:space="22"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color w:val="004C7F"/>
          <w:sz w:val="28"/>
          <w:szCs w:val="28"/>
        </w:rPr>
      </w:pPr>
      <w:r w:rsidRPr="003E62D7">
        <w:rPr>
          <w:rFonts w:asciiTheme="majorHAnsi" w:eastAsia="Arial" w:hAnsiTheme="majorHAnsi" w:cstheme="majorHAnsi"/>
          <w:color w:val="004C7F"/>
          <w:sz w:val="28"/>
          <w:szCs w:val="28"/>
        </w:rPr>
        <w:t xml:space="preserve">Exercise </w:t>
      </w:r>
      <w:r w:rsidR="008D22CC">
        <w:rPr>
          <w:rFonts w:asciiTheme="majorHAnsi" w:eastAsia="Arial" w:hAnsiTheme="majorHAnsi" w:cstheme="majorHAnsi"/>
          <w:color w:val="004C7F"/>
          <w:sz w:val="28"/>
          <w:szCs w:val="28"/>
        </w:rPr>
        <w:t>5</w:t>
      </w:r>
      <w:r w:rsidRPr="003E62D7">
        <w:rPr>
          <w:rFonts w:asciiTheme="majorHAnsi" w:eastAsia="Arial" w:hAnsiTheme="majorHAnsi" w:cstheme="majorHAnsi"/>
          <w:color w:val="004C7F"/>
          <w:sz w:val="28"/>
          <w:szCs w:val="28"/>
        </w:rPr>
        <w:t>.1A | Your College Choice</w:t>
      </w:r>
    </w:p>
    <w:p w14:paraId="66FFB5B9" w14:textId="77777777" w:rsidR="00D8510C" w:rsidRPr="003E62D7" w:rsidRDefault="0001183C">
      <w:pPr>
        <w:pBdr>
          <w:top w:val="nil"/>
          <w:left w:val="nil"/>
          <w:bottom w:val="nil"/>
          <w:right w:val="nil"/>
          <w:between w:val="nil"/>
        </w:pBdr>
        <w:spacing w:after="180" w:line="288" w:lineRule="auto"/>
        <w:jc w:val="both"/>
        <w:rPr>
          <w:rFonts w:asciiTheme="majorHAnsi" w:eastAsia="Arial" w:hAnsiTheme="majorHAnsi" w:cstheme="majorHAnsi"/>
          <w:color w:val="000000"/>
        </w:rPr>
      </w:pPr>
      <w:r w:rsidRPr="003E62D7">
        <w:rPr>
          <w:rFonts w:asciiTheme="majorHAnsi" w:eastAsia="Arial" w:hAnsiTheme="majorHAnsi" w:cstheme="majorHAnsi"/>
          <w:color w:val="000000"/>
        </w:rPr>
        <w:t>In this exercise, you will analyze and determine what characteristics of a college/university are most appealing to your individual needs. This worksheet will help you discover the best college for you based on what you value and consider most important.</w:t>
      </w:r>
    </w:p>
    <w:p w14:paraId="7AEB6D4B" w14:textId="77777777" w:rsidR="00D8510C" w:rsidRPr="003E62D7" w:rsidRDefault="0001183C">
      <w:pPr>
        <w:pBdr>
          <w:top w:val="nil"/>
          <w:left w:val="nil"/>
          <w:bottom w:val="nil"/>
          <w:right w:val="nil"/>
          <w:between w:val="nil"/>
        </w:pBdr>
        <w:tabs>
          <w:tab w:val="left" w:pos="360"/>
          <w:tab w:val="left" w:pos="720"/>
          <w:tab w:val="left" w:pos="1080"/>
        </w:tabs>
        <w:spacing w:before="450" w:after="90" w:line="288" w:lineRule="auto"/>
        <w:rPr>
          <w:rFonts w:asciiTheme="majorHAnsi" w:eastAsia="Arial" w:hAnsiTheme="majorHAnsi" w:cstheme="majorHAnsi"/>
          <w:b/>
          <w:bCs/>
          <w:color w:val="000000"/>
          <w:sz w:val="28"/>
          <w:szCs w:val="28"/>
        </w:rPr>
      </w:pPr>
      <w:r w:rsidRPr="003E62D7">
        <w:rPr>
          <w:rFonts w:asciiTheme="majorHAnsi" w:eastAsia="Arial" w:hAnsiTheme="majorHAnsi" w:cstheme="majorHAnsi"/>
          <w:b/>
          <w:bCs/>
          <w:color w:val="000000"/>
          <w:sz w:val="28"/>
          <w:szCs w:val="28"/>
        </w:rPr>
        <w:t>Part 1</w:t>
      </w:r>
      <w:r w:rsidRPr="003E62D7">
        <w:rPr>
          <w:rFonts w:asciiTheme="majorHAnsi" w:eastAsia="Arial" w:hAnsiTheme="majorHAnsi" w:cstheme="majorHAnsi"/>
          <w:b/>
          <w:bCs/>
          <w:sz w:val="28"/>
          <w:szCs w:val="28"/>
        </w:rPr>
        <w:t>–Researching Your Options</w:t>
      </w:r>
    </w:p>
    <w:p w14:paraId="34CCD673" w14:textId="77777777" w:rsidR="00D8510C" w:rsidRPr="003E62D7" w:rsidRDefault="0001183C">
      <w:pPr>
        <w:pBdr>
          <w:top w:val="nil"/>
          <w:left w:val="nil"/>
          <w:bottom w:val="nil"/>
          <w:right w:val="nil"/>
          <w:between w:val="nil"/>
        </w:pBdr>
        <w:tabs>
          <w:tab w:val="left" w:pos="360"/>
          <w:tab w:val="left" w:pos="720"/>
          <w:tab w:val="left" w:pos="1080"/>
        </w:tabs>
        <w:spacing w:before="270" w:line="288" w:lineRule="auto"/>
        <w:rPr>
          <w:rFonts w:asciiTheme="majorHAnsi" w:eastAsia="Arial" w:hAnsiTheme="majorHAnsi" w:cstheme="majorHAnsi"/>
          <w:smallCaps/>
          <w:color w:val="004C7F"/>
        </w:rPr>
      </w:pPr>
      <w:r w:rsidRPr="003E62D7">
        <w:rPr>
          <w:rFonts w:asciiTheme="majorHAnsi" w:eastAsia="Arial" w:hAnsiTheme="majorHAnsi" w:cstheme="majorHAnsi"/>
          <w:smallCaps/>
          <w:color w:val="004C7F"/>
        </w:rPr>
        <w:t>Table 1</w:t>
      </w:r>
    </w:p>
    <w:p w14:paraId="314BCB86" w14:textId="77777777" w:rsidR="00D8510C" w:rsidRDefault="0001183C">
      <w:pPr>
        <w:pBdr>
          <w:top w:val="nil"/>
          <w:left w:val="nil"/>
          <w:bottom w:val="nil"/>
          <w:right w:val="nil"/>
          <w:between w:val="nil"/>
        </w:pBdr>
        <w:spacing w:after="180" w:line="288" w:lineRule="auto"/>
        <w:jc w:val="both"/>
        <w:rPr>
          <w:rFonts w:asciiTheme="majorHAnsi" w:eastAsia="Arial" w:hAnsiTheme="majorHAnsi" w:cstheme="majorHAnsi"/>
          <w:b/>
        </w:rPr>
      </w:pPr>
      <w:r w:rsidRPr="003E62D7">
        <w:rPr>
          <w:rFonts w:asciiTheme="majorHAnsi" w:eastAsia="Arial" w:hAnsiTheme="majorHAnsi" w:cstheme="majorHAnsi"/>
          <w:color w:val="000000"/>
        </w:rPr>
        <w:t xml:space="preserve">For this activity, consider what you have learned about college culture so far. Use the table below to help you decide what cultural factors of a college campus you prefer. </w:t>
      </w:r>
      <w:r w:rsidRPr="003E62D7">
        <w:rPr>
          <w:rFonts w:asciiTheme="majorHAnsi" w:eastAsia="Arial" w:hAnsiTheme="majorHAnsi" w:cstheme="majorHAnsi"/>
          <w:b/>
          <w:color w:val="000000"/>
        </w:rPr>
        <w:t xml:space="preserve">Select one of the factors listed on each row.  </w:t>
      </w:r>
      <w:r w:rsidRPr="003E62D7">
        <w:rPr>
          <w:rFonts w:asciiTheme="majorHAnsi" w:eastAsia="Arial" w:hAnsiTheme="majorHAnsi" w:cstheme="majorHAnsi"/>
          <w:b/>
        </w:rPr>
        <w:t>You can highlight or use an X to show which you are choosing.</w:t>
      </w:r>
    </w:p>
    <w:p w14:paraId="30980B20" w14:textId="77777777" w:rsidR="00375C1F" w:rsidRDefault="00375C1F">
      <w:pPr>
        <w:pBdr>
          <w:top w:val="nil"/>
          <w:left w:val="nil"/>
          <w:bottom w:val="nil"/>
          <w:right w:val="nil"/>
          <w:between w:val="nil"/>
        </w:pBdr>
        <w:spacing w:after="180" w:line="288" w:lineRule="auto"/>
        <w:jc w:val="both"/>
        <w:rPr>
          <w:rFonts w:asciiTheme="majorHAnsi" w:eastAsia="Arial" w:hAnsiTheme="majorHAnsi" w:cstheme="majorHAnsi"/>
          <w:b/>
        </w:rPr>
      </w:pPr>
    </w:p>
    <w:p w14:paraId="2A0F8BB7" w14:textId="1209087A" w:rsidR="00375C1F" w:rsidRPr="00375C1F" w:rsidRDefault="00375C1F" w:rsidP="00375C1F">
      <w:pPr>
        <w:pBdr>
          <w:top w:val="nil"/>
          <w:left w:val="nil"/>
          <w:bottom w:val="nil"/>
          <w:right w:val="nil"/>
          <w:between w:val="nil"/>
        </w:pBdr>
        <w:spacing w:after="180" w:line="288" w:lineRule="auto"/>
        <w:jc w:val="center"/>
        <w:rPr>
          <w:rFonts w:asciiTheme="majorHAnsi" w:eastAsia="Arial" w:hAnsiTheme="majorHAnsi" w:cstheme="majorHAnsi"/>
          <w:b/>
          <w:color w:val="000000"/>
          <w:sz w:val="28"/>
          <w:szCs w:val="28"/>
        </w:rPr>
      </w:pPr>
      <w:r w:rsidRPr="00375C1F">
        <w:rPr>
          <w:rFonts w:asciiTheme="majorHAnsi" w:eastAsia="Arial" w:hAnsiTheme="majorHAnsi" w:cstheme="majorHAnsi"/>
          <w:b/>
          <w:sz w:val="28"/>
          <w:szCs w:val="28"/>
        </w:rPr>
        <w:t>Types of Colleges or Universities</w:t>
      </w:r>
    </w:p>
    <w:tbl>
      <w:tblPr>
        <w:tblStyle w:val="a"/>
        <w:tblW w:w="9078" w:type="dxa"/>
        <w:tblLayout w:type="fixed"/>
        <w:tblLook w:val="0020" w:firstRow="1" w:lastRow="0" w:firstColumn="0" w:lastColumn="0" w:noHBand="0" w:noVBand="0"/>
      </w:tblPr>
      <w:tblGrid>
        <w:gridCol w:w="900"/>
        <w:gridCol w:w="3980"/>
        <w:gridCol w:w="3262"/>
        <w:gridCol w:w="936"/>
      </w:tblGrid>
      <w:tr w:rsidR="00D8510C" w:rsidRPr="003E62D7" w14:paraId="2C1FC190" w14:textId="77777777" w:rsidTr="00375C1F">
        <w:trPr>
          <w:trHeight w:val="60"/>
          <w:tblHeader/>
        </w:trPr>
        <w:tc>
          <w:tcPr>
            <w:tcW w:w="900"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7903F7C9" w14:textId="73F16093" w:rsidR="00D8510C" w:rsidRPr="003E62D7" w:rsidRDefault="00EB3E48">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66572C">
              <w:rPr>
                <w:rFonts w:asciiTheme="majorHAnsi" w:eastAsia="Arial" w:hAnsiTheme="majorHAnsi" w:cstheme="majorHAnsi"/>
                <w:color w:val="000000"/>
              </w:rPr>
              <w:t>X</w:t>
            </w:r>
          </w:p>
        </w:tc>
        <w:tc>
          <w:tcPr>
            <w:tcW w:w="3980"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2845C8D7"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Large university</w:t>
            </w:r>
          </w:p>
        </w:tc>
        <w:tc>
          <w:tcPr>
            <w:tcW w:w="3262"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1836AC76"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Small college</w:t>
            </w:r>
          </w:p>
        </w:tc>
        <w:tc>
          <w:tcPr>
            <w:tcW w:w="936"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0482E1DE"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2DC9861A" w14:textId="77777777" w:rsidTr="00375C1F">
        <w:trPr>
          <w:trHeight w:val="60"/>
          <w:tblHeader/>
        </w:trPr>
        <w:tc>
          <w:tcPr>
            <w:tcW w:w="90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95188D4" w14:textId="13EC4B23" w:rsidR="00D8510C" w:rsidRPr="003E62D7" w:rsidRDefault="00441A54">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X</w:t>
            </w:r>
          </w:p>
        </w:tc>
        <w:tc>
          <w:tcPr>
            <w:tcW w:w="398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7FB0CDA"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Public</w:t>
            </w:r>
          </w:p>
        </w:tc>
        <w:tc>
          <w:tcPr>
            <w:tcW w:w="3262"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528C6E2"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Private</w:t>
            </w:r>
          </w:p>
        </w:tc>
        <w:tc>
          <w:tcPr>
            <w:tcW w:w="936"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862B513"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64DDABFB" w14:textId="77777777" w:rsidTr="00375C1F">
        <w:trPr>
          <w:trHeight w:val="60"/>
        </w:trPr>
        <w:tc>
          <w:tcPr>
            <w:tcW w:w="90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72A5203" w14:textId="4D437DE2" w:rsidR="00D8510C" w:rsidRPr="003E62D7" w:rsidRDefault="00797E1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X</w:t>
            </w:r>
          </w:p>
        </w:tc>
        <w:tc>
          <w:tcPr>
            <w:tcW w:w="398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D990A45"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Co-ed</w:t>
            </w:r>
          </w:p>
        </w:tc>
        <w:tc>
          <w:tcPr>
            <w:tcW w:w="3262"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32BAFFE"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Men’s/women’s</w:t>
            </w:r>
          </w:p>
        </w:tc>
        <w:tc>
          <w:tcPr>
            <w:tcW w:w="936"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E0B5C39"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6C154C45" w14:textId="77777777" w:rsidTr="00375C1F">
        <w:trPr>
          <w:trHeight w:val="60"/>
        </w:trPr>
        <w:tc>
          <w:tcPr>
            <w:tcW w:w="90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71B9BA5" w14:textId="37500205" w:rsidR="00D8510C" w:rsidRPr="003E62D7" w:rsidRDefault="00797E1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X</w:t>
            </w:r>
          </w:p>
        </w:tc>
        <w:tc>
          <w:tcPr>
            <w:tcW w:w="398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92ECC26"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Traditional</w:t>
            </w:r>
          </w:p>
        </w:tc>
        <w:tc>
          <w:tcPr>
            <w:tcW w:w="3262"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35ACB62"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Online/evening</w:t>
            </w:r>
          </w:p>
        </w:tc>
        <w:tc>
          <w:tcPr>
            <w:tcW w:w="936"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D3958EE"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791D5D76" w14:textId="77777777" w:rsidTr="00375C1F">
        <w:trPr>
          <w:trHeight w:val="60"/>
        </w:trPr>
        <w:tc>
          <w:tcPr>
            <w:tcW w:w="90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81BDA8C" w14:textId="2CF0EDF6" w:rsidR="00D8510C" w:rsidRPr="003E62D7" w:rsidRDefault="00797E1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X</w:t>
            </w:r>
          </w:p>
        </w:tc>
        <w:tc>
          <w:tcPr>
            <w:tcW w:w="398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F9BDA7E"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Big metropolitan location</w:t>
            </w:r>
          </w:p>
        </w:tc>
        <w:tc>
          <w:tcPr>
            <w:tcW w:w="3262"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919DF01"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Small town location</w:t>
            </w:r>
          </w:p>
        </w:tc>
        <w:tc>
          <w:tcPr>
            <w:tcW w:w="936"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08CEAED"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5186205F" w14:textId="77777777" w:rsidTr="00375C1F">
        <w:trPr>
          <w:trHeight w:val="60"/>
        </w:trPr>
        <w:tc>
          <w:tcPr>
            <w:tcW w:w="90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6977020" w14:textId="1573C4ED" w:rsidR="00D8510C" w:rsidRPr="003E62D7" w:rsidRDefault="00797E1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X</w:t>
            </w:r>
          </w:p>
        </w:tc>
        <w:tc>
          <w:tcPr>
            <w:tcW w:w="398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AB569FF"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Ethnically diverse</w:t>
            </w:r>
          </w:p>
        </w:tc>
        <w:tc>
          <w:tcPr>
            <w:tcW w:w="3262"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CB0248C"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Minority serving</w:t>
            </w:r>
          </w:p>
        </w:tc>
        <w:tc>
          <w:tcPr>
            <w:tcW w:w="936"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C76B838"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480E8DDE" w14:textId="77777777" w:rsidTr="00375C1F">
        <w:trPr>
          <w:trHeight w:val="60"/>
        </w:trPr>
        <w:tc>
          <w:tcPr>
            <w:tcW w:w="90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194C929" w14:textId="3564CB50" w:rsidR="00D8510C" w:rsidRPr="003E62D7" w:rsidRDefault="00797E1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X</w:t>
            </w:r>
          </w:p>
        </w:tc>
        <w:tc>
          <w:tcPr>
            <w:tcW w:w="398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3F5EBE8"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In-state</w:t>
            </w:r>
          </w:p>
        </w:tc>
        <w:tc>
          <w:tcPr>
            <w:tcW w:w="3262"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C67FE18"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Out-of-state</w:t>
            </w:r>
          </w:p>
        </w:tc>
        <w:tc>
          <w:tcPr>
            <w:tcW w:w="936"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C8BBE40"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bl>
    <w:p w14:paraId="716557C9"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color w:val="000000"/>
        </w:rPr>
      </w:pPr>
    </w:p>
    <w:p w14:paraId="57E5A790"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205A2EBC"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3EBF9998"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57743801"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20956BC3"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1F53D2D0"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6DCB272A" w14:textId="77777777" w:rsidR="00D8510C" w:rsidRPr="003E62D7" w:rsidRDefault="00D8510C">
      <w:pPr>
        <w:pBdr>
          <w:top w:val="nil"/>
          <w:left w:val="nil"/>
          <w:bottom w:val="nil"/>
          <w:right w:val="nil"/>
          <w:between w:val="nil"/>
        </w:pBdr>
        <w:spacing w:line="288" w:lineRule="auto"/>
        <w:rPr>
          <w:rFonts w:asciiTheme="majorHAnsi" w:eastAsia="Arial" w:hAnsiTheme="majorHAnsi" w:cstheme="majorHAnsi"/>
          <w:smallCaps/>
          <w:color w:val="004C7F"/>
        </w:rPr>
      </w:pPr>
    </w:p>
    <w:p w14:paraId="25AA598A" w14:textId="77777777" w:rsidR="00D8510C" w:rsidRPr="003E62D7" w:rsidRDefault="0001183C">
      <w:pPr>
        <w:pBdr>
          <w:top w:val="nil"/>
          <w:left w:val="nil"/>
          <w:bottom w:val="nil"/>
          <w:right w:val="nil"/>
          <w:between w:val="nil"/>
        </w:pBdr>
        <w:spacing w:line="288" w:lineRule="auto"/>
        <w:rPr>
          <w:rFonts w:asciiTheme="majorHAnsi" w:eastAsia="Arial" w:hAnsiTheme="majorHAnsi" w:cstheme="majorHAnsi"/>
          <w:smallCaps/>
          <w:color w:val="004C7F"/>
        </w:rPr>
      </w:pPr>
      <w:r w:rsidRPr="003E62D7">
        <w:rPr>
          <w:rFonts w:asciiTheme="majorHAnsi" w:eastAsia="Arial" w:hAnsiTheme="majorHAnsi" w:cstheme="majorHAnsi"/>
          <w:smallCaps/>
          <w:color w:val="004C7F"/>
        </w:rPr>
        <w:t>TABLE 2</w:t>
      </w:r>
    </w:p>
    <w:p w14:paraId="1339D089" w14:textId="77777777" w:rsidR="00D8510C" w:rsidRPr="003E62D7" w:rsidRDefault="0001183C">
      <w:pPr>
        <w:pBdr>
          <w:top w:val="nil"/>
          <w:left w:val="nil"/>
          <w:bottom w:val="nil"/>
          <w:right w:val="nil"/>
          <w:between w:val="nil"/>
        </w:pBdr>
        <w:spacing w:after="180" w:line="288" w:lineRule="auto"/>
        <w:jc w:val="both"/>
        <w:rPr>
          <w:rFonts w:asciiTheme="majorHAnsi" w:eastAsia="Arial" w:hAnsiTheme="majorHAnsi" w:cstheme="majorHAnsi"/>
          <w:color w:val="000000"/>
        </w:rPr>
      </w:pPr>
      <w:r w:rsidRPr="003E62D7">
        <w:rPr>
          <w:rFonts w:asciiTheme="majorHAnsi" w:eastAsia="Arial" w:hAnsiTheme="majorHAnsi" w:cstheme="majorHAnsi"/>
          <w:b/>
          <w:color w:val="000000"/>
        </w:rPr>
        <w:t xml:space="preserve">Use the table to list and rank the factors related to your personal college needs </w:t>
      </w:r>
      <w:r w:rsidRPr="003E62D7">
        <w:rPr>
          <w:rFonts w:asciiTheme="majorHAnsi" w:eastAsia="Arial" w:hAnsiTheme="majorHAnsi" w:cstheme="majorHAnsi"/>
          <w:color w:val="000000"/>
        </w:rPr>
        <w:t>(1 is most important to you and 7 is least important). You can refer back to the questions in this chapter to think through each category.</w:t>
      </w:r>
    </w:p>
    <w:tbl>
      <w:tblPr>
        <w:tblStyle w:val="a0"/>
        <w:tblW w:w="9375" w:type="dxa"/>
        <w:tblLayout w:type="fixed"/>
        <w:tblLook w:val="0020" w:firstRow="1" w:lastRow="0" w:firstColumn="0" w:lastColumn="0" w:noHBand="0" w:noVBand="0"/>
      </w:tblPr>
      <w:tblGrid>
        <w:gridCol w:w="4455"/>
        <w:gridCol w:w="4920"/>
      </w:tblGrid>
      <w:tr w:rsidR="00D8510C" w:rsidRPr="003E62D7" w14:paraId="14B012CF" w14:textId="77777777" w:rsidTr="00375C1F">
        <w:trPr>
          <w:trHeight w:val="60"/>
        </w:trPr>
        <w:tc>
          <w:tcPr>
            <w:tcW w:w="4455"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2C01E399"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Factors</w:t>
            </w:r>
          </w:p>
        </w:tc>
        <w:tc>
          <w:tcPr>
            <w:tcW w:w="4920"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5F853787"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Rank</w:t>
            </w:r>
          </w:p>
        </w:tc>
      </w:tr>
      <w:tr w:rsidR="00D8510C" w:rsidRPr="003E62D7" w14:paraId="79EC52EB" w14:textId="77777777" w:rsidTr="00375C1F">
        <w:trPr>
          <w:trHeight w:val="60"/>
        </w:trPr>
        <w:tc>
          <w:tcPr>
            <w:tcW w:w="445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41CE3DBB"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Cost</w:t>
            </w:r>
          </w:p>
        </w:tc>
        <w:tc>
          <w:tcPr>
            <w:tcW w:w="4920"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2023010F" w14:textId="3304BB49" w:rsidR="00D8510C" w:rsidRPr="003E62D7" w:rsidRDefault="00776B48" w:rsidP="003E62D7">
            <w:pPr>
              <w:pStyle w:val="ListParagraph"/>
              <w:numPr>
                <w:ilvl w:val="0"/>
                <w:numId w:val="6"/>
              </w:num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 xml:space="preserve">            L</w:t>
            </w:r>
            <w:r w:rsidR="004A2D85">
              <w:rPr>
                <w:rFonts w:asciiTheme="majorHAnsi" w:eastAsia="Arial" w:hAnsiTheme="majorHAnsi" w:cstheme="majorHAnsi"/>
                <w:color w:val="000000"/>
              </w:rPr>
              <w:t>ocation</w:t>
            </w:r>
          </w:p>
        </w:tc>
      </w:tr>
      <w:tr w:rsidR="00D8510C" w:rsidRPr="003E62D7" w14:paraId="56853B28" w14:textId="77777777" w:rsidTr="00375C1F">
        <w:trPr>
          <w:trHeight w:val="60"/>
        </w:trPr>
        <w:tc>
          <w:tcPr>
            <w:tcW w:w="44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A360398"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Location</w:t>
            </w:r>
          </w:p>
        </w:tc>
        <w:tc>
          <w:tcPr>
            <w:tcW w:w="492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534D2BC" w14:textId="70101235" w:rsidR="003E62D7" w:rsidRPr="003E62D7" w:rsidRDefault="003E62D7" w:rsidP="003E62D7">
            <w:p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 xml:space="preserve">2. </w:t>
            </w:r>
            <w:r w:rsidR="004A2D85">
              <w:rPr>
                <w:rFonts w:asciiTheme="majorHAnsi" w:eastAsia="Arial" w:hAnsiTheme="majorHAnsi" w:cstheme="majorHAnsi"/>
                <w:color w:val="000000"/>
              </w:rPr>
              <w:t xml:space="preserve">    </w:t>
            </w:r>
            <w:r w:rsidR="00B04110">
              <w:rPr>
                <w:rFonts w:asciiTheme="majorHAnsi" w:eastAsia="Arial" w:hAnsiTheme="majorHAnsi" w:cstheme="majorHAnsi"/>
                <w:color w:val="000000"/>
              </w:rPr>
              <w:t xml:space="preserve"> </w:t>
            </w:r>
            <w:r w:rsidR="004A2D85">
              <w:rPr>
                <w:rFonts w:asciiTheme="majorHAnsi" w:eastAsia="Arial" w:hAnsiTheme="majorHAnsi" w:cstheme="majorHAnsi"/>
                <w:color w:val="000000"/>
              </w:rPr>
              <w:t xml:space="preserve">         </w:t>
            </w:r>
            <w:r w:rsidR="00F63BE8">
              <w:rPr>
                <w:rFonts w:asciiTheme="majorHAnsi" w:eastAsia="Arial" w:hAnsiTheme="majorHAnsi" w:cstheme="majorHAnsi"/>
                <w:color w:val="000000"/>
              </w:rPr>
              <w:t>Campus life</w:t>
            </w:r>
          </w:p>
        </w:tc>
      </w:tr>
      <w:tr w:rsidR="00D8510C" w:rsidRPr="003E62D7" w14:paraId="42C46B82" w14:textId="77777777" w:rsidTr="00375C1F">
        <w:trPr>
          <w:trHeight w:val="60"/>
        </w:trPr>
        <w:tc>
          <w:tcPr>
            <w:tcW w:w="44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03B4499"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Major/Program</w:t>
            </w:r>
          </w:p>
        </w:tc>
        <w:tc>
          <w:tcPr>
            <w:tcW w:w="492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CC37DF9" w14:textId="0BA268D9" w:rsidR="003E62D7" w:rsidRPr="00D01837" w:rsidRDefault="00D01837" w:rsidP="00D01837">
            <w:p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3.</w:t>
            </w:r>
            <w:r w:rsidR="00F63BE8" w:rsidRPr="00D01837">
              <w:rPr>
                <w:rFonts w:asciiTheme="majorHAnsi" w:eastAsia="Arial" w:hAnsiTheme="majorHAnsi" w:cstheme="majorHAnsi"/>
                <w:color w:val="000000"/>
              </w:rPr>
              <w:t xml:space="preserve">            </w:t>
            </w:r>
            <w:r w:rsidR="0064219E" w:rsidRPr="00D01837">
              <w:rPr>
                <w:rFonts w:asciiTheme="majorHAnsi" w:eastAsia="Arial" w:hAnsiTheme="majorHAnsi" w:cstheme="majorHAnsi"/>
                <w:color w:val="000000"/>
              </w:rPr>
              <w:t>Cost</w:t>
            </w:r>
          </w:p>
        </w:tc>
      </w:tr>
      <w:tr w:rsidR="00D8510C" w:rsidRPr="003E62D7" w14:paraId="5771206A" w14:textId="77777777" w:rsidTr="00375C1F">
        <w:trPr>
          <w:trHeight w:val="60"/>
        </w:trPr>
        <w:tc>
          <w:tcPr>
            <w:tcW w:w="44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45D40F5"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Size</w:t>
            </w:r>
          </w:p>
        </w:tc>
        <w:tc>
          <w:tcPr>
            <w:tcW w:w="492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891AB9B" w14:textId="0A3467C4" w:rsidR="00641537" w:rsidRPr="00596F48" w:rsidRDefault="00596F48" w:rsidP="00596F48">
            <w:p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4.</w:t>
            </w:r>
            <w:r w:rsidR="0064219E" w:rsidRPr="00596F48">
              <w:rPr>
                <w:rFonts w:asciiTheme="majorHAnsi" w:eastAsia="Arial" w:hAnsiTheme="majorHAnsi" w:cstheme="majorHAnsi"/>
                <w:color w:val="000000"/>
              </w:rPr>
              <w:t xml:space="preserve">          Major/</w:t>
            </w:r>
            <w:r w:rsidR="00641537" w:rsidRPr="00596F48">
              <w:rPr>
                <w:rFonts w:asciiTheme="majorHAnsi" w:eastAsia="Arial" w:hAnsiTheme="majorHAnsi" w:cstheme="majorHAnsi"/>
                <w:color w:val="000000"/>
              </w:rPr>
              <w:t xml:space="preserve"> Program</w:t>
            </w:r>
          </w:p>
        </w:tc>
      </w:tr>
      <w:tr w:rsidR="00D8510C" w:rsidRPr="003E62D7" w14:paraId="332498A7" w14:textId="77777777" w:rsidTr="00375C1F">
        <w:trPr>
          <w:trHeight w:val="60"/>
        </w:trPr>
        <w:tc>
          <w:tcPr>
            <w:tcW w:w="44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9F56ACF"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Faculty/student support</w:t>
            </w:r>
          </w:p>
        </w:tc>
        <w:tc>
          <w:tcPr>
            <w:tcW w:w="492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70F5B0B" w14:textId="10796080" w:rsidR="00D8510C" w:rsidRPr="00596F48" w:rsidRDefault="00596F48" w:rsidP="00596F48">
            <w:p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 xml:space="preserve">5.          </w:t>
            </w:r>
            <w:r w:rsidR="00064635">
              <w:rPr>
                <w:rFonts w:asciiTheme="majorHAnsi" w:eastAsia="Arial" w:hAnsiTheme="majorHAnsi" w:cstheme="majorHAnsi"/>
                <w:color w:val="000000"/>
              </w:rPr>
              <w:t>Size</w:t>
            </w:r>
            <w:r w:rsidR="00B04110" w:rsidRPr="00596F48">
              <w:rPr>
                <w:rFonts w:asciiTheme="majorHAnsi" w:eastAsia="Arial" w:hAnsiTheme="majorHAnsi" w:cstheme="majorHAnsi"/>
                <w:color w:val="000000"/>
              </w:rPr>
              <w:t xml:space="preserve">   </w:t>
            </w:r>
          </w:p>
        </w:tc>
      </w:tr>
      <w:tr w:rsidR="00D8510C" w:rsidRPr="003E62D7" w14:paraId="57EA4057" w14:textId="77777777" w:rsidTr="00375C1F">
        <w:trPr>
          <w:trHeight w:val="60"/>
        </w:trPr>
        <w:tc>
          <w:tcPr>
            <w:tcW w:w="44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E01087A"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Campus life</w:t>
            </w:r>
          </w:p>
        </w:tc>
        <w:tc>
          <w:tcPr>
            <w:tcW w:w="492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8AEE093" w14:textId="187EE6EE" w:rsidR="00A42E26" w:rsidRPr="003E62D7" w:rsidRDefault="003E62D7">
            <w:p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 xml:space="preserve">6. </w:t>
            </w:r>
            <w:r w:rsidR="00064635">
              <w:rPr>
                <w:rFonts w:asciiTheme="majorHAnsi" w:eastAsia="Arial" w:hAnsiTheme="majorHAnsi" w:cstheme="majorHAnsi"/>
                <w:color w:val="000000"/>
              </w:rPr>
              <w:t xml:space="preserve">       F</w:t>
            </w:r>
            <w:r w:rsidR="00322C42">
              <w:rPr>
                <w:rFonts w:asciiTheme="majorHAnsi" w:eastAsia="Arial" w:hAnsiTheme="majorHAnsi" w:cstheme="majorHAnsi"/>
                <w:color w:val="000000"/>
              </w:rPr>
              <w:t>aculty</w:t>
            </w:r>
            <w:r w:rsidR="00CA4526">
              <w:rPr>
                <w:rFonts w:asciiTheme="majorHAnsi" w:eastAsia="Arial" w:hAnsiTheme="majorHAnsi" w:cstheme="majorHAnsi"/>
                <w:color w:val="000000"/>
              </w:rPr>
              <w:t>/</w:t>
            </w:r>
            <w:r w:rsidR="00BE690C">
              <w:rPr>
                <w:rFonts w:asciiTheme="majorHAnsi" w:eastAsia="Arial" w:hAnsiTheme="majorHAnsi" w:cstheme="majorHAnsi"/>
                <w:color w:val="000000"/>
              </w:rPr>
              <w:t>Student</w:t>
            </w:r>
            <w:r w:rsidR="004359E7">
              <w:rPr>
                <w:rFonts w:asciiTheme="majorHAnsi" w:eastAsia="Arial" w:hAnsiTheme="majorHAnsi" w:cstheme="majorHAnsi"/>
                <w:color w:val="000000"/>
              </w:rPr>
              <w:t xml:space="preserve"> support</w:t>
            </w:r>
          </w:p>
        </w:tc>
      </w:tr>
      <w:tr w:rsidR="00D8510C" w:rsidRPr="003E62D7" w14:paraId="173F2F61" w14:textId="77777777" w:rsidTr="00375C1F">
        <w:trPr>
          <w:trHeight w:val="60"/>
        </w:trPr>
        <w:tc>
          <w:tcPr>
            <w:tcW w:w="44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0B33ABF" w14:textId="77777777" w:rsidR="00D8510C" w:rsidRPr="003E62D7" w:rsidRDefault="0001183C">
            <w:pPr>
              <w:pBdr>
                <w:top w:val="nil"/>
                <w:left w:val="nil"/>
                <w:bottom w:val="nil"/>
                <w:right w:val="nil"/>
                <w:between w:val="nil"/>
              </w:pBdr>
              <w:tabs>
                <w:tab w:val="left" w:pos="360"/>
                <w:tab w:val="left" w:pos="720"/>
                <w:tab w:val="left" w:pos="240"/>
              </w:tabs>
              <w:spacing w:line="288" w:lineRule="auto"/>
              <w:rPr>
                <w:rFonts w:asciiTheme="majorHAnsi" w:eastAsia="Arial" w:hAnsiTheme="majorHAnsi" w:cstheme="majorHAnsi"/>
                <w:b/>
                <w:color w:val="000000"/>
              </w:rPr>
            </w:pPr>
            <w:r w:rsidRPr="003E62D7">
              <w:rPr>
                <w:rFonts w:asciiTheme="majorHAnsi" w:eastAsia="Arial" w:hAnsiTheme="majorHAnsi" w:cstheme="majorHAnsi"/>
                <w:b/>
                <w:color w:val="000000"/>
              </w:rPr>
              <w:t>Housing</w:t>
            </w:r>
          </w:p>
        </w:tc>
        <w:tc>
          <w:tcPr>
            <w:tcW w:w="492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6E195DF" w14:textId="5F4EBE67" w:rsidR="00D8510C" w:rsidRPr="003E62D7" w:rsidRDefault="003E62D7">
            <w:p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Pr>
                <w:rFonts w:asciiTheme="majorHAnsi" w:eastAsia="Arial" w:hAnsiTheme="majorHAnsi" w:cstheme="majorHAnsi"/>
                <w:color w:val="000000"/>
              </w:rPr>
              <w:t xml:space="preserve">7. </w:t>
            </w:r>
            <w:r w:rsidR="00984164">
              <w:rPr>
                <w:rFonts w:asciiTheme="majorHAnsi" w:eastAsia="Arial" w:hAnsiTheme="majorHAnsi" w:cstheme="majorHAnsi"/>
                <w:color w:val="000000"/>
              </w:rPr>
              <w:t xml:space="preserve">       Housing</w:t>
            </w:r>
          </w:p>
        </w:tc>
      </w:tr>
    </w:tbl>
    <w:p w14:paraId="6E096BE2" w14:textId="77777777" w:rsidR="00D8510C" w:rsidRPr="003E62D7" w:rsidRDefault="00D8510C">
      <w:pPr>
        <w:pBdr>
          <w:top w:val="nil"/>
          <w:left w:val="nil"/>
          <w:bottom w:val="nil"/>
          <w:right w:val="nil"/>
          <w:between w:val="nil"/>
        </w:pBdr>
        <w:spacing w:line="288" w:lineRule="auto"/>
        <w:jc w:val="center"/>
        <w:rPr>
          <w:rFonts w:asciiTheme="majorHAnsi" w:eastAsia="Arial" w:hAnsiTheme="majorHAnsi" w:cstheme="majorHAnsi"/>
          <w:color w:val="000000"/>
        </w:rPr>
      </w:pPr>
    </w:p>
    <w:p w14:paraId="7A7CC086" w14:textId="77777777" w:rsidR="00D8510C" w:rsidRPr="003E62D7" w:rsidRDefault="00D8510C">
      <w:pPr>
        <w:pBdr>
          <w:top w:val="nil"/>
          <w:left w:val="nil"/>
          <w:bottom w:val="nil"/>
          <w:right w:val="nil"/>
          <w:between w:val="nil"/>
        </w:pBdr>
        <w:spacing w:line="288" w:lineRule="auto"/>
        <w:jc w:val="center"/>
        <w:rPr>
          <w:rFonts w:asciiTheme="majorHAnsi" w:eastAsia="Arial" w:hAnsiTheme="majorHAnsi" w:cstheme="majorHAnsi"/>
          <w:color w:val="000000"/>
        </w:rPr>
      </w:pPr>
    </w:p>
    <w:p w14:paraId="1EF2C599" w14:textId="77777777" w:rsidR="00D8510C" w:rsidRPr="003E62D7" w:rsidRDefault="0001183C">
      <w:pPr>
        <w:pBdr>
          <w:top w:val="nil"/>
          <w:left w:val="nil"/>
          <w:bottom w:val="nil"/>
          <w:right w:val="nil"/>
          <w:between w:val="nil"/>
        </w:pBdr>
        <w:spacing w:after="180" w:line="288" w:lineRule="auto"/>
        <w:jc w:val="both"/>
        <w:rPr>
          <w:rFonts w:asciiTheme="majorHAnsi" w:eastAsia="Arial" w:hAnsiTheme="majorHAnsi" w:cstheme="majorHAnsi"/>
          <w:color w:val="000000"/>
        </w:rPr>
      </w:pPr>
      <w:r w:rsidRPr="003E62D7">
        <w:rPr>
          <w:rFonts w:asciiTheme="majorHAnsi" w:eastAsia="Arial" w:hAnsiTheme="majorHAnsi" w:cstheme="majorHAnsi"/>
          <w:color w:val="000000"/>
        </w:rPr>
        <w:t xml:space="preserve">Based on the preferences you selected in Tables 1 and 2, you should have a general idea of what you are looking for in a transfer college. If needed, visit </w:t>
      </w:r>
      <w:hyperlink r:id="rId9">
        <w:r w:rsidRPr="003E62D7">
          <w:rPr>
            <w:rFonts w:asciiTheme="majorHAnsi" w:eastAsia="Arial" w:hAnsiTheme="majorHAnsi" w:cstheme="majorHAnsi"/>
            <w:b/>
            <w:color w:val="004C7F"/>
          </w:rPr>
          <w:t>www.collegeboard.org</w:t>
        </w:r>
      </w:hyperlink>
      <w:r w:rsidRPr="003E62D7">
        <w:rPr>
          <w:rFonts w:asciiTheme="majorHAnsi" w:eastAsia="Arial" w:hAnsiTheme="majorHAnsi" w:cstheme="majorHAnsi"/>
          <w:color w:val="000000"/>
        </w:rPr>
        <w:t xml:space="preserve"> to explore a more detailed search of the different colleges/universities that meet your needs as transfer options.</w:t>
      </w:r>
    </w:p>
    <w:p w14:paraId="62934E3B" w14:textId="6033EB00" w:rsidR="00D8510C" w:rsidRPr="003E62D7" w:rsidRDefault="0001183C">
      <w:pPr>
        <w:pBdr>
          <w:top w:val="nil"/>
          <w:left w:val="nil"/>
          <w:bottom w:val="nil"/>
          <w:right w:val="nil"/>
          <w:between w:val="nil"/>
        </w:pBdr>
        <w:spacing w:after="180" w:line="288" w:lineRule="auto"/>
        <w:jc w:val="both"/>
        <w:rPr>
          <w:rFonts w:asciiTheme="majorHAnsi" w:eastAsia="Arial" w:hAnsiTheme="majorHAnsi" w:cstheme="majorHAnsi"/>
          <w:b/>
        </w:rPr>
      </w:pPr>
      <w:r w:rsidRPr="003E62D7">
        <w:rPr>
          <w:rFonts w:asciiTheme="majorHAnsi" w:eastAsia="Arial" w:hAnsiTheme="majorHAnsi" w:cstheme="majorHAnsi"/>
          <w:b/>
          <w:color w:val="000000"/>
        </w:rPr>
        <w:t>List 2-3</w:t>
      </w:r>
      <w:r w:rsidRPr="003E62D7">
        <w:rPr>
          <w:rFonts w:asciiTheme="majorHAnsi" w:eastAsia="Arial" w:hAnsiTheme="majorHAnsi" w:cstheme="majorHAnsi"/>
          <w:b/>
        </w:rPr>
        <w:t xml:space="preserve"> </w:t>
      </w:r>
      <w:r w:rsidR="00375C1F">
        <w:rPr>
          <w:rFonts w:asciiTheme="majorHAnsi" w:eastAsia="Arial" w:hAnsiTheme="majorHAnsi" w:cstheme="majorHAnsi"/>
          <w:b/>
        </w:rPr>
        <w:t>universities</w:t>
      </w:r>
      <w:r w:rsidRPr="003E62D7">
        <w:rPr>
          <w:rFonts w:asciiTheme="majorHAnsi" w:eastAsia="Arial" w:hAnsiTheme="majorHAnsi" w:cstheme="majorHAnsi"/>
          <w:b/>
          <w:color w:val="000000"/>
        </w:rPr>
        <w:t xml:space="preserve"> that you would consider attending below. </w:t>
      </w:r>
      <w:r w:rsidRPr="003E62D7">
        <w:rPr>
          <w:rFonts w:asciiTheme="majorHAnsi" w:eastAsia="Arial" w:hAnsiTheme="majorHAnsi" w:cstheme="majorHAnsi"/>
          <w:b/>
          <w:color w:val="565A5C"/>
          <w:highlight w:val="white"/>
        </w:rPr>
        <w:t xml:space="preserve"> </w:t>
      </w:r>
      <w:r w:rsidRPr="003E62D7">
        <w:rPr>
          <w:rFonts w:asciiTheme="majorHAnsi" w:eastAsia="Arial" w:hAnsiTheme="majorHAnsi" w:cstheme="majorHAnsi"/>
          <w:b/>
          <w:highlight w:val="white"/>
        </w:rPr>
        <w:t xml:space="preserve">There is space for 3 in the exercise, but you must have at least 2 to </w:t>
      </w:r>
      <w:r w:rsidR="003E62D7" w:rsidRPr="003E62D7">
        <w:rPr>
          <w:rFonts w:asciiTheme="majorHAnsi" w:eastAsia="Arial" w:hAnsiTheme="majorHAnsi" w:cstheme="majorHAnsi"/>
          <w:b/>
          <w:highlight w:val="white"/>
        </w:rPr>
        <w:t>compare</w:t>
      </w:r>
      <w:r w:rsidRPr="003E62D7">
        <w:rPr>
          <w:rFonts w:asciiTheme="majorHAnsi" w:eastAsia="Arial" w:hAnsiTheme="majorHAnsi" w:cstheme="majorHAnsi"/>
          <w:b/>
          <w:highlight w:val="white"/>
        </w:rPr>
        <w:t xml:space="preserve"> in Table 3.</w:t>
      </w:r>
    </w:p>
    <w:p w14:paraId="482D0A7F" w14:textId="335B2FC0" w:rsidR="00D8510C" w:rsidRPr="003E62D7" w:rsidRDefault="00502BE6">
      <w:pPr>
        <w:numPr>
          <w:ilvl w:val="0"/>
          <w:numId w:val="2"/>
        </w:numPr>
        <w:pBdr>
          <w:top w:val="nil"/>
          <w:left w:val="nil"/>
          <w:bottom w:val="nil"/>
          <w:right w:val="nil"/>
          <w:between w:val="nil"/>
        </w:pBdr>
        <w:spacing w:after="180" w:line="288" w:lineRule="auto"/>
        <w:jc w:val="both"/>
        <w:rPr>
          <w:rFonts w:asciiTheme="majorHAnsi" w:eastAsia="Arial" w:hAnsiTheme="majorHAnsi" w:cstheme="majorHAnsi"/>
        </w:rPr>
      </w:pPr>
      <w:r>
        <w:rPr>
          <w:rFonts w:asciiTheme="majorHAnsi" w:eastAsia="Arial" w:hAnsiTheme="majorHAnsi" w:cstheme="majorHAnsi"/>
          <w:color w:val="000000"/>
        </w:rPr>
        <w:t>University o</w:t>
      </w:r>
      <w:r w:rsidR="00664FCB">
        <w:rPr>
          <w:rFonts w:asciiTheme="majorHAnsi" w:eastAsia="Arial" w:hAnsiTheme="majorHAnsi" w:cstheme="majorHAnsi"/>
          <w:color w:val="000000"/>
        </w:rPr>
        <w:t>f North Carolina</w:t>
      </w:r>
      <w:r w:rsidR="00692369">
        <w:rPr>
          <w:rFonts w:asciiTheme="majorHAnsi" w:eastAsia="Arial" w:hAnsiTheme="majorHAnsi" w:cstheme="majorHAnsi"/>
          <w:color w:val="000000"/>
        </w:rPr>
        <w:t xml:space="preserve"> at</w:t>
      </w:r>
      <w:r w:rsidR="003941F0">
        <w:rPr>
          <w:rFonts w:asciiTheme="majorHAnsi" w:eastAsia="Arial" w:hAnsiTheme="majorHAnsi" w:cstheme="majorHAnsi"/>
          <w:color w:val="000000"/>
        </w:rPr>
        <w:t xml:space="preserve"> Charlotte</w:t>
      </w:r>
    </w:p>
    <w:p w14:paraId="02F8748B" w14:textId="10E9F3F5" w:rsidR="00D8510C" w:rsidRPr="003E62D7" w:rsidRDefault="000417F1">
      <w:pPr>
        <w:numPr>
          <w:ilvl w:val="0"/>
          <w:numId w:val="2"/>
        </w:numPr>
        <w:pBdr>
          <w:top w:val="nil"/>
          <w:left w:val="nil"/>
          <w:bottom w:val="nil"/>
          <w:right w:val="nil"/>
          <w:between w:val="nil"/>
        </w:pBdr>
        <w:spacing w:after="180" w:line="288" w:lineRule="auto"/>
        <w:jc w:val="both"/>
        <w:rPr>
          <w:rFonts w:asciiTheme="majorHAnsi" w:eastAsia="Arial" w:hAnsiTheme="majorHAnsi" w:cstheme="majorHAnsi"/>
        </w:rPr>
      </w:pPr>
      <w:r>
        <w:rPr>
          <w:rFonts w:asciiTheme="majorHAnsi" w:eastAsia="Arial" w:hAnsiTheme="majorHAnsi" w:cstheme="majorHAnsi"/>
        </w:rPr>
        <w:t xml:space="preserve">Johnson C. Smith </w:t>
      </w:r>
      <w:r w:rsidR="00BF7AA0">
        <w:rPr>
          <w:rFonts w:asciiTheme="majorHAnsi" w:eastAsia="Arial" w:hAnsiTheme="majorHAnsi" w:cstheme="majorHAnsi"/>
        </w:rPr>
        <w:t>University</w:t>
      </w:r>
    </w:p>
    <w:p w14:paraId="109BBA23" w14:textId="77777777" w:rsidR="00D8510C" w:rsidRPr="003E62D7" w:rsidRDefault="0001183C">
      <w:pPr>
        <w:numPr>
          <w:ilvl w:val="0"/>
          <w:numId w:val="2"/>
        </w:numPr>
        <w:pBdr>
          <w:top w:val="nil"/>
          <w:left w:val="nil"/>
          <w:bottom w:val="nil"/>
          <w:right w:val="nil"/>
          <w:between w:val="nil"/>
        </w:pBdr>
        <w:spacing w:after="180" w:line="288" w:lineRule="auto"/>
        <w:jc w:val="both"/>
        <w:rPr>
          <w:rFonts w:asciiTheme="majorHAnsi" w:eastAsia="Arial" w:hAnsiTheme="majorHAnsi" w:cstheme="majorHAnsi"/>
        </w:rPr>
      </w:pPr>
      <w:r w:rsidRPr="003E62D7">
        <w:rPr>
          <w:rFonts w:asciiTheme="majorHAnsi" w:eastAsia="Arial" w:hAnsiTheme="majorHAnsi" w:cstheme="majorHAnsi"/>
          <w:color w:val="000000"/>
        </w:rPr>
        <w:t>_________________________</w:t>
      </w:r>
    </w:p>
    <w:p w14:paraId="414088B0" w14:textId="77777777" w:rsidR="00D8510C" w:rsidRPr="003E62D7" w:rsidRDefault="00D8510C">
      <w:pPr>
        <w:pBdr>
          <w:top w:val="nil"/>
          <w:left w:val="nil"/>
          <w:bottom w:val="nil"/>
          <w:right w:val="nil"/>
          <w:between w:val="nil"/>
        </w:pBdr>
        <w:spacing w:after="180" w:line="288" w:lineRule="auto"/>
        <w:jc w:val="both"/>
        <w:rPr>
          <w:rFonts w:asciiTheme="majorHAnsi" w:eastAsia="Arial" w:hAnsiTheme="majorHAnsi" w:cstheme="majorHAnsi"/>
        </w:rPr>
      </w:pPr>
    </w:p>
    <w:p w14:paraId="5B7C0693" w14:textId="77777777" w:rsidR="00D8510C" w:rsidRPr="003E62D7" w:rsidRDefault="0001183C">
      <w:pPr>
        <w:pBdr>
          <w:top w:val="nil"/>
          <w:left w:val="nil"/>
          <w:bottom w:val="nil"/>
          <w:right w:val="nil"/>
          <w:between w:val="nil"/>
        </w:pBdr>
        <w:tabs>
          <w:tab w:val="left" w:pos="360"/>
          <w:tab w:val="left" w:pos="720"/>
          <w:tab w:val="left" w:pos="1080"/>
        </w:tabs>
        <w:spacing w:before="270" w:line="288" w:lineRule="auto"/>
        <w:rPr>
          <w:rFonts w:asciiTheme="majorHAnsi" w:eastAsia="Arial" w:hAnsiTheme="majorHAnsi" w:cstheme="majorHAnsi"/>
          <w:smallCaps/>
          <w:color w:val="004C7F"/>
        </w:rPr>
      </w:pPr>
      <w:r w:rsidRPr="003E62D7">
        <w:rPr>
          <w:rFonts w:asciiTheme="majorHAnsi" w:eastAsia="Arial" w:hAnsiTheme="majorHAnsi" w:cstheme="majorHAnsi"/>
          <w:smallCaps/>
          <w:color w:val="004C7F"/>
        </w:rPr>
        <w:lastRenderedPageBreak/>
        <w:t>Table 3</w:t>
      </w:r>
    </w:p>
    <w:p w14:paraId="40151B3B" w14:textId="177430F5" w:rsidR="00D8510C" w:rsidRPr="003E62D7" w:rsidRDefault="0001183C">
      <w:pPr>
        <w:pBdr>
          <w:top w:val="nil"/>
          <w:left w:val="nil"/>
          <w:bottom w:val="nil"/>
          <w:right w:val="nil"/>
          <w:between w:val="nil"/>
        </w:pBdr>
        <w:spacing w:after="180" w:line="288" w:lineRule="auto"/>
        <w:jc w:val="both"/>
        <w:rPr>
          <w:rFonts w:asciiTheme="majorHAnsi" w:eastAsia="Arial" w:hAnsiTheme="majorHAnsi" w:cstheme="majorHAnsi"/>
          <w:color w:val="000000"/>
        </w:rPr>
      </w:pPr>
      <w:r w:rsidRPr="003E62D7">
        <w:rPr>
          <w:rFonts w:asciiTheme="majorHAnsi" w:eastAsia="Arial" w:hAnsiTheme="majorHAnsi" w:cstheme="majorHAnsi"/>
          <w:color w:val="000000"/>
        </w:rPr>
        <w:t xml:space="preserve">Now you should continue your research by visiting the university websites for each of your choices. In the table below, enter your score on a scale of 1–5 (5 being the best fit and 1 being no fit) to judge each feature for each school listed. Consider each feature by asking yourself, “Am I comfortable with this feature of the school?” or “Do I like this feature of the school?” When evaluating </w:t>
      </w:r>
      <w:r w:rsidR="003E62D7" w:rsidRPr="003E62D7">
        <w:rPr>
          <w:rFonts w:asciiTheme="majorHAnsi" w:eastAsia="Arial" w:hAnsiTheme="majorHAnsi" w:cstheme="majorHAnsi"/>
          <w:color w:val="000000"/>
        </w:rPr>
        <w:t>information</w:t>
      </w:r>
      <w:r w:rsidRPr="003E62D7">
        <w:rPr>
          <w:rFonts w:asciiTheme="majorHAnsi" w:eastAsia="Arial" w:hAnsiTheme="majorHAnsi" w:cstheme="majorHAnsi"/>
          <w:color w:val="000000"/>
        </w:rPr>
        <w:t>, such as “Is my major offered?” enter a 5 for yes and 1 for no.</w:t>
      </w:r>
    </w:p>
    <w:p w14:paraId="04C27A82" w14:textId="77777777" w:rsidR="00BA2EBB" w:rsidRPr="003E62D7" w:rsidRDefault="0001183C" w:rsidP="00BA2EBB">
      <w:pPr>
        <w:rPr>
          <w:rFonts w:asciiTheme="majorHAnsi" w:hAnsiTheme="majorHAnsi" w:cstheme="majorHAnsi"/>
          <w:b/>
        </w:rPr>
      </w:pPr>
      <w:r w:rsidRPr="003E62D7">
        <w:rPr>
          <w:rFonts w:asciiTheme="majorHAnsi" w:hAnsiTheme="majorHAnsi" w:cstheme="majorHAnsi"/>
          <w:b/>
        </w:rPr>
        <w:t>Note</w:t>
      </w:r>
      <w:r w:rsidR="00BA2EBB" w:rsidRPr="003E62D7">
        <w:rPr>
          <w:rFonts w:asciiTheme="majorHAnsi" w:hAnsiTheme="majorHAnsi" w:cstheme="majorHAnsi"/>
          <w:b/>
        </w:rPr>
        <w:t>s</w:t>
      </w:r>
      <w:r w:rsidRPr="003E62D7">
        <w:rPr>
          <w:rFonts w:asciiTheme="majorHAnsi" w:hAnsiTheme="majorHAnsi" w:cstheme="majorHAnsi"/>
          <w:b/>
        </w:rPr>
        <w:t xml:space="preserve">: </w:t>
      </w:r>
    </w:p>
    <w:p w14:paraId="33E27910" w14:textId="55052082" w:rsidR="00D8510C" w:rsidRPr="003E62D7" w:rsidRDefault="0001183C" w:rsidP="00BA2EBB">
      <w:pPr>
        <w:pStyle w:val="ListParagraph"/>
        <w:numPr>
          <w:ilvl w:val="0"/>
          <w:numId w:val="5"/>
        </w:numPr>
        <w:rPr>
          <w:rFonts w:asciiTheme="majorHAnsi" w:hAnsiTheme="majorHAnsi" w:cstheme="majorHAnsi"/>
          <w:b/>
          <w:highlight w:val="white"/>
        </w:rPr>
      </w:pPr>
      <w:r w:rsidRPr="003E62D7">
        <w:rPr>
          <w:rFonts w:asciiTheme="majorHAnsi" w:hAnsiTheme="majorHAnsi" w:cstheme="majorHAnsi"/>
          <w:b/>
          <w:highlight w:val="white"/>
        </w:rPr>
        <w:t xml:space="preserve">There is space for 2-3 colleges in this exercise.  You must have at least 2 to </w:t>
      </w:r>
      <w:r w:rsidR="003E62D7" w:rsidRPr="003E62D7">
        <w:rPr>
          <w:rFonts w:asciiTheme="majorHAnsi" w:hAnsiTheme="majorHAnsi" w:cstheme="majorHAnsi"/>
          <w:b/>
          <w:highlight w:val="white"/>
        </w:rPr>
        <w:t>compare</w:t>
      </w:r>
      <w:r w:rsidRPr="003E62D7">
        <w:rPr>
          <w:rFonts w:asciiTheme="majorHAnsi" w:hAnsiTheme="majorHAnsi" w:cstheme="majorHAnsi"/>
          <w:b/>
          <w:highlight w:val="white"/>
        </w:rPr>
        <w:t xml:space="preserve"> in Table 3.</w:t>
      </w:r>
    </w:p>
    <w:p w14:paraId="124B1842" w14:textId="77777777" w:rsidR="00BA2EBB" w:rsidRDefault="00BA2EBB" w:rsidP="00BA2EBB">
      <w:pPr>
        <w:pStyle w:val="ListParagraph"/>
        <w:numPr>
          <w:ilvl w:val="0"/>
          <w:numId w:val="5"/>
        </w:numPr>
        <w:rPr>
          <w:rFonts w:asciiTheme="majorHAnsi" w:hAnsiTheme="majorHAnsi" w:cstheme="majorHAnsi"/>
          <w:b/>
          <w:highlight w:val="white"/>
        </w:rPr>
      </w:pPr>
      <w:r w:rsidRPr="003E62D7">
        <w:rPr>
          <w:rFonts w:asciiTheme="majorHAnsi" w:hAnsiTheme="majorHAnsi" w:cstheme="majorHAnsi"/>
          <w:b/>
          <w:highlight w:val="white"/>
        </w:rPr>
        <w:t>For this exercise you have a choice to either score 1-5 as noted above OR use the column to record the research you discovered about that specific topic.</w:t>
      </w:r>
    </w:p>
    <w:p w14:paraId="3A18B603" w14:textId="1DAA78A7" w:rsidR="00375C1F" w:rsidRPr="00375C1F" w:rsidRDefault="00375C1F" w:rsidP="00375C1F">
      <w:pPr>
        <w:pStyle w:val="ListParagraph"/>
        <w:numPr>
          <w:ilvl w:val="0"/>
          <w:numId w:val="5"/>
        </w:numPr>
        <w:pBdr>
          <w:top w:val="nil"/>
          <w:left w:val="nil"/>
          <w:bottom w:val="nil"/>
          <w:right w:val="nil"/>
          <w:between w:val="nil"/>
        </w:pBdr>
        <w:tabs>
          <w:tab w:val="left" w:pos="360"/>
          <w:tab w:val="left" w:pos="720"/>
        </w:tabs>
        <w:spacing w:line="288" w:lineRule="auto"/>
        <w:rPr>
          <w:rFonts w:asciiTheme="majorHAnsi" w:hAnsiTheme="majorHAnsi" w:cstheme="majorHAnsi"/>
          <w:b/>
          <w:highlight w:val="white"/>
        </w:rPr>
      </w:pPr>
      <w:r>
        <w:rPr>
          <w:rFonts w:asciiTheme="majorHAnsi" w:hAnsiTheme="majorHAnsi" w:cstheme="majorHAnsi"/>
          <w:b/>
          <w:highlight w:val="white"/>
        </w:rPr>
        <w:t xml:space="preserve"> </w:t>
      </w:r>
      <w:r w:rsidRPr="00375C1F">
        <w:rPr>
          <w:rFonts w:asciiTheme="majorHAnsi" w:hAnsiTheme="majorHAnsi" w:cstheme="majorHAnsi"/>
          <w:b/>
          <w:highlight w:val="white"/>
        </w:rPr>
        <w:t>For #1</w:t>
      </w:r>
      <w:r w:rsidR="00CF4B14">
        <w:rPr>
          <w:rFonts w:asciiTheme="majorHAnsi" w:hAnsiTheme="majorHAnsi" w:cstheme="majorHAnsi"/>
          <w:b/>
          <w:highlight w:val="white"/>
        </w:rPr>
        <w:t>1</w:t>
      </w:r>
      <w:r w:rsidRPr="00375C1F">
        <w:rPr>
          <w:rFonts w:asciiTheme="majorHAnsi" w:hAnsiTheme="majorHAnsi" w:cstheme="majorHAnsi"/>
          <w:b/>
          <w:highlight w:val="white"/>
        </w:rPr>
        <w:t xml:space="preserve"> and 1</w:t>
      </w:r>
      <w:r w:rsidR="00CF4B14">
        <w:rPr>
          <w:rFonts w:asciiTheme="majorHAnsi" w:hAnsiTheme="majorHAnsi" w:cstheme="majorHAnsi"/>
          <w:b/>
          <w:highlight w:val="white"/>
        </w:rPr>
        <w:t>2</w:t>
      </w:r>
      <w:r w:rsidRPr="00375C1F">
        <w:rPr>
          <w:rFonts w:asciiTheme="majorHAnsi" w:hAnsiTheme="majorHAnsi" w:cstheme="majorHAnsi"/>
          <w:b/>
          <w:highlight w:val="white"/>
        </w:rPr>
        <w:t xml:space="preserve"> below, </w:t>
      </w:r>
      <w:r w:rsidRPr="00375C1F">
        <w:rPr>
          <w:rFonts w:asciiTheme="majorHAnsi" w:hAnsiTheme="majorHAnsi" w:cstheme="majorHAnsi"/>
          <w:b/>
        </w:rPr>
        <w:t>f</w:t>
      </w:r>
      <w:r w:rsidRPr="00375C1F">
        <w:rPr>
          <w:rFonts w:asciiTheme="majorHAnsi" w:eastAsia="Arial" w:hAnsiTheme="majorHAnsi" w:cstheme="majorHAnsi"/>
          <w:b/>
          <w:color w:val="000000"/>
        </w:rPr>
        <w:t>ill in another personal quality that you must have on your campus: (Examples would be fraternity/sorority, has a learning community I am interested in, has great food options, etc.)</w:t>
      </w:r>
    </w:p>
    <w:p w14:paraId="021A6A70" w14:textId="77777777" w:rsidR="00D8510C" w:rsidRPr="003E62D7" w:rsidRDefault="00D8510C">
      <w:pPr>
        <w:pBdr>
          <w:top w:val="nil"/>
          <w:left w:val="nil"/>
          <w:bottom w:val="nil"/>
          <w:right w:val="nil"/>
          <w:between w:val="nil"/>
        </w:pBdr>
        <w:spacing w:after="180" w:line="288" w:lineRule="auto"/>
        <w:jc w:val="both"/>
        <w:rPr>
          <w:rFonts w:asciiTheme="majorHAnsi" w:eastAsia="Arial" w:hAnsiTheme="majorHAnsi" w:cstheme="majorHAnsi"/>
        </w:rPr>
      </w:pPr>
    </w:p>
    <w:tbl>
      <w:tblPr>
        <w:tblStyle w:val="a1"/>
        <w:tblW w:w="9255" w:type="dxa"/>
        <w:tblLayout w:type="fixed"/>
        <w:tblLook w:val="0020" w:firstRow="1" w:lastRow="0" w:firstColumn="0" w:lastColumn="0" w:noHBand="0" w:noVBand="0"/>
      </w:tblPr>
      <w:tblGrid>
        <w:gridCol w:w="3325"/>
        <w:gridCol w:w="1850"/>
        <w:gridCol w:w="1950"/>
        <w:gridCol w:w="2130"/>
      </w:tblGrid>
      <w:tr w:rsidR="00D8510C" w:rsidRPr="003E62D7" w14:paraId="401702AF" w14:textId="77777777" w:rsidTr="00375C1F">
        <w:trPr>
          <w:trHeight w:val="60"/>
          <w:tblHeader/>
        </w:trPr>
        <w:tc>
          <w:tcPr>
            <w:tcW w:w="3325"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4A71FE03"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Sample Qualities:</w:t>
            </w:r>
          </w:p>
        </w:tc>
        <w:tc>
          <w:tcPr>
            <w:tcW w:w="1850"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122AA332"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College A</w:t>
            </w:r>
          </w:p>
        </w:tc>
        <w:tc>
          <w:tcPr>
            <w:tcW w:w="1950"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08C36113"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College B</w:t>
            </w:r>
          </w:p>
        </w:tc>
        <w:tc>
          <w:tcPr>
            <w:tcW w:w="2130"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4A6FDA50"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College C</w:t>
            </w:r>
          </w:p>
        </w:tc>
      </w:tr>
      <w:tr w:rsidR="00D8510C" w:rsidRPr="003E62D7" w14:paraId="53FE20BD"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DCEC253" w14:textId="77777777" w:rsidR="00D8510C" w:rsidRPr="003E62D7" w:rsidRDefault="0001183C">
            <w:p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E62D7">
              <w:rPr>
                <w:rFonts w:asciiTheme="majorHAnsi" w:eastAsia="Arial" w:hAnsiTheme="majorHAnsi" w:cstheme="majorHAnsi"/>
                <w:color w:val="000000"/>
              </w:rPr>
              <w:t>University Name:</w:t>
            </w:r>
          </w:p>
          <w:p w14:paraId="1ABB9673" w14:textId="77777777" w:rsidR="00D8510C" w:rsidRDefault="001910F3">
            <w:p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Pr>
                <w:rFonts w:asciiTheme="majorHAnsi" w:eastAsia="Arial" w:hAnsiTheme="majorHAnsi" w:cstheme="majorHAnsi"/>
                <w:color w:val="000000"/>
              </w:rPr>
              <w:t>University of North C</w:t>
            </w:r>
            <w:r w:rsidR="009021DB">
              <w:rPr>
                <w:rFonts w:asciiTheme="majorHAnsi" w:eastAsia="Arial" w:hAnsiTheme="majorHAnsi" w:cstheme="majorHAnsi"/>
                <w:color w:val="000000"/>
              </w:rPr>
              <w:t xml:space="preserve">arolina at </w:t>
            </w:r>
            <w:r w:rsidR="00DF74FF">
              <w:rPr>
                <w:rFonts w:asciiTheme="majorHAnsi" w:eastAsia="Arial" w:hAnsiTheme="majorHAnsi" w:cstheme="majorHAnsi"/>
                <w:color w:val="000000"/>
              </w:rPr>
              <w:t>Char</w:t>
            </w:r>
            <w:r w:rsidR="00985AE2">
              <w:rPr>
                <w:rFonts w:asciiTheme="majorHAnsi" w:eastAsia="Arial" w:hAnsiTheme="majorHAnsi" w:cstheme="majorHAnsi"/>
                <w:color w:val="000000"/>
              </w:rPr>
              <w:t>lotte</w:t>
            </w:r>
          </w:p>
          <w:p w14:paraId="2E3BDF49" w14:textId="20FB67EB" w:rsidR="00985AE2" w:rsidRPr="003E62D7" w:rsidRDefault="00985AE2">
            <w:p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Pr>
                <w:rFonts w:asciiTheme="majorHAnsi" w:eastAsia="Arial" w:hAnsiTheme="majorHAnsi" w:cstheme="majorHAnsi"/>
                <w:color w:val="000000"/>
              </w:rPr>
              <w:t>Jo</w:t>
            </w:r>
            <w:r w:rsidR="00332C9E">
              <w:rPr>
                <w:rFonts w:asciiTheme="majorHAnsi" w:eastAsia="Arial" w:hAnsiTheme="majorHAnsi" w:cstheme="majorHAnsi"/>
                <w:color w:val="000000"/>
              </w:rPr>
              <w:t>hnson C. Smi</w:t>
            </w:r>
            <w:r w:rsidR="0026554E">
              <w:rPr>
                <w:rFonts w:asciiTheme="majorHAnsi" w:eastAsia="Arial" w:hAnsiTheme="majorHAnsi" w:cstheme="majorHAnsi"/>
                <w:color w:val="000000"/>
              </w:rPr>
              <w:t>th University</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9F1B0A9" w14:textId="4C6F9F54" w:rsidR="00D8510C" w:rsidRPr="003E62D7" w:rsidRDefault="00B634F2">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81325A0" w14:textId="48759541" w:rsidR="00D8510C" w:rsidRPr="003E62D7" w:rsidRDefault="00B634F2">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CB048D">
              <w:rPr>
                <w:rFonts w:asciiTheme="majorHAnsi" w:eastAsia="Arial" w:hAnsiTheme="majorHAnsi" w:cstheme="majorHAnsi"/>
                <w:color w:val="000000"/>
              </w:rPr>
              <w:t>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19749FB"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11039616"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73AC48E"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Solid reputation for my major or program</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49369E2" w14:textId="74F891AC" w:rsidR="00D8510C" w:rsidRPr="003E62D7" w:rsidRDefault="00CB048D">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991F07">
              <w:rPr>
                <w:rFonts w:asciiTheme="majorHAnsi" w:eastAsia="Arial" w:hAnsiTheme="majorHAnsi" w:cstheme="majorHAnsi"/>
                <w:color w:val="000000"/>
              </w:rPr>
              <w:t>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651C4F7" w14:textId="272CCEBC" w:rsidR="00D8510C" w:rsidRPr="003E62D7" w:rsidRDefault="00991F07">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9FE049C"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7FBD84C7"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1A1936C"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Distance from home</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EA17060" w14:textId="6A4167E0" w:rsidR="00D8510C" w:rsidRPr="003E62D7" w:rsidRDefault="00991F07">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456166">
              <w:rPr>
                <w:rFonts w:asciiTheme="majorHAnsi" w:eastAsia="Arial" w:hAnsiTheme="majorHAnsi" w:cstheme="majorHAnsi"/>
                <w:color w:val="000000"/>
              </w:rPr>
              <w:t xml:space="preserve">  5 </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260DA0E" w14:textId="42397FC4" w:rsidR="00D8510C" w:rsidRPr="003E62D7" w:rsidRDefault="00456166">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4</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89A3A5A"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307D2FC5"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49BD0B0"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Campus size</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8A1B64D" w14:textId="1E988C5C" w:rsidR="00D8510C" w:rsidRPr="003E62D7" w:rsidRDefault="008420FB">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7A2553">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EDB4A97" w14:textId="5067EC0B" w:rsidR="00D8510C" w:rsidRPr="003E62D7" w:rsidRDefault="007A2553">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DC9598B"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5EE02F24"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D9E5F39"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Diversity/ethnic makeup</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FB7F28F" w14:textId="746A70A0" w:rsidR="00D8510C" w:rsidRPr="003E62D7" w:rsidRDefault="005767FB">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7C322F">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EE14485" w14:textId="10EEC8EF" w:rsidR="00D8510C" w:rsidRPr="003E62D7" w:rsidRDefault="007C322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30E83BA"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2199A627"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97D573D"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Average # of years to graduate</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888A3DD" w14:textId="6D2092F4" w:rsidR="00D8510C" w:rsidRPr="003E62D7" w:rsidRDefault="007C322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C86D9E">
              <w:rPr>
                <w:rFonts w:asciiTheme="majorHAnsi" w:eastAsia="Arial" w:hAnsiTheme="majorHAnsi" w:cstheme="majorHAnsi"/>
                <w:color w:val="000000"/>
              </w:rPr>
              <w:t xml:space="preserve"> </w:t>
            </w:r>
            <w:r>
              <w:rPr>
                <w:rFonts w:asciiTheme="majorHAnsi" w:eastAsia="Arial" w:hAnsiTheme="majorHAnsi" w:cstheme="majorHAnsi"/>
                <w:color w:val="000000"/>
              </w:rPr>
              <w:t xml:space="preserve">  </w:t>
            </w:r>
            <w:r w:rsidR="00C86D9E">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D0333EB" w14:textId="755CAF86" w:rsidR="00D8510C" w:rsidRPr="003E62D7" w:rsidRDefault="00C86D9E">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EEBA805"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4B75ABEC"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E87F3F2"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City/town size and makeup</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0A65338" w14:textId="38F62BDA" w:rsidR="00D8510C" w:rsidRPr="003E62D7" w:rsidRDefault="00C86D9E">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9D23AC">
              <w:rPr>
                <w:rFonts w:asciiTheme="majorHAnsi" w:eastAsia="Arial" w:hAnsiTheme="majorHAnsi" w:cstheme="majorHAnsi"/>
                <w:color w:val="000000"/>
              </w:rPr>
              <w:t>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7D3700C" w14:textId="2D55EDB7" w:rsidR="00D8510C" w:rsidRPr="003E62D7" w:rsidRDefault="009D23AC">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4</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57E5AFF"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3CE1ED43"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C515AEA"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Cost</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819CF92" w14:textId="123A8046" w:rsidR="00D8510C" w:rsidRPr="003E62D7" w:rsidRDefault="00335070">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3823D7">
              <w:rPr>
                <w:rFonts w:asciiTheme="majorHAnsi" w:eastAsia="Arial" w:hAnsiTheme="majorHAnsi" w:cstheme="majorHAnsi"/>
                <w:color w:val="000000"/>
              </w:rPr>
              <w:t xml:space="preserve"> </w:t>
            </w:r>
            <w:r w:rsidR="006D4A1E">
              <w:rPr>
                <w:rFonts w:asciiTheme="majorHAnsi" w:eastAsia="Arial" w:hAnsiTheme="majorHAnsi" w:cstheme="majorHAnsi"/>
                <w:color w:val="000000"/>
              </w:rPr>
              <w:t xml:space="preserve"> </w:t>
            </w:r>
            <w:r w:rsidR="003823D7">
              <w:rPr>
                <w:rFonts w:asciiTheme="majorHAnsi" w:eastAsia="Arial" w:hAnsiTheme="majorHAnsi" w:cstheme="majorHAnsi"/>
                <w:color w:val="000000"/>
              </w:rPr>
              <w:t xml:space="preserve">5     </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13D0AF3" w14:textId="08476668" w:rsidR="00D8510C" w:rsidRPr="003E62D7" w:rsidRDefault="006D4A1E">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DD9F03B"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3F66BBD8"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257F769"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Reputable faculty and research opportunities</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3BB4957" w14:textId="1A9CB8DC" w:rsidR="00D8510C" w:rsidRPr="003E62D7" w:rsidRDefault="007E22A2">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B36715">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2F9726A" w14:textId="59AE0ACC" w:rsidR="00D8510C" w:rsidRPr="003E62D7" w:rsidRDefault="00B36715">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6A6FDE3"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7CA809CF"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34117CC" w14:textId="77777777" w:rsidR="00D8510C" w:rsidRPr="00375C1F"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lastRenderedPageBreak/>
              <w:t>Career preparation/internships/job market network</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33ACE24" w14:textId="62D4A404" w:rsidR="00D8510C" w:rsidRPr="003E62D7" w:rsidRDefault="00413C59">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771F4F">
              <w:rPr>
                <w:rFonts w:asciiTheme="majorHAnsi" w:eastAsia="Arial" w:hAnsiTheme="majorHAnsi" w:cstheme="majorHAnsi"/>
                <w:color w:val="000000"/>
              </w:rPr>
              <w:t>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2031D89" w14:textId="3A67BF77" w:rsidR="00D8510C" w:rsidRPr="003E62D7" w:rsidRDefault="00771F4F">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C1647A">
              <w:rPr>
                <w:rFonts w:asciiTheme="majorHAnsi" w:eastAsia="Arial" w:hAnsiTheme="majorHAnsi" w:cstheme="majorHAnsi"/>
                <w:color w:val="000000"/>
              </w:rPr>
              <w:t xml:space="preserve">     </w:t>
            </w:r>
            <w:r w:rsidR="008C615B">
              <w:rPr>
                <w:rFonts w:asciiTheme="majorHAnsi" w:eastAsia="Arial" w:hAnsiTheme="majorHAnsi" w:cstheme="majorHAnsi"/>
                <w:color w:val="000000"/>
              </w:rPr>
              <w:t>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C90DE2C"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1B7C680C"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272F35E" w14:textId="77777777" w:rsidR="00D8510C" w:rsidRDefault="0001183C" w:rsidP="00375C1F">
            <w:pPr>
              <w:pStyle w:val="ListParagraph"/>
              <w:numPr>
                <w:ilvl w:val="0"/>
                <w:numId w:val="7"/>
              </w:numPr>
              <w:pBdr>
                <w:top w:val="nil"/>
                <w:left w:val="nil"/>
                <w:bottom w:val="nil"/>
                <w:right w:val="nil"/>
                <w:between w:val="nil"/>
              </w:pBdr>
              <w:tabs>
                <w:tab w:val="left" w:pos="360"/>
                <w:tab w:val="left" w:pos="720"/>
              </w:tabs>
              <w:spacing w:line="288" w:lineRule="auto"/>
              <w:rPr>
                <w:rFonts w:asciiTheme="majorHAnsi" w:eastAsia="Arial" w:hAnsiTheme="majorHAnsi" w:cstheme="majorHAnsi"/>
                <w:color w:val="000000"/>
              </w:rPr>
            </w:pPr>
            <w:r w:rsidRPr="00375C1F">
              <w:rPr>
                <w:rFonts w:asciiTheme="majorHAnsi" w:eastAsia="Arial" w:hAnsiTheme="majorHAnsi" w:cstheme="majorHAnsi"/>
                <w:color w:val="000000"/>
              </w:rPr>
              <w:t>What do my instincts tell me?</w:t>
            </w:r>
          </w:p>
          <w:p w14:paraId="558D4382" w14:textId="0820DF2E" w:rsidR="00D11418" w:rsidRPr="00375C1F" w:rsidRDefault="00D11418" w:rsidP="00D11418">
            <w:pPr>
              <w:pStyle w:val="ListParagraph"/>
              <w:pBdr>
                <w:top w:val="nil"/>
                <w:left w:val="nil"/>
                <w:bottom w:val="nil"/>
                <w:right w:val="nil"/>
                <w:between w:val="nil"/>
              </w:pBdr>
              <w:tabs>
                <w:tab w:val="left" w:pos="360"/>
                <w:tab w:val="left" w:pos="720"/>
              </w:tabs>
              <w:spacing w:line="288" w:lineRule="auto"/>
              <w:ind w:left="360"/>
              <w:rPr>
                <w:rFonts w:asciiTheme="majorHAnsi" w:eastAsia="Arial" w:hAnsiTheme="majorHAnsi" w:cstheme="majorHAnsi"/>
                <w:color w:val="000000"/>
              </w:rPr>
            </w:pP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763AF11" w14:textId="10B39A32" w:rsidR="00D8510C" w:rsidRPr="003E62D7" w:rsidRDefault="00AF322E">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AC25D5">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63FD4AD" w14:textId="137BF254" w:rsidR="00D8510C" w:rsidRPr="003E62D7" w:rsidRDefault="00AC25D5">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4</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9CEBED9"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485D5951" w14:textId="77777777" w:rsidTr="00375C1F">
        <w:trPr>
          <w:trHeight w:val="60"/>
        </w:trPr>
        <w:tc>
          <w:tcPr>
            <w:tcW w:w="332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1A33696" w14:textId="77777777" w:rsidR="00D8510C" w:rsidRDefault="00375C1F" w:rsidP="00375C1F">
            <w:pPr>
              <w:pStyle w:val="ListParagraph"/>
              <w:numPr>
                <w:ilvl w:val="0"/>
                <w:numId w:val="7"/>
              </w:num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sidRPr="00375C1F">
              <w:rPr>
                <w:rFonts w:asciiTheme="majorHAnsi" w:eastAsia="Arial" w:hAnsiTheme="majorHAnsi" w:cstheme="majorHAnsi"/>
                <w:color w:val="000000"/>
              </w:rPr>
              <w:t>Personal Quality #1</w:t>
            </w:r>
            <w:r>
              <w:rPr>
                <w:rFonts w:asciiTheme="majorHAnsi" w:eastAsia="Arial" w:hAnsiTheme="majorHAnsi" w:cstheme="majorHAnsi"/>
                <w:color w:val="000000"/>
              </w:rPr>
              <w:t xml:space="preserve">:  </w:t>
            </w:r>
          </w:p>
          <w:p w14:paraId="53298EB9" w14:textId="21AAF524" w:rsidR="00FE599A" w:rsidRPr="00375C1F" w:rsidRDefault="00FE599A" w:rsidP="00FE599A">
            <w:pPr>
              <w:pStyle w:val="ListParagraph"/>
              <w:pBdr>
                <w:top w:val="nil"/>
                <w:left w:val="nil"/>
                <w:bottom w:val="nil"/>
                <w:right w:val="nil"/>
                <w:between w:val="nil"/>
              </w:pBdr>
              <w:tabs>
                <w:tab w:val="left" w:pos="360"/>
                <w:tab w:val="left" w:pos="720"/>
              </w:tabs>
              <w:spacing w:after="90" w:line="288" w:lineRule="auto"/>
              <w:ind w:left="360"/>
              <w:rPr>
                <w:rFonts w:asciiTheme="majorHAnsi" w:eastAsia="Arial" w:hAnsiTheme="majorHAnsi" w:cstheme="majorHAnsi"/>
                <w:color w:val="000000"/>
              </w:rPr>
            </w:pPr>
            <w:r>
              <w:rPr>
                <w:rFonts w:asciiTheme="majorHAnsi" w:eastAsia="Arial" w:hAnsiTheme="majorHAnsi" w:cstheme="majorHAnsi"/>
                <w:color w:val="000000"/>
              </w:rPr>
              <w:t>Location</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C553B07" w14:textId="7F1C499D" w:rsidR="00D8510C" w:rsidRPr="003E62D7" w:rsidRDefault="00462728">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CC663FE" w14:textId="7195D099" w:rsidR="00D8510C" w:rsidRPr="003E62D7" w:rsidRDefault="00462728">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4</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1F6E935"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490EE7AA" w14:textId="77777777" w:rsidTr="00375C1F">
        <w:trPr>
          <w:trHeight w:val="60"/>
        </w:trPr>
        <w:tc>
          <w:tcPr>
            <w:tcW w:w="3325" w:type="dxa"/>
            <w:tcBorders>
              <w:top w:val="single" w:sz="4" w:space="0" w:color="000000"/>
              <w:left w:val="single" w:sz="4" w:space="0" w:color="000000"/>
              <w:bottom w:val="single" w:sz="16" w:space="0" w:color="4C4C4C"/>
              <w:right w:val="single" w:sz="4" w:space="0" w:color="000000"/>
            </w:tcBorders>
            <w:tcMar>
              <w:top w:w="90" w:type="dxa"/>
              <w:left w:w="90" w:type="dxa"/>
              <w:bottom w:w="90" w:type="dxa"/>
              <w:right w:w="90" w:type="dxa"/>
            </w:tcMar>
            <w:vAlign w:val="center"/>
          </w:tcPr>
          <w:p w14:paraId="5C0870CB" w14:textId="77777777" w:rsidR="00D8510C" w:rsidRDefault="00375C1F" w:rsidP="00375C1F">
            <w:pPr>
              <w:pStyle w:val="ListParagraph"/>
              <w:numPr>
                <w:ilvl w:val="0"/>
                <w:numId w:val="7"/>
              </w:numPr>
              <w:pBdr>
                <w:top w:val="nil"/>
                <w:left w:val="nil"/>
                <w:bottom w:val="nil"/>
                <w:right w:val="nil"/>
                <w:between w:val="nil"/>
              </w:pBdr>
              <w:tabs>
                <w:tab w:val="left" w:pos="360"/>
                <w:tab w:val="left" w:pos="720"/>
              </w:tabs>
              <w:spacing w:after="90" w:line="288" w:lineRule="auto"/>
              <w:rPr>
                <w:rFonts w:asciiTheme="majorHAnsi" w:eastAsia="Arial" w:hAnsiTheme="majorHAnsi" w:cstheme="majorHAnsi"/>
                <w:color w:val="000000"/>
              </w:rPr>
            </w:pPr>
            <w:r w:rsidRPr="00375C1F">
              <w:rPr>
                <w:rFonts w:asciiTheme="majorHAnsi" w:eastAsia="Arial" w:hAnsiTheme="majorHAnsi" w:cstheme="majorHAnsi"/>
                <w:color w:val="000000"/>
              </w:rPr>
              <w:t>Personal Quality #2</w:t>
            </w:r>
            <w:r>
              <w:rPr>
                <w:rFonts w:asciiTheme="majorHAnsi" w:eastAsia="Arial" w:hAnsiTheme="majorHAnsi" w:cstheme="majorHAnsi"/>
                <w:color w:val="000000"/>
              </w:rPr>
              <w:t xml:space="preserve">: </w:t>
            </w:r>
          </w:p>
          <w:p w14:paraId="403841B5" w14:textId="139BFD39" w:rsidR="005030F0" w:rsidRPr="00375C1F" w:rsidRDefault="005030F0" w:rsidP="005030F0">
            <w:pPr>
              <w:pStyle w:val="ListParagraph"/>
              <w:pBdr>
                <w:top w:val="nil"/>
                <w:left w:val="nil"/>
                <w:bottom w:val="nil"/>
                <w:right w:val="nil"/>
                <w:between w:val="nil"/>
              </w:pBdr>
              <w:tabs>
                <w:tab w:val="left" w:pos="360"/>
                <w:tab w:val="left" w:pos="720"/>
              </w:tabs>
              <w:spacing w:after="90" w:line="288" w:lineRule="auto"/>
              <w:ind w:left="360"/>
              <w:rPr>
                <w:rFonts w:asciiTheme="majorHAnsi" w:eastAsia="Arial" w:hAnsiTheme="majorHAnsi" w:cstheme="majorHAnsi"/>
                <w:color w:val="000000"/>
              </w:rPr>
            </w:pPr>
            <w:r>
              <w:rPr>
                <w:rFonts w:asciiTheme="majorHAnsi" w:eastAsia="Arial" w:hAnsiTheme="majorHAnsi" w:cstheme="majorHAnsi"/>
                <w:color w:val="000000"/>
              </w:rPr>
              <w:t xml:space="preserve">        cost</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93D88F5" w14:textId="1806D28A" w:rsidR="00D8510C" w:rsidRPr="003E62D7" w:rsidRDefault="00462728">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8BBEE6D" w14:textId="259099B5" w:rsidR="00D8510C" w:rsidRPr="003E62D7" w:rsidRDefault="00462728">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8306C3">
              <w:rPr>
                <w:rFonts w:asciiTheme="majorHAnsi" w:eastAsia="Arial" w:hAnsiTheme="majorHAnsi" w:cstheme="majorHAnsi"/>
                <w:color w:val="000000"/>
              </w:rPr>
              <w:t>5</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CB6BA1E"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r w:rsidR="00D8510C" w:rsidRPr="003E62D7" w14:paraId="65A35AD0" w14:textId="77777777" w:rsidTr="00375C1F">
        <w:trPr>
          <w:trHeight w:val="476"/>
        </w:trPr>
        <w:tc>
          <w:tcPr>
            <w:tcW w:w="3325" w:type="dxa"/>
            <w:tcBorders>
              <w:top w:val="single" w:sz="16" w:space="0" w:color="4C4C4C"/>
              <w:left w:val="single" w:sz="4" w:space="0" w:color="000000"/>
              <w:bottom w:val="single" w:sz="4" w:space="0" w:color="000000"/>
              <w:right w:val="single" w:sz="4" w:space="0" w:color="000000"/>
            </w:tcBorders>
            <w:shd w:val="clear" w:color="auto" w:fill="D9D9D9"/>
            <w:tcMar>
              <w:top w:w="90" w:type="dxa"/>
              <w:left w:w="90" w:type="dxa"/>
              <w:bottom w:w="90" w:type="dxa"/>
              <w:right w:w="90" w:type="dxa"/>
            </w:tcMar>
            <w:vAlign w:val="center"/>
          </w:tcPr>
          <w:p w14:paraId="5BDA4BA2" w14:textId="77777777" w:rsidR="00D8510C" w:rsidRPr="003E62D7" w:rsidRDefault="0001183C">
            <w:pPr>
              <w:pBdr>
                <w:top w:val="nil"/>
                <w:left w:val="nil"/>
                <w:bottom w:val="nil"/>
                <w:right w:val="nil"/>
                <w:between w:val="nil"/>
              </w:pBdr>
              <w:spacing w:line="288" w:lineRule="auto"/>
              <w:jc w:val="center"/>
              <w:rPr>
                <w:rFonts w:asciiTheme="majorHAnsi" w:eastAsia="Arial" w:hAnsiTheme="majorHAnsi" w:cstheme="majorHAnsi"/>
                <w:color w:val="000000"/>
              </w:rPr>
            </w:pPr>
            <w:r w:rsidRPr="003E62D7">
              <w:rPr>
                <w:rFonts w:asciiTheme="majorHAnsi" w:eastAsia="Arial" w:hAnsiTheme="majorHAnsi" w:cstheme="majorHAnsi"/>
                <w:color w:val="000000"/>
              </w:rPr>
              <w:t>Total School Value:</w:t>
            </w:r>
          </w:p>
        </w:tc>
        <w:tc>
          <w:tcPr>
            <w:tcW w:w="18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0946EC0" w14:textId="7B76A3DA" w:rsidR="00D8510C" w:rsidRPr="003E62D7" w:rsidRDefault="001D5908">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9C47E6">
              <w:rPr>
                <w:rFonts w:asciiTheme="majorHAnsi" w:eastAsia="Arial" w:hAnsiTheme="majorHAnsi" w:cstheme="majorHAnsi"/>
                <w:color w:val="000000"/>
              </w:rPr>
              <w:t>65</w:t>
            </w:r>
          </w:p>
        </w:tc>
        <w:tc>
          <w:tcPr>
            <w:tcW w:w="195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969A0FB" w14:textId="6236068D" w:rsidR="00D8510C" w:rsidRPr="003E62D7" w:rsidRDefault="003409CC">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0B6340">
              <w:rPr>
                <w:rFonts w:asciiTheme="majorHAnsi" w:eastAsia="Arial" w:hAnsiTheme="majorHAnsi" w:cstheme="majorHAnsi"/>
                <w:color w:val="000000"/>
              </w:rPr>
              <w:t>61</w:t>
            </w:r>
          </w:p>
        </w:tc>
        <w:tc>
          <w:tcPr>
            <w:tcW w:w="21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4517FDF" w14:textId="77777777" w:rsidR="00D8510C" w:rsidRPr="003E62D7" w:rsidRDefault="00D8510C">
            <w:pPr>
              <w:pBdr>
                <w:top w:val="nil"/>
                <w:left w:val="nil"/>
                <w:bottom w:val="nil"/>
                <w:right w:val="nil"/>
                <w:between w:val="nil"/>
              </w:pBdr>
              <w:rPr>
                <w:rFonts w:asciiTheme="majorHAnsi" w:eastAsia="Arial" w:hAnsiTheme="majorHAnsi" w:cstheme="majorHAnsi"/>
                <w:color w:val="000000"/>
              </w:rPr>
            </w:pPr>
          </w:p>
        </w:tc>
      </w:tr>
    </w:tbl>
    <w:p w14:paraId="46DFBE5F" w14:textId="77777777" w:rsidR="00D8510C" w:rsidRPr="003E62D7" w:rsidRDefault="00D8510C">
      <w:pPr>
        <w:pBdr>
          <w:top w:val="nil"/>
          <w:left w:val="nil"/>
          <w:bottom w:val="nil"/>
          <w:right w:val="nil"/>
          <w:between w:val="nil"/>
        </w:pBdr>
        <w:spacing w:before="90" w:after="180" w:line="288" w:lineRule="auto"/>
        <w:rPr>
          <w:rFonts w:asciiTheme="majorHAnsi" w:eastAsia="Arial" w:hAnsiTheme="majorHAnsi" w:cstheme="majorHAnsi"/>
          <w:color w:val="000000"/>
        </w:rPr>
      </w:pPr>
    </w:p>
    <w:p w14:paraId="10971011" w14:textId="744BE11D" w:rsidR="00D8510C" w:rsidRPr="003E62D7" w:rsidRDefault="0001183C">
      <w:pPr>
        <w:pBdr>
          <w:top w:val="nil"/>
          <w:left w:val="nil"/>
          <w:bottom w:val="nil"/>
          <w:right w:val="nil"/>
          <w:between w:val="nil"/>
        </w:pBdr>
        <w:spacing w:after="180" w:line="288" w:lineRule="auto"/>
        <w:jc w:val="both"/>
        <w:rPr>
          <w:rFonts w:asciiTheme="majorHAnsi" w:eastAsia="Arial" w:hAnsiTheme="majorHAnsi" w:cstheme="majorHAnsi"/>
          <w:b/>
          <w:color w:val="000000"/>
        </w:rPr>
      </w:pPr>
      <w:r w:rsidRPr="003E62D7">
        <w:rPr>
          <w:rFonts w:asciiTheme="majorHAnsi" w:eastAsia="Arial" w:hAnsiTheme="majorHAnsi" w:cstheme="majorHAnsi"/>
          <w:b/>
          <w:color w:val="000000"/>
        </w:rPr>
        <w:t xml:space="preserve">Based on your </w:t>
      </w:r>
      <w:r w:rsidRPr="003E62D7">
        <w:rPr>
          <w:rFonts w:asciiTheme="majorHAnsi" w:eastAsia="Arial" w:hAnsiTheme="majorHAnsi" w:cstheme="majorHAnsi"/>
          <w:b/>
        </w:rPr>
        <w:t>findings</w:t>
      </w:r>
      <w:r w:rsidRPr="003E62D7">
        <w:rPr>
          <w:rFonts w:asciiTheme="majorHAnsi" w:eastAsia="Arial" w:hAnsiTheme="majorHAnsi" w:cstheme="majorHAnsi"/>
          <w:b/>
          <w:color w:val="000000"/>
        </w:rPr>
        <w:t xml:space="preserve">, rank your top 2-3 </w:t>
      </w:r>
      <w:r w:rsidR="00375C1F">
        <w:rPr>
          <w:rFonts w:asciiTheme="majorHAnsi" w:eastAsia="Arial" w:hAnsiTheme="majorHAnsi" w:cstheme="majorHAnsi"/>
          <w:b/>
          <w:color w:val="000000"/>
        </w:rPr>
        <w:t xml:space="preserve">university </w:t>
      </w:r>
      <w:r w:rsidRPr="003E62D7">
        <w:rPr>
          <w:rFonts w:asciiTheme="majorHAnsi" w:eastAsia="Arial" w:hAnsiTheme="majorHAnsi" w:cstheme="majorHAnsi"/>
          <w:b/>
          <w:color w:val="000000"/>
        </w:rPr>
        <w:t>choices.</w:t>
      </w:r>
    </w:p>
    <w:p w14:paraId="0E500F94" w14:textId="6F0C8E7B" w:rsidR="00D8510C" w:rsidRPr="003E62D7" w:rsidRDefault="007A143C">
      <w:pPr>
        <w:numPr>
          <w:ilvl w:val="0"/>
          <w:numId w:val="1"/>
        </w:numPr>
        <w:pBdr>
          <w:top w:val="nil"/>
          <w:left w:val="nil"/>
          <w:bottom w:val="nil"/>
          <w:right w:val="nil"/>
          <w:between w:val="nil"/>
        </w:pBdr>
        <w:spacing w:after="180" w:line="288" w:lineRule="auto"/>
        <w:jc w:val="both"/>
        <w:rPr>
          <w:rFonts w:asciiTheme="majorHAnsi" w:eastAsia="Arial" w:hAnsiTheme="majorHAnsi" w:cstheme="majorHAnsi"/>
        </w:rPr>
      </w:pPr>
      <w:r>
        <w:rPr>
          <w:rFonts w:asciiTheme="majorHAnsi" w:eastAsia="Arial" w:hAnsiTheme="majorHAnsi" w:cstheme="majorHAnsi"/>
          <w:color w:val="000000"/>
        </w:rPr>
        <w:t>University of North Carolina at Charlotte</w:t>
      </w:r>
    </w:p>
    <w:p w14:paraId="30726B78" w14:textId="1F48504D" w:rsidR="00D8510C" w:rsidRPr="003E62D7" w:rsidRDefault="00A0479A">
      <w:pPr>
        <w:numPr>
          <w:ilvl w:val="0"/>
          <w:numId w:val="1"/>
        </w:numPr>
        <w:pBdr>
          <w:top w:val="nil"/>
          <w:left w:val="nil"/>
          <w:bottom w:val="nil"/>
          <w:right w:val="nil"/>
          <w:between w:val="nil"/>
        </w:pBdr>
        <w:spacing w:after="180" w:line="288" w:lineRule="auto"/>
        <w:jc w:val="both"/>
        <w:rPr>
          <w:rFonts w:asciiTheme="majorHAnsi" w:eastAsia="Arial" w:hAnsiTheme="majorHAnsi" w:cstheme="majorHAnsi"/>
        </w:rPr>
      </w:pPr>
      <w:r>
        <w:rPr>
          <w:rFonts w:asciiTheme="majorHAnsi" w:eastAsia="Arial" w:hAnsiTheme="majorHAnsi" w:cstheme="majorHAnsi"/>
          <w:color w:val="000000"/>
        </w:rPr>
        <w:t>Johnson C. Smit</w:t>
      </w:r>
      <w:r w:rsidR="00387CA5">
        <w:rPr>
          <w:rFonts w:asciiTheme="majorHAnsi" w:eastAsia="Arial" w:hAnsiTheme="majorHAnsi" w:cstheme="majorHAnsi"/>
          <w:color w:val="000000"/>
        </w:rPr>
        <w:t>h University</w:t>
      </w:r>
    </w:p>
    <w:p w14:paraId="3091B81B" w14:textId="77777777" w:rsidR="00D8510C" w:rsidRPr="003E62D7" w:rsidRDefault="0001183C">
      <w:pPr>
        <w:numPr>
          <w:ilvl w:val="0"/>
          <w:numId w:val="1"/>
        </w:numPr>
        <w:pBdr>
          <w:top w:val="nil"/>
          <w:left w:val="nil"/>
          <w:bottom w:val="nil"/>
          <w:right w:val="nil"/>
          <w:between w:val="nil"/>
        </w:pBdr>
        <w:spacing w:after="180" w:line="288" w:lineRule="auto"/>
        <w:jc w:val="both"/>
        <w:rPr>
          <w:rFonts w:asciiTheme="majorHAnsi" w:eastAsia="Arial" w:hAnsiTheme="majorHAnsi" w:cstheme="majorHAnsi"/>
        </w:rPr>
      </w:pPr>
      <w:r w:rsidRPr="003E62D7">
        <w:rPr>
          <w:rFonts w:asciiTheme="majorHAnsi" w:eastAsia="Arial" w:hAnsiTheme="majorHAnsi" w:cstheme="majorHAnsi"/>
          <w:color w:val="000000"/>
        </w:rPr>
        <w:t>_________________________</w:t>
      </w:r>
    </w:p>
    <w:p w14:paraId="2B14D3B5" w14:textId="77777777" w:rsidR="00D8510C" w:rsidRPr="003E62D7" w:rsidRDefault="0001183C">
      <w:pPr>
        <w:pBdr>
          <w:top w:val="nil"/>
          <w:left w:val="nil"/>
          <w:bottom w:val="nil"/>
          <w:right w:val="nil"/>
          <w:between w:val="nil"/>
        </w:pBdr>
        <w:tabs>
          <w:tab w:val="left" w:pos="360"/>
          <w:tab w:val="left" w:pos="720"/>
          <w:tab w:val="left" w:pos="1080"/>
        </w:tabs>
        <w:spacing w:before="450" w:after="90" w:line="288" w:lineRule="auto"/>
        <w:rPr>
          <w:rFonts w:asciiTheme="majorHAnsi" w:eastAsia="Arial" w:hAnsiTheme="majorHAnsi" w:cstheme="majorHAnsi"/>
          <w:b/>
          <w:bCs/>
          <w:color w:val="000000"/>
          <w:sz w:val="28"/>
          <w:szCs w:val="28"/>
        </w:rPr>
      </w:pPr>
      <w:r w:rsidRPr="003E62D7">
        <w:rPr>
          <w:rFonts w:asciiTheme="majorHAnsi" w:eastAsia="Arial" w:hAnsiTheme="majorHAnsi" w:cstheme="majorHAnsi"/>
          <w:b/>
          <w:bCs/>
          <w:color w:val="000000"/>
          <w:sz w:val="28"/>
          <w:szCs w:val="28"/>
        </w:rPr>
        <w:t>Part 2</w:t>
      </w:r>
      <w:r w:rsidRPr="003E62D7">
        <w:rPr>
          <w:rFonts w:asciiTheme="majorHAnsi" w:eastAsia="Arial" w:hAnsiTheme="majorHAnsi" w:cstheme="majorHAnsi"/>
          <w:b/>
          <w:bCs/>
          <w:sz w:val="28"/>
          <w:szCs w:val="28"/>
        </w:rPr>
        <w:t>–Summarizing Your College Decision</w:t>
      </w:r>
    </w:p>
    <w:p w14:paraId="578DEAD3" w14:textId="77777777" w:rsidR="00CF4B14" w:rsidRDefault="0001183C" w:rsidP="00CF4B14">
      <w:pPr>
        <w:pBdr>
          <w:top w:val="nil"/>
          <w:left w:val="nil"/>
          <w:bottom w:val="nil"/>
          <w:right w:val="nil"/>
          <w:between w:val="nil"/>
        </w:pBdr>
        <w:spacing w:after="180" w:line="288" w:lineRule="auto"/>
        <w:jc w:val="both"/>
        <w:rPr>
          <w:rFonts w:asciiTheme="majorHAnsi" w:eastAsia="Arial" w:hAnsiTheme="majorHAnsi" w:cstheme="majorHAnsi"/>
          <w:b/>
          <w:color w:val="000000"/>
        </w:rPr>
      </w:pPr>
      <w:r w:rsidRPr="003E62D7">
        <w:rPr>
          <w:rFonts w:asciiTheme="majorHAnsi" w:eastAsia="Arial" w:hAnsiTheme="majorHAnsi" w:cstheme="majorHAnsi"/>
          <w:b/>
          <w:color w:val="000000"/>
        </w:rPr>
        <w:t xml:space="preserve">Now that you have identified your top school, write a two-paragraph summary about this decision. </w:t>
      </w:r>
      <w:r w:rsidR="00CF4B14">
        <w:rPr>
          <w:rFonts w:asciiTheme="majorHAnsi" w:eastAsia="Arial" w:hAnsiTheme="majorHAnsi" w:cstheme="majorHAnsi"/>
          <w:b/>
          <w:color w:val="000000"/>
        </w:rPr>
        <w:t xml:space="preserve"> </w:t>
      </w:r>
      <w:r w:rsidRPr="003E62D7">
        <w:rPr>
          <w:rFonts w:asciiTheme="majorHAnsi" w:eastAsia="Arial" w:hAnsiTheme="majorHAnsi" w:cstheme="majorHAnsi"/>
          <w:b/>
          <w:color w:val="000000"/>
        </w:rPr>
        <w:t>What is your top university choice and why is it the best choice for you academically, socially, geographically, and culturally? You may need to do additional research on the university website. Make sure you use the information collected in Tables 1–3 to explain your choice.</w:t>
      </w:r>
      <w:r w:rsidR="00CF4B14">
        <w:rPr>
          <w:rFonts w:asciiTheme="majorHAnsi" w:eastAsia="Arial" w:hAnsiTheme="majorHAnsi" w:cstheme="majorHAnsi"/>
          <w:b/>
          <w:color w:val="000000"/>
        </w:rPr>
        <w:t xml:space="preserve"> </w:t>
      </w:r>
    </w:p>
    <w:p w14:paraId="3BE702A3" w14:textId="403BF760" w:rsidR="00CF4B14" w:rsidRPr="00CF4B14" w:rsidRDefault="00CF4B14" w:rsidP="00CF4B14">
      <w:pPr>
        <w:pBdr>
          <w:top w:val="nil"/>
          <w:left w:val="nil"/>
          <w:bottom w:val="nil"/>
          <w:right w:val="nil"/>
          <w:between w:val="nil"/>
        </w:pBdr>
        <w:spacing w:after="180" w:line="288" w:lineRule="auto"/>
        <w:jc w:val="both"/>
        <w:rPr>
          <w:rFonts w:asciiTheme="majorHAnsi" w:eastAsia="Arial" w:hAnsiTheme="majorHAnsi" w:cstheme="majorHAnsi"/>
          <w:b/>
          <w:bCs/>
          <w:color w:val="000000"/>
        </w:rPr>
      </w:pPr>
      <w:r>
        <w:rPr>
          <w:rFonts w:asciiTheme="majorHAnsi" w:eastAsia="Arial" w:hAnsiTheme="majorHAnsi" w:cstheme="majorHAnsi"/>
          <w:b/>
          <w:color w:val="000000"/>
        </w:rPr>
        <w:t xml:space="preserve">Note:  </w:t>
      </w:r>
      <w:r w:rsidRPr="00CF4B14">
        <w:rPr>
          <w:rFonts w:asciiTheme="majorHAnsi" w:eastAsia="Arial" w:hAnsiTheme="majorHAnsi" w:cstheme="majorHAnsi"/>
          <w:b/>
          <w:bCs/>
          <w:color w:val="000000"/>
        </w:rPr>
        <w:t>Keep in mind that this exercise is to help guide you in the decision-making process. It is not an absolute test for choosing which college you should attend.</w:t>
      </w:r>
    </w:p>
    <w:p w14:paraId="1BD6AE8C" w14:textId="77777777" w:rsidR="00760BFA" w:rsidRDefault="004725E9">
      <w:pPr>
        <w:pBdr>
          <w:top w:val="nil"/>
          <w:left w:val="nil"/>
          <w:bottom w:val="nil"/>
          <w:right w:val="nil"/>
          <w:between w:val="nil"/>
        </w:pBdr>
        <w:spacing w:after="180" w:line="288" w:lineRule="auto"/>
        <w:jc w:val="both"/>
        <w:rPr>
          <w:rFonts w:ascii="Times New Roman" w:eastAsia="Arial" w:hAnsi="Times New Roman" w:cs="Times New Roman"/>
          <w:bCs/>
          <w:color w:val="000000"/>
        </w:rPr>
      </w:pPr>
      <w:r>
        <w:rPr>
          <w:rFonts w:ascii="Times New Roman" w:eastAsia="Arial" w:hAnsi="Times New Roman" w:cs="Times New Roman"/>
          <w:b/>
          <w:color w:val="000000"/>
        </w:rPr>
        <w:t xml:space="preserve">  </w:t>
      </w:r>
      <w:r>
        <w:rPr>
          <w:rFonts w:ascii="Times New Roman" w:eastAsia="Arial" w:hAnsi="Times New Roman" w:cs="Times New Roman"/>
          <w:bCs/>
          <w:color w:val="000000"/>
        </w:rPr>
        <w:t>My choosing</w:t>
      </w:r>
      <w:r w:rsidR="005651C8">
        <w:rPr>
          <w:rFonts w:ascii="Times New Roman" w:eastAsia="Arial" w:hAnsi="Times New Roman" w:cs="Times New Roman"/>
          <w:bCs/>
          <w:color w:val="000000"/>
        </w:rPr>
        <w:t xml:space="preserve"> the University of North Carolina at Charlotte</w:t>
      </w:r>
      <w:r w:rsidR="00C919F5">
        <w:rPr>
          <w:rFonts w:ascii="Times New Roman" w:eastAsia="Arial" w:hAnsi="Times New Roman" w:cs="Times New Roman"/>
          <w:bCs/>
          <w:color w:val="000000"/>
        </w:rPr>
        <w:t xml:space="preserve"> represents a major decision</w:t>
      </w:r>
      <w:r w:rsidR="00E305CF">
        <w:rPr>
          <w:rFonts w:ascii="Times New Roman" w:eastAsia="Arial" w:hAnsi="Times New Roman" w:cs="Times New Roman"/>
          <w:bCs/>
          <w:color w:val="000000"/>
        </w:rPr>
        <w:t xml:space="preserve"> that </w:t>
      </w:r>
      <w:r w:rsidR="003222E4">
        <w:rPr>
          <w:rFonts w:ascii="Times New Roman" w:eastAsia="Arial" w:hAnsi="Times New Roman" w:cs="Times New Roman"/>
          <w:bCs/>
          <w:color w:val="000000"/>
        </w:rPr>
        <w:t>corresponds</w:t>
      </w:r>
      <w:r w:rsidR="00E874C6">
        <w:rPr>
          <w:rFonts w:ascii="Times New Roman" w:eastAsia="Arial" w:hAnsi="Times New Roman" w:cs="Times New Roman"/>
          <w:bCs/>
          <w:color w:val="000000"/>
        </w:rPr>
        <w:t xml:space="preserve"> perfectly with my aca</w:t>
      </w:r>
      <w:r w:rsidR="00FF7C20">
        <w:rPr>
          <w:rFonts w:ascii="Times New Roman" w:eastAsia="Arial" w:hAnsi="Times New Roman" w:cs="Times New Roman"/>
          <w:bCs/>
          <w:color w:val="000000"/>
        </w:rPr>
        <w:t>demic</w:t>
      </w:r>
      <w:r w:rsidR="00C02A54">
        <w:rPr>
          <w:rFonts w:ascii="Times New Roman" w:eastAsia="Arial" w:hAnsi="Times New Roman" w:cs="Times New Roman"/>
          <w:bCs/>
          <w:color w:val="000000"/>
        </w:rPr>
        <w:t xml:space="preserve"> ambitions and per</w:t>
      </w:r>
      <w:r w:rsidR="008C41E5">
        <w:rPr>
          <w:rFonts w:ascii="Times New Roman" w:eastAsia="Arial" w:hAnsi="Times New Roman" w:cs="Times New Roman"/>
          <w:bCs/>
          <w:color w:val="000000"/>
        </w:rPr>
        <w:t>sonal growth objective</w:t>
      </w:r>
      <w:r w:rsidR="003659E2">
        <w:rPr>
          <w:rFonts w:ascii="Times New Roman" w:eastAsia="Arial" w:hAnsi="Times New Roman" w:cs="Times New Roman"/>
          <w:bCs/>
          <w:color w:val="000000"/>
        </w:rPr>
        <w:t>s. Academically</w:t>
      </w:r>
      <w:r w:rsidR="003222E4">
        <w:rPr>
          <w:rFonts w:ascii="Times New Roman" w:eastAsia="Arial" w:hAnsi="Times New Roman" w:cs="Times New Roman"/>
          <w:bCs/>
          <w:color w:val="000000"/>
        </w:rPr>
        <w:t xml:space="preserve">, </w:t>
      </w:r>
      <w:r w:rsidR="003222E4">
        <w:rPr>
          <w:rFonts w:ascii="Times New Roman" w:eastAsia="Arial" w:hAnsi="Times New Roman" w:cs="Times New Roman"/>
          <w:bCs/>
          <w:color w:val="000000"/>
        </w:rPr>
        <w:lastRenderedPageBreak/>
        <w:t xml:space="preserve">University </w:t>
      </w:r>
      <w:r w:rsidR="00D470B7">
        <w:rPr>
          <w:rFonts w:ascii="Times New Roman" w:eastAsia="Arial" w:hAnsi="Times New Roman" w:cs="Times New Roman"/>
          <w:bCs/>
          <w:color w:val="000000"/>
        </w:rPr>
        <w:t xml:space="preserve">of North Carolina at Charlotte </w:t>
      </w:r>
      <w:r w:rsidR="00FE3679">
        <w:rPr>
          <w:rFonts w:ascii="Times New Roman" w:eastAsia="Arial" w:hAnsi="Times New Roman" w:cs="Times New Roman"/>
          <w:bCs/>
          <w:color w:val="000000"/>
        </w:rPr>
        <w:t>offers</w:t>
      </w:r>
      <w:r w:rsidR="001C244F">
        <w:rPr>
          <w:rFonts w:ascii="Times New Roman" w:eastAsia="Arial" w:hAnsi="Times New Roman" w:cs="Times New Roman"/>
          <w:bCs/>
          <w:color w:val="000000"/>
        </w:rPr>
        <w:t xml:space="preserve"> a diverse range of </w:t>
      </w:r>
      <w:r w:rsidR="006D00FF">
        <w:rPr>
          <w:rFonts w:ascii="Times New Roman" w:eastAsia="Arial" w:hAnsi="Times New Roman" w:cs="Times New Roman"/>
          <w:bCs/>
          <w:color w:val="000000"/>
        </w:rPr>
        <w:t>programs</w:t>
      </w:r>
      <w:r w:rsidR="00646961">
        <w:rPr>
          <w:rFonts w:ascii="Times New Roman" w:eastAsia="Arial" w:hAnsi="Times New Roman" w:cs="Times New Roman"/>
          <w:bCs/>
          <w:color w:val="000000"/>
        </w:rPr>
        <w:t>, pa</w:t>
      </w:r>
      <w:r w:rsidR="00750E7F">
        <w:rPr>
          <w:rFonts w:ascii="Times New Roman" w:eastAsia="Arial" w:hAnsi="Times New Roman" w:cs="Times New Roman"/>
          <w:bCs/>
          <w:color w:val="000000"/>
        </w:rPr>
        <w:t xml:space="preserve">rticularly strong in the </w:t>
      </w:r>
      <w:r w:rsidR="00801535">
        <w:rPr>
          <w:rFonts w:ascii="Times New Roman" w:eastAsia="Arial" w:hAnsi="Times New Roman" w:cs="Times New Roman"/>
          <w:bCs/>
          <w:color w:val="000000"/>
        </w:rPr>
        <w:t>field</w:t>
      </w:r>
      <w:r w:rsidR="00F11084">
        <w:rPr>
          <w:rFonts w:ascii="Times New Roman" w:eastAsia="Arial" w:hAnsi="Times New Roman" w:cs="Times New Roman"/>
          <w:bCs/>
          <w:color w:val="000000"/>
        </w:rPr>
        <w:t xml:space="preserve"> I am keen to explore, </w:t>
      </w:r>
      <w:r w:rsidR="00A64EF3">
        <w:rPr>
          <w:rFonts w:ascii="Times New Roman" w:eastAsia="Arial" w:hAnsi="Times New Roman" w:cs="Times New Roman"/>
          <w:bCs/>
          <w:color w:val="000000"/>
        </w:rPr>
        <w:t>such as business administration</w:t>
      </w:r>
      <w:r w:rsidR="006A3EFE">
        <w:rPr>
          <w:rFonts w:ascii="Times New Roman" w:eastAsia="Arial" w:hAnsi="Times New Roman" w:cs="Times New Roman"/>
          <w:bCs/>
          <w:color w:val="000000"/>
        </w:rPr>
        <w:t>. The University</w:t>
      </w:r>
      <w:r w:rsidR="00B9292B">
        <w:rPr>
          <w:rFonts w:ascii="Times New Roman" w:eastAsia="Arial" w:hAnsi="Times New Roman" w:cs="Times New Roman"/>
          <w:bCs/>
          <w:color w:val="000000"/>
        </w:rPr>
        <w:t xml:space="preserve">’s devotion </w:t>
      </w:r>
      <w:r w:rsidR="00636BEF">
        <w:rPr>
          <w:rFonts w:ascii="Times New Roman" w:eastAsia="Arial" w:hAnsi="Times New Roman" w:cs="Times New Roman"/>
          <w:bCs/>
          <w:color w:val="000000"/>
        </w:rPr>
        <w:t xml:space="preserve">to research </w:t>
      </w:r>
      <w:r w:rsidR="004356B3">
        <w:rPr>
          <w:rFonts w:ascii="Times New Roman" w:eastAsia="Arial" w:hAnsi="Times New Roman" w:cs="Times New Roman"/>
          <w:bCs/>
          <w:color w:val="000000"/>
        </w:rPr>
        <w:t xml:space="preserve">and innovation provides </w:t>
      </w:r>
      <w:r w:rsidR="00FE3679">
        <w:rPr>
          <w:rFonts w:ascii="Times New Roman" w:eastAsia="Arial" w:hAnsi="Times New Roman" w:cs="Times New Roman"/>
          <w:bCs/>
          <w:color w:val="000000"/>
        </w:rPr>
        <w:t>plenty of</w:t>
      </w:r>
      <w:r w:rsidR="003F72DE">
        <w:rPr>
          <w:rFonts w:ascii="Times New Roman" w:eastAsia="Arial" w:hAnsi="Times New Roman" w:cs="Times New Roman"/>
          <w:bCs/>
          <w:color w:val="000000"/>
        </w:rPr>
        <w:t xml:space="preserve"> opportunities</w:t>
      </w:r>
      <w:r w:rsidR="00031B9F">
        <w:rPr>
          <w:rFonts w:ascii="Times New Roman" w:eastAsia="Arial" w:hAnsi="Times New Roman" w:cs="Times New Roman"/>
          <w:bCs/>
          <w:color w:val="000000"/>
        </w:rPr>
        <w:t xml:space="preserve"> for hands-on </w:t>
      </w:r>
      <w:r w:rsidR="00D57EBA">
        <w:rPr>
          <w:rFonts w:ascii="Times New Roman" w:eastAsia="Arial" w:hAnsi="Times New Roman" w:cs="Times New Roman"/>
          <w:bCs/>
          <w:color w:val="000000"/>
        </w:rPr>
        <w:t>learning and collaboration</w:t>
      </w:r>
      <w:r w:rsidR="00FE3A74">
        <w:rPr>
          <w:rFonts w:ascii="Times New Roman" w:eastAsia="Arial" w:hAnsi="Times New Roman" w:cs="Times New Roman"/>
          <w:bCs/>
          <w:color w:val="000000"/>
        </w:rPr>
        <w:t xml:space="preserve"> with </w:t>
      </w:r>
      <w:r w:rsidR="00B2248E">
        <w:rPr>
          <w:rFonts w:ascii="Times New Roman" w:eastAsia="Arial" w:hAnsi="Times New Roman" w:cs="Times New Roman"/>
          <w:bCs/>
          <w:color w:val="000000"/>
        </w:rPr>
        <w:t>esteem</w:t>
      </w:r>
      <w:r w:rsidR="00A51F49">
        <w:rPr>
          <w:rFonts w:ascii="Times New Roman" w:eastAsia="Arial" w:hAnsi="Times New Roman" w:cs="Times New Roman"/>
          <w:bCs/>
          <w:color w:val="000000"/>
        </w:rPr>
        <w:t>ed faculty</w:t>
      </w:r>
      <w:r w:rsidR="00FE3679">
        <w:rPr>
          <w:rFonts w:ascii="Times New Roman" w:eastAsia="Arial" w:hAnsi="Times New Roman" w:cs="Times New Roman"/>
          <w:bCs/>
          <w:color w:val="000000"/>
        </w:rPr>
        <w:t>. S</w:t>
      </w:r>
      <w:r w:rsidR="001179C6">
        <w:rPr>
          <w:rFonts w:ascii="Times New Roman" w:eastAsia="Arial" w:hAnsi="Times New Roman" w:cs="Times New Roman"/>
          <w:bCs/>
          <w:color w:val="000000"/>
        </w:rPr>
        <w:t>oc</w:t>
      </w:r>
      <w:r w:rsidR="00000C72">
        <w:rPr>
          <w:rFonts w:ascii="Times New Roman" w:eastAsia="Arial" w:hAnsi="Times New Roman" w:cs="Times New Roman"/>
          <w:bCs/>
          <w:color w:val="000000"/>
        </w:rPr>
        <w:t xml:space="preserve">ially, </w:t>
      </w:r>
      <w:r w:rsidR="000E582D">
        <w:rPr>
          <w:rFonts w:ascii="Times New Roman" w:eastAsia="Arial" w:hAnsi="Times New Roman" w:cs="Times New Roman"/>
          <w:bCs/>
          <w:color w:val="000000"/>
        </w:rPr>
        <w:t>University of North Carolina at Charlot</w:t>
      </w:r>
      <w:r w:rsidR="003865D9">
        <w:rPr>
          <w:rFonts w:ascii="Times New Roman" w:eastAsia="Arial" w:hAnsi="Times New Roman" w:cs="Times New Roman"/>
          <w:bCs/>
          <w:color w:val="000000"/>
        </w:rPr>
        <w:t>te lively</w:t>
      </w:r>
      <w:r w:rsidR="002648ED">
        <w:rPr>
          <w:rFonts w:ascii="Times New Roman" w:eastAsia="Arial" w:hAnsi="Times New Roman" w:cs="Times New Roman"/>
          <w:bCs/>
          <w:color w:val="000000"/>
        </w:rPr>
        <w:t xml:space="preserve"> campus life and diverse</w:t>
      </w:r>
      <w:r w:rsidR="004B6058">
        <w:rPr>
          <w:rFonts w:ascii="Times New Roman" w:eastAsia="Arial" w:hAnsi="Times New Roman" w:cs="Times New Roman"/>
          <w:bCs/>
          <w:color w:val="000000"/>
        </w:rPr>
        <w:t xml:space="preserve"> student body </w:t>
      </w:r>
      <w:r w:rsidR="006D00FF">
        <w:rPr>
          <w:rFonts w:ascii="Times New Roman" w:eastAsia="Arial" w:hAnsi="Times New Roman" w:cs="Times New Roman"/>
          <w:bCs/>
          <w:color w:val="000000"/>
        </w:rPr>
        <w:t xml:space="preserve">promise </w:t>
      </w:r>
      <w:r w:rsidR="00E326D3">
        <w:rPr>
          <w:rFonts w:ascii="Times New Roman" w:eastAsia="Arial" w:hAnsi="Times New Roman" w:cs="Times New Roman"/>
          <w:bCs/>
          <w:color w:val="000000"/>
        </w:rPr>
        <w:t>a rich</w:t>
      </w:r>
      <w:r w:rsidR="00476542">
        <w:rPr>
          <w:rFonts w:ascii="Times New Roman" w:eastAsia="Arial" w:hAnsi="Times New Roman" w:cs="Times New Roman"/>
          <w:bCs/>
          <w:color w:val="000000"/>
        </w:rPr>
        <w:t>, inclusive en</w:t>
      </w:r>
      <w:r w:rsidR="00E018E8">
        <w:rPr>
          <w:rFonts w:ascii="Times New Roman" w:eastAsia="Arial" w:hAnsi="Times New Roman" w:cs="Times New Roman"/>
          <w:bCs/>
          <w:color w:val="000000"/>
        </w:rPr>
        <w:t>vironment where I can engage</w:t>
      </w:r>
      <w:r w:rsidR="0031546A">
        <w:rPr>
          <w:rFonts w:ascii="Times New Roman" w:eastAsia="Arial" w:hAnsi="Times New Roman" w:cs="Times New Roman"/>
          <w:bCs/>
          <w:color w:val="000000"/>
        </w:rPr>
        <w:t xml:space="preserve"> with individuals from </w:t>
      </w:r>
      <w:r w:rsidR="00031451">
        <w:rPr>
          <w:rFonts w:ascii="Times New Roman" w:eastAsia="Arial" w:hAnsi="Times New Roman" w:cs="Times New Roman"/>
          <w:bCs/>
          <w:color w:val="000000"/>
        </w:rPr>
        <w:t>various backgrounds, fostering</w:t>
      </w:r>
      <w:r w:rsidR="004E518E">
        <w:rPr>
          <w:rFonts w:ascii="Times New Roman" w:eastAsia="Arial" w:hAnsi="Times New Roman" w:cs="Times New Roman"/>
          <w:bCs/>
          <w:color w:val="000000"/>
        </w:rPr>
        <w:t xml:space="preserve"> a broader outlook an</w:t>
      </w:r>
      <w:r w:rsidR="00B27F82">
        <w:rPr>
          <w:rFonts w:ascii="Times New Roman" w:eastAsia="Arial" w:hAnsi="Times New Roman" w:cs="Times New Roman"/>
          <w:bCs/>
          <w:color w:val="000000"/>
        </w:rPr>
        <w:t>d enhancing my interp</w:t>
      </w:r>
      <w:r w:rsidR="006612AD">
        <w:rPr>
          <w:rFonts w:ascii="Times New Roman" w:eastAsia="Arial" w:hAnsi="Times New Roman" w:cs="Times New Roman"/>
          <w:bCs/>
          <w:color w:val="000000"/>
        </w:rPr>
        <w:t xml:space="preserve">ersonal </w:t>
      </w:r>
      <w:r w:rsidR="004B55D7">
        <w:rPr>
          <w:rFonts w:ascii="Times New Roman" w:eastAsia="Arial" w:hAnsi="Times New Roman" w:cs="Times New Roman"/>
          <w:bCs/>
          <w:color w:val="000000"/>
        </w:rPr>
        <w:t xml:space="preserve">skills.  </w:t>
      </w:r>
      <w:r w:rsidR="00760BFA">
        <w:rPr>
          <w:rFonts w:ascii="Times New Roman" w:eastAsia="Arial" w:hAnsi="Times New Roman" w:cs="Times New Roman"/>
          <w:bCs/>
          <w:color w:val="000000"/>
        </w:rPr>
        <w:t xml:space="preserve"> </w:t>
      </w:r>
    </w:p>
    <w:p w14:paraId="4301EDBE" w14:textId="4E812997" w:rsidR="006612AD" w:rsidRPr="004725E9" w:rsidRDefault="00760BFA">
      <w:pPr>
        <w:pBdr>
          <w:top w:val="nil"/>
          <w:left w:val="nil"/>
          <w:bottom w:val="nil"/>
          <w:right w:val="nil"/>
          <w:between w:val="nil"/>
        </w:pBdr>
        <w:spacing w:after="180" w:line="288" w:lineRule="auto"/>
        <w:jc w:val="both"/>
        <w:rPr>
          <w:rFonts w:ascii="Times New Roman" w:eastAsia="Arial" w:hAnsi="Times New Roman" w:cs="Times New Roman"/>
          <w:bCs/>
          <w:color w:val="000000"/>
        </w:rPr>
      </w:pPr>
      <w:r>
        <w:rPr>
          <w:rFonts w:ascii="Times New Roman" w:eastAsia="Arial" w:hAnsi="Times New Roman" w:cs="Times New Roman"/>
          <w:bCs/>
          <w:color w:val="000000"/>
        </w:rPr>
        <w:t>Geogr</w:t>
      </w:r>
      <w:r w:rsidR="00E60AF9">
        <w:rPr>
          <w:rFonts w:ascii="Times New Roman" w:eastAsia="Arial" w:hAnsi="Times New Roman" w:cs="Times New Roman"/>
          <w:bCs/>
          <w:color w:val="000000"/>
        </w:rPr>
        <w:t>aphically, Charlotte location</w:t>
      </w:r>
      <w:r w:rsidR="00CB7A6B">
        <w:rPr>
          <w:rFonts w:ascii="Times New Roman" w:eastAsia="Arial" w:hAnsi="Times New Roman" w:cs="Times New Roman"/>
          <w:bCs/>
          <w:color w:val="000000"/>
        </w:rPr>
        <w:t xml:space="preserve"> offer a blend of urban </w:t>
      </w:r>
      <w:r w:rsidR="00EA2DCF">
        <w:rPr>
          <w:rFonts w:ascii="Times New Roman" w:eastAsia="Arial" w:hAnsi="Times New Roman" w:cs="Times New Roman"/>
          <w:bCs/>
          <w:color w:val="000000"/>
        </w:rPr>
        <w:t xml:space="preserve">excitement and </w:t>
      </w:r>
      <w:r w:rsidR="004213EC">
        <w:rPr>
          <w:rFonts w:ascii="Times New Roman" w:eastAsia="Arial" w:hAnsi="Times New Roman" w:cs="Times New Roman"/>
          <w:bCs/>
          <w:color w:val="000000"/>
        </w:rPr>
        <w:t xml:space="preserve">natural beauty. The city’s </w:t>
      </w:r>
      <w:r w:rsidR="002D5BBE">
        <w:rPr>
          <w:rFonts w:ascii="Times New Roman" w:eastAsia="Arial" w:hAnsi="Times New Roman" w:cs="Times New Roman"/>
          <w:bCs/>
          <w:color w:val="000000"/>
        </w:rPr>
        <w:t>thriving job</w:t>
      </w:r>
      <w:r w:rsidR="004B55D7">
        <w:rPr>
          <w:rFonts w:ascii="Times New Roman" w:eastAsia="Arial" w:hAnsi="Times New Roman" w:cs="Times New Roman"/>
          <w:bCs/>
          <w:color w:val="000000"/>
        </w:rPr>
        <w:t xml:space="preserve"> </w:t>
      </w:r>
      <w:r w:rsidR="009270AE">
        <w:rPr>
          <w:rFonts w:ascii="Times New Roman" w:eastAsia="Arial" w:hAnsi="Times New Roman" w:cs="Times New Roman"/>
          <w:bCs/>
          <w:color w:val="000000"/>
        </w:rPr>
        <w:t>m</w:t>
      </w:r>
      <w:r w:rsidR="00C515A8">
        <w:rPr>
          <w:rFonts w:ascii="Times New Roman" w:eastAsia="Arial" w:hAnsi="Times New Roman" w:cs="Times New Roman"/>
          <w:bCs/>
          <w:color w:val="000000"/>
        </w:rPr>
        <w:t xml:space="preserve">arket and proximity to major </w:t>
      </w:r>
      <w:r w:rsidR="00312D1E">
        <w:rPr>
          <w:rFonts w:ascii="Times New Roman" w:eastAsia="Arial" w:hAnsi="Times New Roman" w:cs="Times New Roman"/>
          <w:bCs/>
          <w:color w:val="000000"/>
        </w:rPr>
        <w:t xml:space="preserve">industries create excellent </w:t>
      </w:r>
      <w:r w:rsidR="00546174">
        <w:rPr>
          <w:rFonts w:ascii="Times New Roman" w:eastAsia="Arial" w:hAnsi="Times New Roman" w:cs="Times New Roman"/>
          <w:bCs/>
          <w:color w:val="000000"/>
        </w:rPr>
        <w:t xml:space="preserve">internship and career </w:t>
      </w:r>
      <w:r w:rsidR="00304270">
        <w:rPr>
          <w:rFonts w:ascii="Times New Roman" w:eastAsia="Arial" w:hAnsi="Times New Roman" w:cs="Times New Roman"/>
          <w:bCs/>
          <w:color w:val="000000"/>
        </w:rPr>
        <w:t>prospects.</w:t>
      </w:r>
      <w:r w:rsidR="00102A41">
        <w:rPr>
          <w:rFonts w:ascii="Times New Roman" w:eastAsia="Arial" w:hAnsi="Times New Roman" w:cs="Times New Roman"/>
          <w:bCs/>
          <w:color w:val="000000"/>
        </w:rPr>
        <w:t xml:space="preserve"> Cultura</w:t>
      </w:r>
      <w:r w:rsidR="00833A34">
        <w:rPr>
          <w:rFonts w:ascii="Times New Roman" w:eastAsia="Arial" w:hAnsi="Times New Roman" w:cs="Times New Roman"/>
          <w:bCs/>
          <w:color w:val="000000"/>
        </w:rPr>
        <w:t>lly</w:t>
      </w:r>
      <w:r w:rsidR="006328D8">
        <w:rPr>
          <w:rFonts w:ascii="Times New Roman" w:eastAsia="Arial" w:hAnsi="Times New Roman" w:cs="Times New Roman"/>
          <w:bCs/>
          <w:color w:val="000000"/>
        </w:rPr>
        <w:t>, Charlotte</w:t>
      </w:r>
      <w:r w:rsidR="00A43A45">
        <w:rPr>
          <w:rFonts w:ascii="Times New Roman" w:eastAsia="Arial" w:hAnsi="Times New Roman" w:cs="Times New Roman"/>
          <w:bCs/>
          <w:color w:val="000000"/>
        </w:rPr>
        <w:t xml:space="preserve"> is a melting pot, with a vib</w:t>
      </w:r>
      <w:r w:rsidR="004B12FF">
        <w:rPr>
          <w:rFonts w:ascii="Times New Roman" w:eastAsia="Arial" w:hAnsi="Times New Roman" w:cs="Times New Roman"/>
          <w:bCs/>
          <w:color w:val="000000"/>
        </w:rPr>
        <w:t>rant art scene</w:t>
      </w:r>
      <w:r w:rsidR="001A5ADB">
        <w:rPr>
          <w:rFonts w:ascii="Times New Roman" w:eastAsia="Arial" w:hAnsi="Times New Roman" w:cs="Times New Roman"/>
          <w:bCs/>
          <w:color w:val="000000"/>
        </w:rPr>
        <w:t>, diverse culinary</w:t>
      </w:r>
      <w:r w:rsidR="006D6029">
        <w:rPr>
          <w:rFonts w:ascii="Times New Roman" w:eastAsia="Arial" w:hAnsi="Times New Roman" w:cs="Times New Roman"/>
          <w:bCs/>
          <w:color w:val="000000"/>
        </w:rPr>
        <w:t xml:space="preserve"> experiences, and </w:t>
      </w:r>
      <w:r w:rsidR="00D55F77">
        <w:rPr>
          <w:rFonts w:ascii="Times New Roman" w:eastAsia="Arial" w:hAnsi="Times New Roman" w:cs="Times New Roman"/>
          <w:bCs/>
          <w:color w:val="000000"/>
        </w:rPr>
        <w:t xml:space="preserve">numerous </w:t>
      </w:r>
      <w:r w:rsidR="004D36B9">
        <w:rPr>
          <w:rFonts w:ascii="Times New Roman" w:eastAsia="Arial" w:hAnsi="Times New Roman" w:cs="Times New Roman"/>
          <w:bCs/>
          <w:color w:val="000000"/>
        </w:rPr>
        <w:t>cultural festivals that</w:t>
      </w:r>
      <w:r w:rsidR="00D27260">
        <w:rPr>
          <w:rFonts w:ascii="Times New Roman" w:eastAsia="Arial" w:hAnsi="Times New Roman" w:cs="Times New Roman"/>
          <w:bCs/>
          <w:color w:val="000000"/>
        </w:rPr>
        <w:t xml:space="preserve"> reflect its rich </w:t>
      </w:r>
      <w:r w:rsidR="00422862">
        <w:rPr>
          <w:rFonts w:ascii="Times New Roman" w:eastAsia="Arial" w:hAnsi="Times New Roman" w:cs="Times New Roman"/>
          <w:bCs/>
          <w:color w:val="000000"/>
        </w:rPr>
        <w:t>heritage and mul</w:t>
      </w:r>
      <w:r w:rsidR="008D0400">
        <w:rPr>
          <w:rFonts w:ascii="Times New Roman" w:eastAsia="Arial" w:hAnsi="Times New Roman" w:cs="Times New Roman"/>
          <w:bCs/>
          <w:color w:val="000000"/>
        </w:rPr>
        <w:t>ticultural po</w:t>
      </w:r>
      <w:r w:rsidR="00575AF5">
        <w:rPr>
          <w:rFonts w:ascii="Times New Roman" w:eastAsia="Arial" w:hAnsi="Times New Roman" w:cs="Times New Roman"/>
          <w:bCs/>
          <w:color w:val="000000"/>
        </w:rPr>
        <w:t xml:space="preserve">pulation. This energetic </w:t>
      </w:r>
      <w:r w:rsidR="00B82856">
        <w:rPr>
          <w:rFonts w:ascii="Times New Roman" w:eastAsia="Arial" w:hAnsi="Times New Roman" w:cs="Times New Roman"/>
          <w:bCs/>
          <w:color w:val="000000"/>
        </w:rPr>
        <w:t xml:space="preserve">environment </w:t>
      </w:r>
      <w:r w:rsidR="009F7F17">
        <w:rPr>
          <w:rFonts w:ascii="Times New Roman" w:eastAsia="Arial" w:hAnsi="Times New Roman" w:cs="Times New Roman"/>
          <w:bCs/>
          <w:color w:val="000000"/>
        </w:rPr>
        <w:t xml:space="preserve">will </w:t>
      </w:r>
      <w:r w:rsidR="00D90C64">
        <w:rPr>
          <w:rFonts w:ascii="Times New Roman" w:eastAsia="Arial" w:hAnsi="Times New Roman" w:cs="Times New Roman"/>
          <w:bCs/>
          <w:color w:val="000000"/>
        </w:rPr>
        <w:t>allow me to broade</w:t>
      </w:r>
      <w:r w:rsidR="00FC165D">
        <w:rPr>
          <w:rFonts w:ascii="Times New Roman" w:eastAsia="Arial" w:hAnsi="Times New Roman" w:cs="Times New Roman"/>
          <w:bCs/>
          <w:color w:val="000000"/>
        </w:rPr>
        <w:t>n my horizons, de</w:t>
      </w:r>
      <w:r w:rsidR="006A6D39">
        <w:rPr>
          <w:rFonts w:ascii="Times New Roman" w:eastAsia="Arial" w:hAnsi="Times New Roman" w:cs="Times New Roman"/>
          <w:bCs/>
          <w:color w:val="000000"/>
        </w:rPr>
        <w:t xml:space="preserve">velop a global mindset, </w:t>
      </w:r>
      <w:r w:rsidR="00516444">
        <w:rPr>
          <w:rFonts w:ascii="Times New Roman" w:eastAsia="Arial" w:hAnsi="Times New Roman" w:cs="Times New Roman"/>
          <w:bCs/>
          <w:color w:val="000000"/>
        </w:rPr>
        <w:t>and contribute to</w:t>
      </w:r>
      <w:r w:rsidR="00F00F31">
        <w:rPr>
          <w:rFonts w:ascii="Times New Roman" w:eastAsia="Arial" w:hAnsi="Times New Roman" w:cs="Times New Roman"/>
          <w:bCs/>
          <w:color w:val="000000"/>
        </w:rPr>
        <w:t xml:space="preserve"> </w:t>
      </w:r>
      <w:r w:rsidR="009B7E60">
        <w:rPr>
          <w:rFonts w:ascii="Times New Roman" w:eastAsia="Arial" w:hAnsi="Times New Roman" w:cs="Times New Roman"/>
          <w:bCs/>
          <w:color w:val="000000"/>
        </w:rPr>
        <w:t>a diverse and th</w:t>
      </w:r>
      <w:r w:rsidR="00E22D24">
        <w:rPr>
          <w:rFonts w:ascii="Times New Roman" w:eastAsia="Arial" w:hAnsi="Times New Roman" w:cs="Times New Roman"/>
          <w:bCs/>
          <w:color w:val="000000"/>
        </w:rPr>
        <w:t xml:space="preserve">riving </w:t>
      </w:r>
      <w:r w:rsidR="001B40EE">
        <w:rPr>
          <w:rFonts w:ascii="Times New Roman" w:eastAsia="Arial" w:hAnsi="Times New Roman" w:cs="Times New Roman"/>
          <w:bCs/>
          <w:color w:val="000000"/>
        </w:rPr>
        <w:t>community. Overall</w:t>
      </w:r>
      <w:r w:rsidR="00FF722B">
        <w:rPr>
          <w:rFonts w:ascii="Times New Roman" w:eastAsia="Arial" w:hAnsi="Times New Roman" w:cs="Times New Roman"/>
          <w:bCs/>
          <w:color w:val="000000"/>
        </w:rPr>
        <w:t>, Univer</w:t>
      </w:r>
      <w:r w:rsidR="001B40EE">
        <w:rPr>
          <w:rFonts w:ascii="Times New Roman" w:eastAsia="Arial" w:hAnsi="Times New Roman" w:cs="Times New Roman"/>
          <w:bCs/>
          <w:color w:val="000000"/>
        </w:rPr>
        <w:t xml:space="preserve">sity of North Carolina </w:t>
      </w:r>
      <w:r w:rsidR="0029111D">
        <w:rPr>
          <w:rFonts w:ascii="Times New Roman" w:eastAsia="Arial" w:hAnsi="Times New Roman" w:cs="Times New Roman"/>
          <w:bCs/>
          <w:color w:val="000000"/>
        </w:rPr>
        <w:t xml:space="preserve">at </w:t>
      </w:r>
      <w:r w:rsidR="00040819">
        <w:rPr>
          <w:rFonts w:ascii="Times New Roman" w:eastAsia="Arial" w:hAnsi="Times New Roman" w:cs="Times New Roman"/>
          <w:bCs/>
          <w:color w:val="000000"/>
        </w:rPr>
        <w:t xml:space="preserve">Charlotte is not just </w:t>
      </w:r>
      <w:r w:rsidR="008918DA">
        <w:rPr>
          <w:rFonts w:ascii="Times New Roman" w:eastAsia="Arial" w:hAnsi="Times New Roman" w:cs="Times New Roman"/>
          <w:bCs/>
          <w:color w:val="000000"/>
        </w:rPr>
        <w:t>a place to earn a degree</w:t>
      </w:r>
      <w:r w:rsidR="00B469EC">
        <w:rPr>
          <w:rFonts w:ascii="Times New Roman" w:eastAsia="Arial" w:hAnsi="Times New Roman" w:cs="Times New Roman"/>
          <w:bCs/>
          <w:color w:val="000000"/>
        </w:rPr>
        <w:t xml:space="preserve"> but a place to grow as an indiv</w:t>
      </w:r>
      <w:r w:rsidR="00354162">
        <w:rPr>
          <w:rFonts w:ascii="Times New Roman" w:eastAsia="Arial" w:hAnsi="Times New Roman" w:cs="Times New Roman"/>
          <w:bCs/>
          <w:color w:val="000000"/>
        </w:rPr>
        <w:t>idual, prepare for a</w:t>
      </w:r>
      <w:r w:rsidR="00253335">
        <w:rPr>
          <w:rFonts w:ascii="Times New Roman" w:eastAsia="Arial" w:hAnsi="Times New Roman" w:cs="Times New Roman"/>
          <w:bCs/>
          <w:color w:val="000000"/>
        </w:rPr>
        <w:t xml:space="preserve"> successful future,</w:t>
      </w:r>
      <w:r w:rsidR="007E1E47">
        <w:rPr>
          <w:rFonts w:ascii="Times New Roman" w:eastAsia="Arial" w:hAnsi="Times New Roman" w:cs="Times New Roman"/>
          <w:bCs/>
          <w:color w:val="000000"/>
        </w:rPr>
        <w:t xml:space="preserve"> and make a meaningful</w:t>
      </w:r>
      <w:r w:rsidR="00240D45">
        <w:rPr>
          <w:rFonts w:ascii="Times New Roman" w:eastAsia="Arial" w:hAnsi="Times New Roman" w:cs="Times New Roman"/>
          <w:bCs/>
          <w:color w:val="000000"/>
        </w:rPr>
        <w:t xml:space="preserve"> impact on the world.</w:t>
      </w:r>
      <w:r w:rsidR="004B55D7">
        <w:rPr>
          <w:rFonts w:ascii="Times New Roman" w:eastAsia="Arial" w:hAnsi="Times New Roman" w:cs="Times New Roman"/>
          <w:bCs/>
          <w:color w:val="000000"/>
        </w:rPr>
        <w:t xml:space="preserve">                               </w:t>
      </w:r>
    </w:p>
    <w:sectPr w:rsidR="006612AD" w:rsidRPr="004725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E95"/>
    <w:multiLevelType w:val="multilevel"/>
    <w:tmpl w:val="A850B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843DD"/>
    <w:multiLevelType w:val="hybridMultilevel"/>
    <w:tmpl w:val="6E484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D129B"/>
    <w:multiLevelType w:val="multilevel"/>
    <w:tmpl w:val="99FA9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6C3177"/>
    <w:multiLevelType w:val="multilevel"/>
    <w:tmpl w:val="99FA9D3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80D64EA"/>
    <w:multiLevelType w:val="multilevel"/>
    <w:tmpl w:val="99FA9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D83825"/>
    <w:multiLevelType w:val="hybridMultilevel"/>
    <w:tmpl w:val="6E4848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14C0B54"/>
    <w:multiLevelType w:val="multilevel"/>
    <w:tmpl w:val="99FA9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9458">
    <w:abstractNumId w:val="0"/>
  </w:num>
  <w:num w:numId="2" w16cid:durableId="707487514">
    <w:abstractNumId w:val="6"/>
  </w:num>
  <w:num w:numId="3" w16cid:durableId="1623876129">
    <w:abstractNumId w:val="2"/>
  </w:num>
  <w:num w:numId="4" w16cid:durableId="589390062">
    <w:abstractNumId w:val="3"/>
  </w:num>
  <w:num w:numId="5" w16cid:durableId="1688367177">
    <w:abstractNumId w:val="4"/>
  </w:num>
  <w:num w:numId="6" w16cid:durableId="884099972">
    <w:abstractNumId w:val="1"/>
  </w:num>
  <w:num w:numId="7" w16cid:durableId="298921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0C"/>
    <w:rsid w:val="00000C72"/>
    <w:rsid w:val="0001183C"/>
    <w:rsid w:val="00031451"/>
    <w:rsid w:val="00031B9F"/>
    <w:rsid w:val="00040819"/>
    <w:rsid w:val="000417F1"/>
    <w:rsid w:val="00064635"/>
    <w:rsid w:val="000B6340"/>
    <w:rsid w:val="000E582D"/>
    <w:rsid w:val="00102A41"/>
    <w:rsid w:val="001179C6"/>
    <w:rsid w:val="001910F3"/>
    <w:rsid w:val="001A5ADB"/>
    <w:rsid w:val="001B40EE"/>
    <w:rsid w:val="001C244F"/>
    <w:rsid w:val="001D5908"/>
    <w:rsid w:val="00240D45"/>
    <w:rsid w:val="00253335"/>
    <w:rsid w:val="002648ED"/>
    <w:rsid w:val="0026554E"/>
    <w:rsid w:val="0029111D"/>
    <w:rsid w:val="002D2D4D"/>
    <w:rsid w:val="002D5BBE"/>
    <w:rsid w:val="00304270"/>
    <w:rsid w:val="00312D1E"/>
    <w:rsid w:val="0031546A"/>
    <w:rsid w:val="003222E4"/>
    <w:rsid w:val="00322C42"/>
    <w:rsid w:val="00332C9E"/>
    <w:rsid w:val="00335070"/>
    <w:rsid w:val="003409CC"/>
    <w:rsid w:val="00354162"/>
    <w:rsid w:val="003659E2"/>
    <w:rsid w:val="00365F56"/>
    <w:rsid w:val="00375C1F"/>
    <w:rsid w:val="003823D7"/>
    <w:rsid w:val="003865D9"/>
    <w:rsid w:val="00387CA5"/>
    <w:rsid w:val="003941F0"/>
    <w:rsid w:val="003D0CB7"/>
    <w:rsid w:val="003E62D7"/>
    <w:rsid w:val="003F72DE"/>
    <w:rsid w:val="00405202"/>
    <w:rsid w:val="00413C59"/>
    <w:rsid w:val="004213EC"/>
    <w:rsid w:val="00422862"/>
    <w:rsid w:val="00432AD9"/>
    <w:rsid w:val="004356B3"/>
    <w:rsid w:val="004359E7"/>
    <w:rsid w:val="00441A54"/>
    <w:rsid w:val="00456166"/>
    <w:rsid w:val="00462728"/>
    <w:rsid w:val="004725E9"/>
    <w:rsid w:val="00476542"/>
    <w:rsid w:val="004A2D85"/>
    <w:rsid w:val="004A3AA5"/>
    <w:rsid w:val="004B12FF"/>
    <w:rsid w:val="004B55D7"/>
    <w:rsid w:val="004B6058"/>
    <w:rsid w:val="004D36B9"/>
    <w:rsid w:val="004E518E"/>
    <w:rsid w:val="00502BE6"/>
    <w:rsid w:val="005030F0"/>
    <w:rsid w:val="00516444"/>
    <w:rsid w:val="00546174"/>
    <w:rsid w:val="005651C8"/>
    <w:rsid w:val="00566C23"/>
    <w:rsid w:val="00575AF5"/>
    <w:rsid w:val="005767FB"/>
    <w:rsid w:val="00596F48"/>
    <w:rsid w:val="006328D8"/>
    <w:rsid w:val="00636BEF"/>
    <w:rsid w:val="00641537"/>
    <w:rsid w:val="0064219E"/>
    <w:rsid w:val="00646961"/>
    <w:rsid w:val="00656D24"/>
    <w:rsid w:val="006612AD"/>
    <w:rsid w:val="00664FCB"/>
    <w:rsid w:val="0066572C"/>
    <w:rsid w:val="00692369"/>
    <w:rsid w:val="006A3EFE"/>
    <w:rsid w:val="006A6D39"/>
    <w:rsid w:val="006D00FF"/>
    <w:rsid w:val="006D4A1E"/>
    <w:rsid w:val="006D6029"/>
    <w:rsid w:val="007400C9"/>
    <w:rsid w:val="00750E7F"/>
    <w:rsid w:val="00760BFA"/>
    <w:rsid w:val="00771F4F"/>
    <w:rsid w:val="00776B48"/>
    <w:rsid w:val="00797E1F"/>
    <w:rsid w:val="007A143C"/>
    <w:rsid w:val="007A2553"/>
    <w:rsid w:val="007C322F"/>
    <w:rsid w:val="007E1E47"/>
    <w:rsid w:val="007E22A2"/>
    <w:rsid w:val="00801535"/>
    <w:rsid w:val="00820CFD"/>
    <w:rsid w:val="008306C3"/>
    <w:rsid w:val="00833A34"/>
    <w:rsid w:val="008420FB"/>
    <w:rsid w:val="008918DA"/>
    <w:rsid w:val="008C38ED"/>
    <w:rsid w:val="008C41E5"/>
    <w:rsid w:val="008C615B"/>
    <w:rsid w:val="008C6AB5"/>
    <w:rsid w:val="008D0400"/>
    <w:rsid w:val="008D22CC"/>
    <w:rsid w:val="009021DB"/>
    <w:rsid w:val="00914503"/>
    <w:rsid w:val="009270AE"/>
    <w:rsid w:val="00974D25"/>
    <w:rsid w:val="00984164"/>
    <w:rsid w:val="00985AE2"/>
    <w:rsid w:val="00991F07"/>
    <w:rsid w:val="009B7E60"/>
    <w:rsid w:val="009C47E6"/>
    <w:rsid w:val="009D23AC"/>
    <w:rsid w:val="009F7F17"/>
    <w:rsid w:val="00A01B80"/>
    <w:rsid w:val="00A0479A"/>
    <w:rsid w:val="00A1524F"/>
    <w:rsid w:val="00A42E26"/>
    <w:rsid w:val="00A43A45"/>
    <w:rsid w:val="00A51F49"/>
    <w:rsid w:val="00A64EF3"/>
    <w:rsid w:val="00AC25D5"/>
    <w:rsid w:val="00AF322E"/>
    <w:rsid w:val="00B04110"/>
    <w:rsid w:val="00B2248E"/>
    <w:rsid w:val="00B27F82"/>
    <w:rsid w:val="00B36715"/>
    <w:rsid w:val="00B469EC"/>
    <w:rsid w:val="00B634F2"/>
    <w:rsid w:val="00B82856"/>
    <w:rsid w:val="00B9292B"/>
    <w:rsid w:val="00BA2EBB"/>
    <w:rsid w:val="00BA4152"/>
    <w:rsid w:val="00BE690C"/>
    <w:rsid w:val="00BF7AA0"/>
    <w:rsid w:val="00C02A54"/>
    <w:rsid w:val="00C1647A"/>
    <w:rsid w:val="00C515A8"/>
    <w:rsid w:val="00C86D9E"/>
    <w:rsid w:val="00C919F5"/>
    <w:rsid w:val="00CA4526"/>
    <w:rsid w:val="00CB048D"/>
    <w:rsid w:val="00CB7A6B"/>
    <w:rsid w:val="00CF3AEF"/>
    <w:rsid w:val="00CF4B14"/>
    <w:rsid w:val="00CF59F9"/>
    <w:rsid w:val="00D01837"/>
    <w:rsid w:val="00D11418"/>
    <w:rsid w:val="00D27260"/>
    <w:rsid w:val="00D470B7"/>
    <w:rsid w:val="00D55F77"/>
    <w:rsid w:val="00D57EBA"/>
    <w:rsid w:val="00D70A42"/>
    <w:rsid w:val="00D8510C"/>
    <w:rsid w:val="00D90C64"/>
    <w:rsid w:val="00DF74FF"/>
    <w:rsid w:val="00E018E8"/>
    <w:rsid w:val="00E22D24"/>
    <w:rsid w:val="00E305CF"/>
    <w:rsid w:val="00E326D3"/>
    <w:rsid w:val="00E60AF9"/>
    <w:rsid w:val="00E874C6"/>
    <w:rsid w:val="00EA2DCF"/>
    <w:rsid w:val="00EB3E48"/>
    <w:rsid w:val="00EF288D"/>
    <w:rsid w:val="00F00F31"/>
    <w:rsid w:val="00F11084"/>
    <w:rsid w:val="00F63BE8"/>
    <w:rsid w:val="00FC165D"/>
    <w:rsid w:val="00FC52E8"/>
    <w:rsid w:val="00FE3679"/>
    <w:rsid w:val="00FE3A74"/>
    <w:rsid w:val="00FE599A"/>
    <w:rsid w:val="00FF29D1"/>
    <w:rsid w:val="00FF722B"/>
    <w:rsid w:val="00FF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153E"/>
  <w15:docId w15:val="{309BC44A-86A5-4421-AD19-184B9B89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A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collegebo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a82bfd3-4ee3-48d7-a70a-61ab72cebb45">JT3ZJEFCKJF3-171964709-743</_dlc_DocId>
    <_dlc_DocIdUrl xmlns="4a82bfd3-4ee3-48d7-a70a-61ab72cebb45">
      <Url>https://cpcc.sharepoint.com/sites/Share-ACATeam/_layouts/15/DocIdRedir.aspx?ID=JT3ZJEFCKJF3-171964709-743</Url>
      <Description>JT3ZJEFCKJF3-171964709-743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E212BA9CB59C34FA594A3EF88841B53" ma:contentTypeVersion="6" ma:contentTypeDescription="Create a new document." ma:contentTypeScope="" ma:versionID="28ec3fb2255df73c9e610e076fedf55b">
  <xsd:schema xmlns:xsd="http://www.w3.org/2001/XMLSchema" xmlns:xs="http://www.w3.org/2001/XMLSchema" xmlns:p="http://schemas.microsoft.com/office/2006/metadata/properties" xmlns:ns2="4a82bfd3-4ee3-48d7-a70a-61ab72cebb45" xmlns:ns3="d8164059-e4e8-4ec2-898e-6972d2c90c84" targetNamespace="http://schemas.microsoft.com/office/2006/metadata/properties" ma:root="true" ma:fieldsID="e9041e7756727150272151935af798c1" ns2:_="" ns3:_="">
    <xsd:import namespace="4a82bfd3-4ee3-48d7-a70a-61ab72cebb45"/>
    <xsd:import namespace="d8164059-e4e8-4ec2-898e-6972d2c90c8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2bfd3-4ee3-48d7-a70a-61ab72ceb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164059-e4e8-4ec2-898e-6972d2c90c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791380-B6BE-4041-9D89-297F84E63BBA}">
  <ds:schemaRefs>
    <ds:schemaRef ds:uri="http://schemas.microsoft.com/office/2006/metadata/properties"/>
    <ds:schemaRef ds:uri="http://schemas.microsoft.com/office/infopath/2007/PartnerControls"/>
    <ds:schemaRef ds:uri="4a82bfd3-4ee3-48d7-a70a-61ab72cebb45"/>
  </ds:schemaRefs>
</ds:datastoreItem>
</file>

<file path=customXml/itemProps2.xml><?xml version="1.0" encoding="utf-8"?>
<ds:datastoreItem xmlns:ds="http://schemas.openxmlformats.org/officeDocument/2006/customXml" ds:itemID="{CC40F89F-23AA-44C0-A80A-904C39EFDB5B}">
  <ds:schemaRefs>
    <ds:schemaRef ds:uri="http://schemas.microsoft.com/sharepoint/v3/contenttype/forms"/>
  </ds:schemaRefs>
</ds:datastoreItem>
</file>

<file path=customXml/itemProps3.xml><?xml version="1.0" encoding="utf-8"?>
<ds:datastoreItem xmlns:ds="http://schemas.openxmlformats.org/officeDocument/2006/customXml" ds:itemID="{B68DBFFE-B266-4C2B-8BE6-FDB6E76318D6}">
  <ds:schemaRefs>
    <ds:schemaRef ds:uri="http://schemas.microsoft.com/sharepoint/events"/>
  </ds:schemaRefs>
</ds:datastoreItem>
</file>

<file path=customXml/itemProps4.xml><?xml version="1.0" encoding="utf-8"?>
<ds:datastoreItem xmlns:ds="http://schemas.openxmlformats.org/officeDocument/2006/customXml" ds:itemID="{92CFBC59-9B47-465B-8C0D-F7D3FD906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2bfd3-4ee3-48d7-a70a-61ab72cebb45"/>
    <ds:schemaRef ds:uri="d8164059-e4e8-4ec2-898e-6972d2c90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Housman</dc:creator>
  <cp:lastModifiedBy>Jermaine Merritt</cp:lastModifiedBy>
  <cp:revision>170</cp:revision>
  <dcterms:created xsi:type="dcterms:W3CDTF">2025-02-15T06:04:00Z</dcterms:created>
  <dcterms:modified xsi:type="dcterms:W3CDTF">2025-02-16T20:47:00Z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0x0101008E212BA9CB59C34FA594A3EF88841B53</vt:lpwstr>
  </property>
  <property fmtid="{D5CDD505-2E9C-101B-9397-08002B2CF9AE}" pid="3" name="_dlc_DocIdItemGuid">
    <vt:lpwstr>b66c7fbf-7683-4aa8-b70d-c69cdd7588d5</vt:lpwstr>
  </property>
</Properties>
</file>