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1E339" w14:textId="74D12556" w:rsidR="005C7E5A" w:rsidRDefault="005C7E5A" w:rsidP="005C7E5A">
      <w:pPr>
        <w:spacing w:line="480" w:lineRule="auto"/>
        <w:rPr>
          <w:rFonts w:ascii="Times New Roman" w:hAnsi="Times New Roman" w:cs="Times New Roman"/>
          <w:b/>
          <w:bCs/>
          <w:sz w:val="32"/>
          <w:szCs w:val="32"/>
        </w:rPr>
      </w:pPr>
      <w:r>
        <w:rPr>
          <w:rFonts w:ascii="Times New Roman" w:hAnsi="Times New Roman" w:cs="Times New Roman"/>
          <w:b/>
          <w:bCs/>
          <w:sz w:val="32"/>
          <w:szCs w:val="32"/>
        </w:rPr>
        <w:t>Jermaine Merritt</w:t>
      </w:r>
    </w:p>
    <w:p w14:paraId="03D47CB0" w14:textId="1CA98C54" w:rsidR="005C7E5A" w:rsidRDefault="005C7E5A" w:rsidP="005C7E5A">
      <w:pPr>
        <w:spacing w:line="480" w:lineRule="auto"/>
        <w:rPr>
          <w:rFonts w:ascii="Times New Roman" w:hAnsi="Times New Roman" w:cs="Times New Roman"/>
          <w:b/>
          <w:bCs/>
          <w:sz w:val="32"/>
          <w:szCs w:val="32"/>
        </w:rPr>
      </w:pPr>
      <w:r>
        <w:rPr>
          <w:rFonts w:ascii="Times New Roman" w:hAnsi="Times New Roman" w:cs="Times New Roman"/>
          <w:b/>
          <w:bCs/>
          <w:sz w:val="32"/>
          <w:szCs w:val="32"/>
        </w:rPr>
        <w:t>COM231-B220</w:t>
      </w:r>
    </w:p>
    <w:p w14:paraId="58BE4FE6" w14:textId="0A4156C7" w:rsidR="005C7E5A" w:rsidRDefault="005C7E5A" w:rsidP="005C7E5A">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Informative Speech Outline</w:t>
      </w:r>
    </w:p>
    <w:p w14:paraId="3CCC123F" w14:textId="1C919807" w:rsidR="005C7E5A" w:rsidRDefault="005C7E5A" w:rsidP="005C7E5A">
      <w:pPr>
        <w:spacing w:line="480" w:lineRule="auto"/>
        <w:jc w:val="center"/>
        <w:rPr>
          <w:rFonts w:ascii="Times New Roman" w:hAnsi="Times New Roman" w:cs="Times New Roman"/>
          <w:sz w:val="32"/>
          <w:szCs w:val="32"/>
        </w:rPr>
      </w:pPr>
      <w:r>
        <w:rPr>
          <w:rFonts w:ascii="Times New Roman" w:hAnsi="Times New Roman" w:cs="Times New Roman"/>
          <w:sz w:val="32"/>
          <w:szCs w:val="32"/>
        </w:rPr>
        <w:t>Medgar Ever and Civil Rights Movement</w:t>
      </w:r>
    </w:p>
    <w:p w14:paraId="506D42F3" w14:textId="3FD23603" w:rsidR="005C7E5A" w:rsidRDefault="005C7E5A" w:rsidP="005C7E5A">
      <w:pPr>
        <w:spacing w:line="480" w:lineRule="auto"/>
        <w:rPr>
          <w:rFonts w:ascii="Times New Roman" w:hAnsi="Times New Roman" w:cs="Times New Roman"/>
        </w:rPr>
      </w:pPr>
      <w:r>
        <w:rPr>
          <w:rFonts w:ascii="Times New Roman" w:hAnsi="Times New Roman" w:cs="Times New Roman"/>
          <w:b/>
          <w:bCs/>
        </w:rPr>
        <w:t xml:space="preserve">General Purpose: </w:t>
      </w:r>
      <w:r>
        <w:rPr>
          <w:rFonts w:ascii="Times New Roman" w:hAnsi="Times New Roman" w:cs="Times New Roman"/>
        </w:rPr>
        <w:t>To inform</w:t>
      </w:r>
    </w:p>
    <w:p w14:paraId="00823AC6" w14:textId="7AF58FA8" w:rsidR="005C7E5A" w:rsidRDefault="005C7E5A" w:rsidP="005C7E5A">
      <w:pPr>
        <w:spacing w:line="480" w:lineRule="auto"/>
        <w:rPr>
          <w:rFonts w:ascii="Times New Roman" w:hAnsi="Times New Roman" w:cs="Times New Roman"/>
        </w:rPr>
      </w:pPr>
      <w:r>
        <w:rPr>
          <w:rFonts w:ascii="Times New Roman" w:hAnsi="Times New Roman" w:cs="Times New Roman"/>
          <w:b/>
          <w:bCs/>
        </w:rPr>
        <w:t xml:space="preserve">Specific Purpose: </w:t>
      </w:r>
      <w:r>
        <w:rPr>
          <w:rFonts w:ascii="Times New Roman" w:hAnsi="Times New Roman" w:cs="Times New Roman"/>
        </w:rPr>
        <w:t xml:space="preserve">To inform my audience about the </w:t>
      </w:r>
      <w:r w:rsidR="006275D1">
        <w:rPr>
          <w:rFonts w:ascii="Times New Roman" w:hAnsi="Times New Roman" w:cs="Times New Roman"/>
        </w:rPr>
        <w:t>part Medgar</w:t>
      </w:r>
      <w:r>
        <w:rPr>
          <w:rFonts w:ascii="Times New Roman" w:hAnsi="Times New Roman" w:cs="Times New Roman"/>
        </w:rPr>
        <w:t xml:space="preserve"> Ever </w:t>
      </w:r>
      <w:r w:rsidR="006275D1">
        <w:rPr>
          <w:rFonts w:ascii="Times New Roman" w:hAnsi="Times New Roman" w:cs="Times New Roman"/>
        </w:rPr>
        <w:t>play in the</w:t>
      </w:r>
      <w:r>
        <w:rPr>
          <w:rFonts w:ascii="Times New Roman" w:hAnsi="Times New Roman" w:cs="Times New Roman"/>
        </w:rPr>
        <w:t xml:space="preserve"> Civil Rights            Movement.</w:t>
      </w:r>
    </w:p>
    <w:p w14:paraId="217AA901" w14:textId="38442AAB" w:rsidR="005C7E5A" w:rsidRDefault="005C7E5A" w:rsidP="005C7E5A">
      <w:pPr>
        <w:spacing w:line="480" w:lineRule="auto"/>
        <w:rPr>
          <w:rFonts w:ascii="Times New Roman" w:hAnsi="Times New Roman" w:cs="Times New Roman"/>
          <w:b/>
          <w:bCs/>
        </w:rPr>
      </w:pPr>
      <w:r>
        <w:rPr>
          <w:rFonts w:ascii="Times New Roman" w:hAnsi="Times New Roman" w:cs="Times New Roman"/>
          <w:b/>
          <w:bCs/>
        </w:rPr>
        <w:t>Intr</w:t>
      </w:r>
      <w:r w:rsidR="006275D1">
        <w:rPr>
          <w:rFonts w:ascii="Times New Roman" w:hAnsi="Times New Roman" w:cs="Times New Roman"/>
          <w:b/>
          <w:bCs/>
        </w:rPr>
        <w:t>oduction</w:t>
      </w:r>
    </w:p>
    <w:p w14:paraId="257346DA" w14:textId="26948A4E" w:rsidR="006275D1" w:rsidRPr="009439C6" w:rsidRDefault="006275D1" w:rsidP="006275D1">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 xml:space="preserve">Attention Getter: </w:t>
      </w:r>
      <w:r>
        <w:rPr>
          <w:rFonts w:ascii="Times New Roman" w:hAnsi="Times New Roman" w:cs="Times New Roman"/>
        </w:rPr>
        <w:t xml:space="preserve">When we talk about the civil rights movements, we only think about Martin Luther King Jr. and Malcolm X and not about Medgar Ever </w:t>
      </w:r>
      <w:r w:rsidR="00F04F81">
        <w:rPr>
          <w:rFonts w:ascii="Times New Roman" w:hAnsi="Times New Roman" w:cs="Times New Roman"/>
        </w:rPr>
        <w:t xml:space="preserve">who also played a big part in the civil rights movement. Medgar Ever </w:t>
      </w:r>
      <w:r w:rsidR="009439C6">
        <w:rPr>
          <w:rFonts w:ascii="Times New Roman" w:hAnsi="Times New Roman" w:cs="Times New Roman"/>
        </w:rPr>
        <w:t>contributed</w:t>
      </w:r>
      <w:r w:rsidR="00F04F81">
        <w:rPr>
          <w:rFonts w:ascii="Times New Roman" w:hAnsi="Times New Roman" w:cs="Times New Roman"/>
        </w:rPr>
        <w:t xml:space="preserve"> to the civil rights movement be</w:t>
      </w:r>
      <w:r w:rsidR="009439C6">
        <w:rPr>
          <w:rFonts w:ascii="Times New Roman" w:hAnsi="Times New Roman" w:cs="Times New Roman"/>
        </w:rPr>
        <w:t>cause of his tireless efforts and ultimate sacrifice summarize the struggle for racial equality in America, particularly in Mississippi.</w:t>
      </w:r>
    </w:p>
    <w:p w14:paraId="650D2081" w14:textId="281BBC0B" w:rsidR="009439C6" w:rsidRPr="00DE5ECB" w:rsidRDefault="009439C6" w:rsidP="006275D1">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 xml:space="preserve">Central ideas: </w:t>
      </w:r>
      <w:r w:rsidR="00DE5ECB">
        <w:rPr>
          <w:rFonts w:ascii="Times New Roman" w:hAnsi="Times New Roman" w:cs="Times New Roman"/>
        </w:rPr>
        <w:t xml:space="preserve">Medgar Ever was born On July 2, 1925, and was killed on June 12, </w:t>
      </w:r>
      <w:r w:rsidR="00C537E8">
        <w:rPr>
          <w:rFonts w:ascii="Times New Roman" w:hAnsi="Times New Roman" w:cs="Times New Roman"/>
        </w:rPr>
        <w:t>1963,</w:t>
      </w:r>
      <w:r w:rsidR="00DE5ECB">
        <w:rPr>
          <w:rFonts w:ascii="Times New Roman" w:hAnsi="Times New Roman" w:cs="Times New Roman"/>
        </w:rPr>
        <w:t xml:space="preserve"> and was an American civil rights activist and United States Army veteran.</w:t>
      </w:r>
    </w:p>
    <w:p w14:paraId="3F4533C6" w14:textId="11EC7184" w:rsidR="00DE5ECB" w:rsidRPr="00C537E8" w:rsidRDefault="00DE5ECB" w:rsidP="006275D1">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Speaker Credibility</w:t>
      </w:r>
      <w:r w:rsidR="00C537E8">
        <w:rPr>
          <w:rFonts w:ascii="Times New Roman" w:hAnsi="Times New Roman" w:cs="Times New Roman"/>
          <w:b/>
          <w:bCs/>
        </w:rPr>
        <w:t xml:space="preserve">: </w:t>
      </w:r>
      <w:r w:rsidR="00C537E8">
        <w:rPr>
          <w:rFonts w:ascii="Times New Roman" w:hAnsi="Times New Roman" w:cs="Times New Roman"/>
        </w:rPr>
        <w:t xml:space="preserve">I learned about Medgar Ever in High </w:t>
      </w:r>
      <w:proofErr w:type="gramStart"/>
      <w:r w:rsidR="00C537E8">
        <w:rPr>
          <w:rFonts w:ascii="Times New Roman" w:hAnsi="Times New Roman" w:cs="Times New Roman"/>
        </w:rPr>
        <w:t>School</w:t>
      </w:r>
      <w:proofErr w:type="gramEnd"/>
      <w:r w:rsidR="00C537E8">
        <w:rPr>
          <w:rFonts w:ascii="Times New Roman" w:hAnsi="Times New Roman" w:cs="Times New Roman"/>
        </w:rPr>
        <w:t xml:space="preserve"> and I did additional research for this speech.</w:t>
      </w:r>
    </w:p>
    <w:p w14:paraId="30A635A3" w14:textId="08033723" w:rsidR="00C537E8" w:rsidRPr="002A72E9" w:rsidRDefault="00C537E8" w:rsidP="006275D1">
      <w:pPr>
        <w:pStyle w:val="ListParagraph"/>
        <w:numPr>
          <w:ilvl w:val="0"/>
          <w:numId w:val="1"/>
        </w:numPr>
        <w:spacing w:line="480" w:lineRule="auto"/>
        <w:rPr>
          <w:rFonts w:ascii="Times New Roman" w:hAnsi="Times New Roman" w:cs="Times New Roman"/>
          <w:b/>
          <w:bCs/>
        </w:rPr>
      </w:pPr>
      <w:r>
        <w:rPr>
          <w:rFonts w:ascii="Times New Roman" w:hAnsi="Times New Roman" w:cs="Times New Roman"/>
          <w:b/>
          <w:bCs/>
        </w:rPr>
        <w:t xml:space="preserve">Preview of Main Points: </w:t>
      </w:r>
      <w:r>
        <w:rPr>
          <w:rFonts w:ascii="Times New Roman" w:hAnsi="Times New Roman" w:cs="Times New Roman"/>
        </w:rPr>
        <w:t xml:space="preserve">I would like to explain how Medgar Ever was engaged in efforts to change racial segregation at the University of </w:t>
      </w:r>
      <w:r w:rsidR="002A72E9">
        <w:rPr>
          <w:rFonts w:ascii="Times New Roman" w:hAnsi="Times New Roman" w:cs="Times New Roman"/>
        </w:rPr>
        <w:t>Mississippi and</w:t>
      </w:r>
      <w:r>
        <w:rPr>
          <w:rFonts w:ascii="Times New Roman" w:hAnsi="Times New Roman" w:cs="Times New Roman"/>
        </w:rPr>
        <w:t xml:space="preserve"> end the segregation of public facilities.</w:t>
      </w:r>
    </w:p>
    <w:p w14:paraId="16281E43" w14:textId="11B1F0C4" w:rsidR="002A72E9" w:rsidRDefault="002A72E9" w:rsidP="002A72E9">
      <w:pPr>
        <w:pStyle w:val="ListParagraph"/>
        <w:spacing w:line="480" w:lineRule="auto"/>
        <w:rPr>
          <w:rFonts w:ascii="Times New Roman" w:hAnsi="Times New Roman" w:cs="Times New Roman"/>
          <w:b/>
        </w:rPr>
      </w:pPr>
      <w:r>
        <w:rPr>
          <w:rFonts w:ascii="Times New Roman" w:hAnsi="Times New Roman" w:cs="Times New Roman"/>
          <w:b/>
          <w:bCs/>
        </w:rPr>
        <w:lastRenderedPageBreak/>
        <w:t xml:space="preserve">(Transition: </w:t>
      </w:r>
      <w:r>
        <w:rPr>
          <w:rFonts w:ascii="Times New Roman" w:hAnsi="Times New Roman" w:cs="Times New Roman"/>
        </w:rPr>
        <w:t>First we need to understand Medgar Ever role in the civil right movement.</w:t>
      </w:r>
      <w:r>
        <w:rPr>
          <w:rFonts w:ascii="Times New Roman" w:hAnsi="Times New Roman" w:cs="Times New Roman"/>
          <w:b/>
        </w:rPr>
        <w:t>)</w:t>
      </w:r>
    </w:p>
    <w:p w14:paraId="0CF50862" w14:textId="6345861D" w:rsidR="002A72E9" w:rsidRDefault="002A72E9" w:rsidP="002A72E9">
      <w:pPr>
        <w:pStyle w:val="ListParagraph"/>
        <w:spacing w:line="480" w:lineRule="auto"/>
        <w:rPr>
          <w:rFonts w:ascii="Times New Roman" w:hAnsi="Times New Roman" w:cs="Times New Roman"/>
          <w:b/>
        </w:rPr>
      </w:pPr>
      <w:r>
        <w:rPr>
          <w:rFonts w:ascii="Times New Roman" w:hAnsi="Times New Roman" w:cs="Times New Roman"/>
          <w:b/>
        </w:rPr>
        <w:t>Body:</w:t>
      </w:r>
    </w:p>
    <w:p w14:paraId="3D4A948C" w14:textId="48B4D5E5" w:rsidR="002A72E9" w:rsidRPr="00AB7652" w:rsidRDefault="002A72E9" w:rsidP="002A72E9">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 xml:space="preserve">Main Point 1: </w:t>
      </w:r>
      <w:r w:rsidR="00AB7652">
        <w:rPr>
          <w:rFonts w:ascii="Times New Roman" w:hAnsi="Times New Roman" w:cs="Times New Roman"/>
          <w:bCs/>
        </w:rPr>
        <w:t xml:space="preserve">Medgar Ever </w:t>
      </w:r>
      <w:r w:rsidR="00EF5F62">
        <w:rPr>
          <w:rFonts w:ascii="Times New Roman" w:hAnsi="Times New Roman" w:cs="Times New Roman"/>
          <w:bCs/>
        </w:rPr>
        <w:t>works</w:t>
      </w:r>
      <w:r w:rsidR="00AB7652">
        <w:rPr>
          <w:rFonts w:ascii="Times New Roman" w:hAnsi="Times New Roman" w:cs="Times New Roman"/>
          <w:bCs/>
        </w:rPr>
        <w:t xml:space="preserve"> as the first NAACP’s first field officer in Mississippi.</w:t>
      </w:r>
    </w:p>
    <w:p w14:paraId="79D3B603" w14:textId="14E065B9" w:rsidR="00AB7652" w:rsidRPr="00EF5F62" w:rsidRDefault="00AB7652" w:rsidP="00AB7652">
      <w:pPr>
        <w:pStyle w:val="ListParagraph"/>
        <w:numPr>
          <w:ilvl w:val="0"/>
          <w:numId w:val="3"/>
        </w:numPr>
        <w:spacing w:line="480" w:lineRule="auto"/>
        <w:rPr>
          <w:rFonts w:ascii="Times New Roman" w:hAnsi="Times New Roman" w:cs="Times New Roman"/>
          <w:b/>
        </w:rPr>
      </w:pPr>
      <w:r>
        <w:rPr>
          <w:rFonts w:ascii="Times New Roman" w:hAnsi="Times New Roman" w:cs="Times New Roman"/>
          <w:bCs/>
        </w:rPr>
        <w:t xml:space="preserve">In this position he set up </w:t>
      </w:r>
      <w:r w:rsidR="00EF5F62">
        <w:rPr>
          <w:rFonts w:ascii="Times New Roman" w:hAnsi="Times New Roman" w:cs="Times New Roman"/>
          <w:bCs/>
        </w:rPr>
        <w:t>a new</w:t>
      </w:r>
      <w:r>
        <w:rPr>
          <w:rFonts w:ascii="Times New Roman" w:hAnsi="Times New Roman" w:cs="Times New Roman"/>
          <w:bCs/>
        </w:rPr>
        <w:t xml:space="preserve"> local chapter of the </w:t>
      </w:r>
      <w:r w:rsidR="00EF5F62">
        <w:rPr>
          <w:rFonts w:ascii="Times New Roman" w:hAnsi="Times New Roman" w:cs="Times New Roman"/>
          <w:bCs/>
        </w:rPr>
        <w:t>NAACP and help organize boycotts.</w:t>
      </w:r>
    </w:p>
    <w:p w14:paraId="2BD44E78" w14:textId="7FF23CF2" w:rsidR="00EF5F62" w:rsidRDefault="00EF5F62" w:rsidP="00AB7652">
      <w:pPr>
        <w:pStyle w:val="ListParagraph"/>
        <w:numPr>
          <w:ilvl w:val="0"/>
          <w:numId w:val="3"/>
        </w:numPr>
        <w:spacing w:line="480" w:lineRule="auto"/>
        <w:rPr>
          <w:rFonts w:ascii="Times New Roman" w:hAnsi="Times New Roman" w:cs="Times New Roman"/>
          <w:b/>
        </w:rPr>
      </w:pPr>
      <w:r>
        <w:rPr>
          <w:rFonts w:ascii="Times New Roman" w:hAnsi="Times New Roman" w:cs="Times New Roman"/>
          <w:b/>
        </w:rPr>
        <w:t xml:space="preserve">Medgar Evers: Mississippi Martyr was </w:t>
      </w:r>
      <w:r w:rsidR="000112FD">
        <w:rPr>
          <w:rFonts w:ascii="Times New Roman" w:hAnsi="Times New Roman" w:cs="Times New Roman"/>
          <w:b/>
        </w:rPr>
        <w:t>explained</w:t>
      </w:r>
      <w:r>
        <w:rPr>
          <w:rFonts w:ascii="Times New Roman" w:hAnsi="Times New Roman" w:cs="Times New Roman"/>
          <w:b/>
        </w:rPr>
        <w:t xml:space="preserve"> in this </w:t>
      </w:r>
      <w:r w:rsidR="000112FD">
        <w:rPr>
          <w:rFonts w:ascii="Times New Roman" w:hAnsi="Times New Roman" w:cs="Times New Roman"/>
          <w:b/>
        </w:rPr>
        <w:t>article.</w:t>
      </w:r>
    </w:p>
    <w:p w14:paraId="1906A7A0" w14:textId="4D1ED1E8" w:rsidR="000112FD" w:rsidRPr="000112FD" w:rsidRDefault="000112FD" w:rsidP="00AB7652">
      <w:pPr>
        <w:pStyle w:val="ListParagraph"/>
        <w:numPr>
          <w:ilvl w:val="0"/>
          <w:numId w:val="3"/>
        </w:numPr>
        <w:spacing w:line="480" w:lineRule="auto"/>
        <w:rPr>
          <w:rFonts w:ascii="Times New Roman" w:hAnsi="Times New Roman" w:cs="Times New Roman"/>
          <w:b/>
        </w:rPr>
      </w:pPr>
      <w:r>
        <w:rPr>
          <w:rFonts w:ascii="Times New Roman" w:hAnsi="Times New Roman" w:cs="Times New Roman"/>
          <w:bCs/>
        </w:rPr>
        <w:t>Evers was also involved with James Meredith’s efforts to enroll in the University of Mississippi in the early 1960.</w:t>
      </w:r>
    </w:p>
    <w:p w14:paraId="4CD78D53" w14:textId="36C79AC4" w:rsidR="000112FD" w:rsidRDefault="000112FD" w:rsidP="000112FD">
      <w:pPr>
        <w:spacing w:line="480" w:lineRule="auto"/>
        <w:rPr>
          <w:rFonts w:ascii="Times New Roman" w:hAnsi="Times New Roman" w:cs="Times New Roman"/>
          <w:b/>
        </w:rPr>
      </w:pPr>
      <w:r>
        <w:rPr>
          <w:rFonts w:ascii="Times New Roman" w:hAnsi="Times New Roman" w:cs="Times New Roman"/>
          <w:b/>
        </w:rPr>
        <w:t xml:space="preserve">(Transition: </w:t>
      </w:r>
      <w:r>
        <w:rPr>
          <w:rFonts w:ascii="Times New Roman" w:hAnsi="Times New Roman" w:cs="Times New Roman"/>
          <w:bCs/>
        </w:rPr>
        <w:t>Now that we understand Medgar Ever role in the civil right is</w:t>
      </w:r>
      <w:r>
        <w:rPr>
          <w:rFonts w:ascii="Times New Roman" w:hAnsi="Times New Roman" w:cs="Times New Roman"/>
          <w:b/>
        </w:rPr>
        <w:t>.)</w:t>
      </w:r>
    </w:p>
    <w:p w14:paraId="6419962F" w14:textId="1A9F9B18" w:rsidR="000112FD" w:rsidRPr="00DE0905" w:rsidRDefault="000112FD" w:rsidP="000112FD">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 xml:space="preserve">Main Point </w:t>
      </w:r>
      <w:r w:rsidR="00DE0905">
        <w:rPr>
          <w:rFonts w:ascii="Times New Roman" w:hAnsi="Times New Roman" w:cs="Times New Roman"/>
          <w:b/>
        </w:rPr>
        <w:t>2:</w:t>
      </w:r>
      <w:r w:rsidR="00DE0905">
        <w:rPr>
          <w:rFonts w:ascii="Times New Roman" w:hAnsi="Times New Roman" w:cs="Times New Roman"/>
          <w:bCs/>
        </w:rPr>
        <w:t xml:space="preserve"> Medgar</w:t>
      </w:r>
      <w:r w:rsidR="0061557A">
        <w:rPr>
          <w:rFonts w:ascii="Times New Roman" w:hAnsi="Times New Roman" w:cs="Times New Roman"/>
          <w:bCs/>
        </w:rPr>
        <w:t xml:space="preserve"> </w:t>
      </w:r>
      <w:r w:rsidR="00DE0905">
        <w:rPr>
          <w:rFonts w:ascii="Times New Roman" w:hAnsi="Times New Roman" w:cs="Times New Roman"/>
          <w:bCs/>
        </w:rPr>
        <w:t>Ever fought</w:t>
      </w:r>
      <w:r w:rsidR="0061557A">
        <w:rPr>
          <w:rFonts w:ascii="Times New Roman" w:hAnsi="Times New Roman" w:cs="Times New Roman"/>
          <w:bCs/>
        </w:rPr>
        <w:t xml:space="preserve"> for justice of lynch </w:t>
      </w:r>
      <w:r w:rsidR="00DE0905">
        <w:rPr>
          <w:rFonts w:ascii="Times New Roman" w:hAnsi="Times New Roman" w:cs="Times New Roman"/>
          <w:bCs/>
        </w:rPr>
        <w:t>14-year-old</w:t>
      </w:r>
      <w:r w:rsidR="0061557A">
        <w:rPr>
          <w:rFonts w:ascii="Times New Roman" w:hAnsi="Times New Roman" w:cs="Times New Roman"/>
          <w:bCs/>
        </w:rPr>
        <w:t xml:space="preserve"> Emmet Till</w:t>
      </w:r>
      <w:r w:rsidR="00DE0905">
        <w:rPr>
          <w:rFonts w:ascii="Times New Roman" w:hAnsi="Times New Roman" w:cs="Times New Roman"/>
          <w:bCs/>
        </w:rPr>
        <w:t>.</w:t>
      </w:r>
    </w:p>
    <w:p w14:paraId="426AF512" w14:textId="2149DB08" w:rsidR="00DE0905" w:rsidRPr="00C87DF3" w:rsidRDefault="00DE0905" w:rsidP="00DE0905">
      <w:pPr>
        <w:pStyle w:val="ListParagraph"/>
        <w:numPr>
          <w:ilvl w:val="0"/>
          <w:numId w:val="6"/>
        </w:numPr>
        <w:spacing w:line="480" w:lineRule="auto"/>
        <w:rPr>
          <w:rFonts w:ascii="Times New Roman" w:hAnsi="Times New Roman" w:cs="Times New Roman"/>
          <w:b/>
        </w:rPr>
      </w:pPr>
      <w:r>
        <w:rPr>
          <w:rFonts w:ascii="Times New Roman" w:hAnsi="Times New Roman" w:cs="Times New Roman"/>
          <w:bCs/>
        </w:rPr>
        <w:t>The risk of being killed by white supremacist he had to teach his family on how to protect themselves</w:t>
      </w:r>
      <w:r w:rsidR="00C87DF3">
        <w:rPr>
          <w:rFonts w:ascii="Times New Roman" w:hAnsi="Times New Roman" w:cs="Times New Roman"/>
          <w:bCs/>
        </w:rPr>
        <w:t>.</w:t>
      </w:r>
    </w:p>
    <w:p w14:paraId="5E6CEEC0" w14:textId="14102195" w:rsidR="00C87DF3" w:rsidRDefault="00C87DF3" w:rsidP="00C87DF3">
      <w:pPr>
        <w:spacing w:line="480" w:lineRule="auto"/>
        <w:rPr>
          <w:rFonts w:ascii="Times New Roman" w:hAnsi="Times New Roman" w:cs="Times New Roman"/>
          <w:bCs/>
        </w:rPr>
      </w:pPr>
      <w:r>
        <w:rPr>
          <w:rFonts w:ascii="Times New Roman" w:hAnsi="Times New Roman" w:cs="Times New Roman"/>
          <w:b/>
        </w:rPr>
        <w:t xml:space="preserve">(Transition: </w:t>
      </w:r>
      <w:r>
        <w:rPr>
          <w:rFonts w:ascii="Times New Roman" w:hAnsi="Times New Roman" w:cs="Times New Roman"/>
          <w:bCs/>
        </w:rPr>
        <w:t>Medgar Ever was also involved in the role of Biloxi Wade-in is.</w:t>
      </w:r>
    </w:p>
    <w:p w14:paraId="711129F0" w14:textId="70172A12" w:rsidR="00C87DF3" w:rsidRPr="00C87DF3" w:rsidRDefault="00C87DF3" w:rsidP="00C87DF3">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 xml:space="preserve">Main Point 3: </w:t>
      </w:r>
      <w:r>
        <w:rPr>
          <w:rFonts w:ascii="Times New Roman" w:hAnsi="Times New Roman" w:cs="Times New Roman"/>
          <w:bCs/>
        </w:rPr>
        <w:t>Medgar Ever encouraged Dr. Gilbert Mason Sr. organizing the Biloxi Wade-ins from 1959 to 1963.</w:t>
      </w:r>
    </w:p>
    <w:p w14:paraId="1438F375" w14:textId="097F4215" w:rsidR="000112FD" w:rsidRPr="00AC19AE" w:rsidRDefault="00AC19AE" w:rsidP="00C87DF3">
      <w:pPr>
        <w:pStyle w:val="ListParagraph"/>
        <w:numPr>
          <w:ilvl w:val="0"/>
          <w:numId w:val="6"/>
        </w:numPr>
        <w:spacing w:line="480" w:lineRule="auto"/>
        <w:rPr>
          <w:rFonts w:ascii="Times New Roman" w:hAnsi="Times New Roman" w:cs="Times New Roman"/>
          <w:b/>
        </w:rPr>
      </w:pPr>
      <w:r>
        <w:rPr>
          <w:rFonts w:ascii="Times New Roman" w:hAnsi="Times New Roman" w:cs="Times New Roman"/>
          <w:bCs/>
        </w:rPr>
        <w:t>To protest segregation of the city’s public beaches on the Mississippi Gulf Coast.</w:t>
      </w:r>
    </w:p>
    <w:p w14:paraId="702C2A4C" w14:textId="7998F0D6" w:rsidR="00AC19AE" w:rsidRDefault="00AC19AE" w:rsidP="00AC19AE">
      <w:pPr>
        <w:spacing w:line="480" w:lineRule="auto"/>
        <w:jc w:val="center"/>
        <w:rPr>
          <w:rFonts w:ascii="Times New Roman" w:hAnsi="Times New Roman" w:cs="Times New Roman"/>
          <w:b/>
        </w:rPr>
      </w:pPr>
      <w:r>
        <w:rPr>
          <w:rFonts w:ascii="Times New Roman" w:hAnsi="Times New Roman" w:cs="Times New Roman"/>
          <w:b/>
        </w:rPr>
        <w:t>Conclusion</w:t>
      </w:r>
    </w:p>
    <w:p w14:paraId="47B9B1F2" w14:textId="7E7ABD0E" w:rsidR="00AC19AE" w:rsidRPr="00817CA7" w:rsidRDefault="00AC19AE" w:rsidP="00AC19AE">
      <w:pPr>
        <w:spacing w:line="480" w:lineRule="auto"/>
        <w:rPr>
          <w:rFonts w:ascii="Times New Roman" w:hAnsi="Times New Roman" w:cs="Times New Roman"/>
        </w:rPr>
      </w:pPr>
      <w:r>
        <w:rPr>
          <w:rFonts w:ascii="Times New Roman" w:hAnsi="Times New Roman" w:cs="Times New Roman"/>
          <w:b/>
        </w:rPr>
        <w:t xml:space="preserve">Summary: </w:t>
      </w:r>
      <w:r>
        <w:rPr>
          <w:rFonts w:ascii="Times New Roman" w:hAnsi="Times New Roman" w:cs="Times New Roman"/>
          <w:bCs/>
        </w:rPr>
        <w:t xml:space="preserve">In </w:t>
      </w:r>
      <w:r w:rsidR="00865F2A">
        <w:rPr>
          <w:rFonts w:ascii="Times New Roman" w:hAnsi="Times New Roman" w:cs="Times New Roman"/>
          <w:bCs/>
        </w:rPr>
        <w:t xml:space="preserve">conclusion, </w:t>
      </w:r>
      <w:r w:rsidR="00865F2A">
        <w:rPr>
          <w:rFonts w:ascii="Times New Roman" w:hAnsi="Times New Roman" w:cs="Times New Roman"/>
        </w:rPr>
        <w:t>Medgar</w:t>
      </w:r>
      <w:r>
        <w:rPr>
          <w:rFonts w:ascii="Times New Roman" w:hAnsi="Times New Roman" w:cs="Times New Roman"/>
        </w:rPr>
        <w:t xml:space="preserve"> Ever </w:t>
      </w:r>
      <w:r w:rsidR="00865F2A">
        <w:rPr>
          <w:rFonts w:ascii="Times New Roman" w:hAnsi="Times New Roman" w:cs="Times New Roman"/>
        </w:rPr>
        <w:t>contributes</w:t>
      </w:r>
      <w:r>
        <w:rPr>
          <w:rFonts w:ascii="Times New Roman" w:hAnsi="Times New Roman" w:cs="Times New Roman"/>
        </w:rPr>
        <w:t xml:space="preserve"> to the Civil Rights Movement because of his tireless efforts and ultimate sacrifice summarize the struggle for racial equality in America, particularly in Mississippi. Medgar Ever work as the first NAACP’s first field officer in </w:t>
      </w:r>
      <w:r>
        <w:rPr>
          <w:rFonts w:ascii="Times New Roman" w:hAnsi="Times New Roman" w:cs="Times New Roman"/>
        </w:rPr>
        <w:lastRenderedPageBreak/>
        <w:t>Mississippi, he volunteered to be the first African American to apply to the University of Mississippi so they can integrate the University, and pursuing justice for Emmett Till. His dedication to these causes, despite facing constant threat and violence, makes his story a powerful example of courage and commitment in the fight for civil rights.</w:t>
      </w:r>
    </w:p>
    <w:p w14:paraId="0543D70F" w14:textId="5EA26FF1" w:rsidR="006275D1" w:rsidRDefault="00865F2A" w:rsidP="00AC19AE">
      <w:pPr>
        <w:spacing w:line="480" w:lineRule="auto"/>
        <w:jc w:val="center"/>
        <w:rPr>
          <w:rFonts w:ascii="Times New Roman" w:hAnsi="Times New Roman" w:cs="Times New Roman"/>
          <w:b/>
          <w:bCs/>
        </w:rPr>
      </w:pPr>
      <w:r>
        <w:rPr>
          <w:rFonts w:ascii="Times New Roman" w:hAnsi="Times New Roman" w:cs="Times New Roman"/>
          <w:b/>
          <w:bCs/>
        </w:rPr>
        <w:t>Bibliography</w:t>
      </w:r>
    </w:p>
    <w:p w14:paraId="2D96AD15" w14:textId="77777777" w:rsidR="00865F2A" w:rsidRDefault="00865F2A" w:rsidP="00865F2A">
      <w:pPr>
        <w:pStyle w:val="NormalWeb"/>
        <w:shd w:val="clear" w:color="auto" w:fill="FFFFFF"/>
        <w:spacing w:before="75" w:beforeAutospacing="0" w:after="75" w:afterAutospacing="0" w:line="336" w:lineRule="atLeast"/>
        <w:rPr>
          <w:color w:val="555555"/>
        </w:rPr>
      </w:pPr>
      <w:r>
        <w:rPr>
          <w:color w:val="555555"/>
        </w:rPr>
        <w:t>Works Cited</w:t>
      </w:r>
    </w:p>
    <w:p w14:paraId="087AC045" w14:textId="77777777" w:rsidR="00865F2A" w:rsidRDefault="00865F2A" w:rsidP="00865F2A">
      <w:pPr>
        <w:pStyle w:val="NormalWeb"/>
        <w:shd w:val="clear" w:color="auto" w:fill="FFFFFF"/>
        <w:spacing w:before="75" w:beforeAutospacing="0" w:after="75" w:afterAutospacing="0" w:line="480" w:lineRule="auto"/>
        <w:ind w:left="450" w:hanging="450"/>
        <w:rPr>
          <w:i/>
          <w:iCs/>
          <w:color w:val="555555"/>
        </w:rPr>
      </w:pPr>
      <w:r>
        <w:rPr>
          <w:color w:val="555555"/>
        </w:rPr>
        <w:t>Brown, DeNeen L. "At Medgar Evers's Home, a Testament to Price He Paid."</w:t>
      </w:r>
      <w:r>
        <w:rPr>
          <w:i/>
          <w:iCs/>
          <w:color w:val="555555"/>
        </w:rPr>
        <w:t xml:space="preserve"> The </w:t>
      </w:r>
    </w:p>
    <w:p w14:paraId="682ECF09" w14:textId="77777777" w:rsidR="00865F2A" w:rsidRDefault="00865F2A" w:rsidP="00865F2A">
      <w:pPr>
        <w:pStyle w:val="NormalWeb"/>
        <w:shd w:val="clear" w:color="auto" w:fill="FFFFFF"/>
        <w:spacing w:before="75" w:beforeAutospacing="0" w:after="75" w:afterAutospacing="0" w:line="480" w:lineRule="auto"/>
        <w:ind w:left="450" w:hanging="450"/>
        <w:rPr>
          <w:color w:val="555555"/>
        </w:rPr>
      </w:pPr>
      <w:r>
        <w:rPr>
          <w:i/>
          <w:iCs/>
          <w:color w:val="555555"/>
        </w:rPr>
        <w:t xml:space="preserve">        Washington Post</w:t>
      </w:r>
      <w:r>
        <w:rPr>
          <w:color w:val="555555"/>
        </w:rPr>
        <w:t xml:space="preserve">, 14 </w:t>
      </w:r>
      <w:proofErr w:type="gramStart"/>
      <w:r>
        <w:rPr>
          <w:color w:val="555555"/>
        </w:rPr>
        <w:t>June,</w:t>
      </w:r>
      <w:proofErr w:type="gramEnd"/>
      <w:r>
        <w:rPr>
          <w:color w:val="555555"/>
        </w:rPr>
        <w:t xml:space="preserve"> 2023</w:t>
      </w:r>
      <w:r>
        <w:rPr>
          <w:i/>
          <w:iCs/>
          <w:color w:val="555555"/>
        </w:rPr>
        <w:t>. eLibrary; ProQuest Central</w:t>
      </w:r>
      <w:r>
        <w:rPr>
          <w:color w:val="555555"/>
        </w:rPr>
        <w:t xml:space="preserve">,    </w:t>
      </w:r>
      <w:hyperlink r:id="rId5" w:history="1">
        <w:r>
          <w:rPr>
            <w:rStyle w:val="Hyperlink"/>
            <w:rFonts w:eastAsiaTheme="majorEastAsia"/>
          </w:rPr>
          <w:t>https://login.proxy035.nclive.org/login?url=https://www.proquest.com/newspapers/at-medgar-everss-home-testament-price-he-paid/docview/2825312429/se-2</w:t>
        </w:r>
      </w:hyperlink>
      <w:r>
        <w:rPr>
          <w:color w:val="555555"/>
        </w:rPr>
        <w:t>.</w:t>
      </w:r>
    </w:p>
    <w:p w14:paraId="19941FA7" w14:textId="77777777" w:rsidR="00865F2A" w:rsidRDefault="00865F2A" w:rsidP="00865F2A">
      <w:pPr>
        <w:pStyle w:val="NormalWeb"/>
        <w:shd w:val="clear" w:color="auto" w:fill="FFFFFF"/>
        <w:spacing w:before="75" w:beforeAutospacing="0" w:after="75" w:afterAutospacing="0" w:line="336" w:lineRule="atLeast"/>
        <w:rPr>
          <w:rFonts w:ascii="Verdana" w:hAnsi="Verdana"/>
          <w:color w:val="555555"/>
          <w:sz w:val="18"/>
          <w:szCs w:val="18"/>
        </w:rPr>
      </w:pPr>
      <w:r>
        <w:rPr>
          <w:rFonts w:ascii="Verdana" w:hAnsi="Verdana"/>
          <w:color w:val="555555"/>
          <w:sz w:val="18"/>
          <w:szCs w:val="18"/>
        </w:rPr>
        <w:t>Works Cited</w:t>
      </w:r>
    </w:p>
    <w:p w14:paraId="628F0C5A" w14:textId="77777777" w:rsidR="00865F2A" w:rsidRDefault="00865F2A" w:rsidP="00865F2A">
      <w:pPr>
        <w:pStyle w:val="NormalWeb"/>
        <w:shd w:val="clear" w:color="auto" w:fill="FFFFFF"/>
        <w:spacing w:before="75" w:beforeAutospacing="0" w:after="75" w:afterAutospacing="0" w:line="480" w:lineRule="auto"/>
        <w:ind w:left="450" w:hanging="450"/>
        <w:rPr>
          <w:rFonts w:ascii="Verdana" w:hAnsi="Verdana"/>
          <w:color w:val="555555"/>
          <w:sz w:val="18"/>
          <w:szCs w:val="18"/>
        </w:rPr>
      </w:pPr>
      <w:r>
        <w:rPr>
          <w:rFonts w:ascii="Verdana" w:hAnsi="Verdana"/>
          <w:color w:val="555555"/>
          <w:sz w:val="18"/>
          <w:szCs w:val="18"/>
        </w:rPr>
        <w:t>Payne, Charles M. "Medgar Evers: Mississippi Martyr."</w:t>
      </w:r>
      <w:r>
        <w:rPr>
          <w:rFonts w:ascii="Verdana" w:hAnsi="Verdana"/>
          <w:i/>
          <w:iCs/>
          <w:color w:val="555555"/>
          <w:sz w:val="18"/>
          <w:szCs w:val="18"/>
        </w:rPr>
        <w:t> The Journal of Southern History</w:t>
      </w:r>
      <w:r>
        <w:rPr>
          <w:rFonts w:ascii="Verdana" w:hAnsi="Verdana"/>
          <w:color w:val="555555"/>
          <w:sz w:val="18"/>
          <w:szCs w:val="18"/>
        </w:rPr>
        <w:t>,</w:t>
      </w:r>
    </w:p>
    <w:p w14:paraId="24D9CBDD" w14:textId="77777777" w:rsidR="00865F2A" w:rsidRDefault="00865F2A" w:rsidP="00865F2A">
      <w:pPr>
        <w:pStyle w:val="NormalWeb"/>
        <w:shd w:val="clear" w:color="auto" w:fill="FFFFFF"/>
        <w:spacing w:before="75" w:beforeAutospacing="0" w:after="75" w:afterAutospacing="0" w:line="480" w:lineRule="auto"/>
        <w:ind w:left="450" w:hanging="450"/>
        <w:rPr>
          <w:rFonts w:ascii="Verdana" w:hAnsi="Verdana"/>
          <w:color w:val="555555"/>
          <w:sz w:val="18"/>
          <w:szCs w:val="18"/>
        </w:rPr>
      </w:pPr>
      <w:r>
        <w:rPr>
          <w:rFonts w:ascii="Verdana" w:hAnsi="Verdana"/>
          <w:color w:val="555555"/>
          <w:sz w:val="18"/>
          <w:szCs w:val="18"/>
        </w:rPr>
        <w:t xml:space="preserve">        vol. 79, no. 2, 2013, pp. 532-533</w:t>
      </w:r>
      <w:r>
        <w:rPr>
          <w:rFonts w:ascii="Verdana" w:hAnsi="Verdana"/>
          <w:i/>
          <w:iCs/>
          <w:color w:val="555555"/>
          <w:sz w:val="18"/>
          <w:szCs w:val="18"/>
        </w:rPr>
        <w:t>. eLibrary; History Study Center; ProQuest Central</w:t>
      </w:r>
      <w:r>
        <w:rPr>
          <w:rFonts w:ascii="Verdana" w:hAnsi="Verdana"/>
          <w:color w:val="555555"/>
          <w:sz w:val="18"/>
          <w:szCs w:val="18"/>
        </w:rPr>
        <w:t xml:space="preserve">, </w:t>
      </w:r>
      <w:hyperlink r:id="rId6" w:history="1">
        <w:r>
          <w:rPr>
            <w:rStyle w:val="Hyperlink"/>
            <w:rFonts w:ascii="Verdana" w:eastAsiaTheme="majorEastAsia" w:hAnsi="Verdana"/>
            <w:sz w:val="18"/>
            <w:szCs w:val="18"/>
          </w:rPr>
          <w:t>https://login.proxy035.nclive.org/login?url=https://www.proquest.com/scholarly-journals/medgar-evers-mississippi-martyr/docview/1353072823/se-2</w:t>
        </w:r>
      </w:hyperlink>
      <w:r>
        <w:rPr>
          <w:rFonts w:ascii="Verdana" w:hAnsi="Verdana"/>
          <w:color w:val="555555"/>
          <w:sz w:val="18"/>
          <w:szCs w:val="18"/>
        </w:rPr>
        <w:t>.</w:t>
      </w:r>
    </w:p>
    <w:p w14:paraId="0670572E" w14:textId="77777777" w:rsidR="00865F2A" w:rsidRDefault="00865F2A" w:rsidP="00865F2A">
      <w:pPr>
        <w:pStyle w:val="NormalWeb"/>
        <w:shd w:val="clear" w:color="auto" w:fill="FFFFFF"/>
        <w:spacing w:before="75" w:beforeAutospacing="0" w:after="75" w:afterAutospacing="0" w:line="336" w:lineRule="atLeast"/>
        <w:rPr>
          <w:color w:val="555555"/>
        </w:rPr>
      </w:pPr>
      <w:r>
        <w:rPr>
          <w:color w:val="555555"/>
        </w:rPr>
        <w:t>Works Cited</w:t>
      </w:r>
    </w:p>
    <w:p w14:paraId="1ECD2601" w14:textId="77777777" w:rsidR="00865F2A" w:rsidRDefault="00865F2A" w:rsidP="00865F2A">
      <w:pPr>
        <w:pStyle w:val="NormalWeb"/>
        <w:shd w:val="clear" w:color="auto" w:fill="FFFFFF"/>
        <w:spacing w:before="75" w:beforeAutospacing="0" w:after="75" w:afterAutospacing="0" w:line="480" w:lineRule="auto"/>
        <w:ind w:left="450" w:hanging="450"/>
        <w:rPr>
          <w:color w:val="555555"/>
        </w:rPr>
      </w:pPr>
      <w:r>
        <w:rPr>
          <w:color w:val="555555"/>
        </w:rPr>
        <w:t>("Dave") Dennis, David J, SR. "Unsung Heroes of 1964 Mississippi Freedom Summer."</w:t>
      </w:r>
    </w:p>
    <w:p w14:paraId="6AC08873" w14:textId="5EC34939" w:rsidR="00865F2A" w:rsidRDefault="00865F2A" w:rsidP="00865F2A">
      <w:pPr>
        <w:spacing w:line="480" w:lineRule="auto"/>
        <w:rPr>
          <w:kern w:val="0"/>
          <w:lang w:val="fr-FR"/>
          <w14:ligatures w14:val="none"/>
        </w:rPr>
      </w:pPr>
      <w:r>
        <w:rPr>
          <w:color w:val="555555"/>
          <w:kern w:val="0"/>
          <w14:ligatures w14:val="none"/>
        </w:rPr>
        <w:t xml:space="preserve">      </w:t>
      </w:r>
      <w:r>
        <w:rPr>
          <w:i/>
          <w:iCs/>
          <w:color w:val="555555"/>
          <w:kern w:val="0"/>
          <w14:ligatures w14:val="none"/>
        </w:rPr>
        <w:t> Southern Quarterly</w:t>
      </w:r>
      <w:r>
        <w:rPr>
          <w:color w:val="555555"/>
          <w:kern w:val="0"/>
          <w14:ligatures w14:val="none"/>
        </w:rPr>
        <w:t>, vol. 52, no. 1, 2014, pp. 44-50,237</w:t>
      </w:r>
      <w:r>
        <w:rPr>
          <w:i/>
          <w:iCs/>
          <w:color w:val="555555"/>
          <w:kern w:val="0"/>
          <w14:ligatures w14:val="none"/>
        </w:rPr>
        <w:t xml:space="preserve">. </w:t>
      </w:r>
      <w:proofErr w:type="spellStart"/>
      <w:r>
        <w:rPr>
          <w:i/>
          <w:iCs/>
          <w:color w:val="555555"/>
          <w:kern w:val="0"/>
          <w:lang w:val="fr-FR"/>
          <w14:ligatures w14:val="none"/>
        </w:rPr>
        <w:t>ProQuest</w:t>
      </w:r>
      <w:proofErr w:type="spellEnd"/>
      <w:r>
        <w:rPr>
          <w:i/>
          <w:iCs/>
          <w:color w:val="555555"/>
          <w:kern w:val="0"/>
          <w:lang w:val="fr-FR"/>
          <w14:ligatures w14:val="none"/>
        </w:rPr>
        <w:t xml:space="preserve"> </w:t>
      </w:r>
      <w:proofErr w:type="gramStart"/>
      <w:r>
        <w:rPr>
          <w:i/>
          <w:iCs/>
          <w:color w:val="555555"/>
          <w:kern w:val="0"/>
          <w:lang w:val="fr-FR"/>
          <w14:ligatures w14:val="none"/>
        </w:rPr>
        <w:t>Central</w:t>
      </w:r>
      <w:r>
        <w:rPr>
          <w:color w:val="555555"/>
          <w:kern w:val="0"/>
          <w:lang w:val="fr-FR"/>
          <w14:ligatures w14:val="none"/>
        </w:rPr>
        <w:t xml:space="preserve">, </w:t>
      </w:r>
      <w:r>
        <w:rPr>
          <w:color w:val="555555"/>
          <w:kern w:val="0"/>
          <w:lang w:val="fr-FR"/>
          <w14:ligatures w14:val="none"/>
        </w:rPr>
        <w:t xml:space="preserve">  </w:t>
      </w:r>
      <w:proofErr w:type="gramEnd"/>
      <w:r>
        <w:rPr>
          <w:color w:val="555555"/>
          <w:kern w:val="0"/>
          <w:lang w:val="fr-FR"/>
          <w14:ligatures w14:val="none"/>
        </w:rPr>
        <w:t xml:space="preserve"> </w:t>
      </w:r>
      <w:hyperlink r:id="rId7" w:history="1">
        <w:r w:rsidRPr="00F60242">
          <w:rPr>
            <w:rStyle w:val="Hyperlink"/>
            <w:kern w:val="0"/>
            <w:lang w:val="fr-FR"/>
            <w14:ligatures w14:val="none"/>
          </w:rPr>
          <w:t>https://login.proxy035.nclive.org/login?url=https://www.proquest.com/scholarly-journals/unsung-heroes-1964-mississippi-freedom-summer/docview/1658371480/se-2</w:t>
        </w:r>
      </w:hyperlink>
    </w:p>
    <w:p w14:paraId="283338E8" w14:textId="739EED99" w:rsidR="00865F2A" w:rsidRDefault="00865F2A" w:rsidP="00865F2A">
      <w:pPr>
        <w:shd w:val="clear" w:color="auto" w:fill="FFFFFF"/>
        <w:spacing w:before="300" w:after="150" w:line="240" w:lineRule="auto"/>
        <w:outlineLvl w:val="0"/>
        <w:rPr>
          <w:rFonts w:ascii="Helvetica" w:hAnsi="Helvetica"/>
          <w:color w:val="555555"/>
          <w:sz w:val="21"/>
          <w:szCs w:val="21"/>
          <w:shd w:val="clear" w:color="auto" w:fill="FFFFFF"/>
        </w:rPr>
      </w:pPr>
      <w:r>
        <w:rPr>
          <w:rFonts w:ascii="Helvetica" w:hAnsi="Helvetica"/>
          <w:color w:val="555555"/>
          <w:sz w:val="21"/>
          <w:szCs w:val="21"/>
          <w:shd w:val="clear" w:color="auto" w:fill="FFFFFF"/>
        </w:rPr>
        <w:t>Williams, M. V. (2011). </w:t>
      </w:r>
      <w:r>
        <w:rPr>
          <w:rFonts w:ascii="Helvetica" w:hAnsi="Helvetica"/>
          <w:i/>
          <w:iCs/>
          <w:color w:val="555555"/>
          <w:sz w:val="21"/>
          <w:szCs w:val="21"/>
        </w:rPr>
        <w:t xml:space="preserve">Medgar Evers: Mississippi </w:t>
      </w:r>
      <w:r>
        <w:rPr>
          <w:rFonts w:ascii="Helvetica" w:hAnsi="Helvetica"/>
          <w:i/>
          <w:iCs/>
          <w:color w:val="555555"/>
          <w:sz w:val="21"/>
          <w:szCs w:val="21"/>
        </w:rPr>
        <w:t>Martyr</w:t>
      </w:r>
      <w:r>
        <w:rPr>
          <w:rFonts w:ascii="Helvetica" w:hAnsi="Helvetica"/>
          <w:color w:val="555555"/>
          <w:sz w:val="21"/>
          <w:szCs w:val="21"/>
          <w:shd w:val="clear" w:color="auto" w:fill="FFFFFF"/>
        </w:rPr>
        <w:t>. University of Arkansas Press.</w:t>
      </w:r>
    </w:p>
    <w:p w14:paraId="286840BC" w14:textId="77777777" w:rsidR="00865F2A" w:rsidRPr="00865F2A" w:rsidRDefault="00865F2A" w:rsidP="00865F2A">
      <w:pPr>
        <w:spacing w:line="480" w:lineRule="auto"/>
        <w:rPr>
          <w:rFonts w:ascii="Times New Roman" w:hAnsi="Times New Roman" w:cs="Times New Roman"/>
          <w:lang w:val="fr-FR"/>
        </w:rPr>
      </w:pPr>
    </w:p>
    <w:sectPr w:rsidR="00865F2A" w:rsidRPr="00865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01586"/>
    <w:multiLevelType w:val="hybridMultilevel"/>
    <w:tmpl w:val="62BC2F3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2F40AFB"/>
    <w:multiLevelType w:val="hybridMultilevel"/>
    <w:tmpl w:val="C2FCC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178A4"/>
    <w:multiLevelType w:val="hybridMultilevel"/>
    <w:tmpl w:val="DF18589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9AB0409"/>
    <w:multiLevelType w:val="hybridMultilevel"/>
    <w:tmpl w:val="F9A26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24B3E"/>
    <w:multiLevelType w:val="hybridMultilevel"/>
    <w:tmpl w:val="A6381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C2E8B"/>
    <w:multiLevelType w:val="hybridMultilevel"/>
    <w:tmpl w:val="DDBC2F16"/>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8C50BD2"/>
    <w:multiLevelType w:val="hybridMultilevel"/>
    <w:tmpl w:val="F0546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431071">
    <w:abstractNumId w:val="6"/>
  </w:num>
  <w:num w:numId="2" w16cid:durableId="1835097858">
    <w:abstractNumId w:val="0"/>
  </w:num>
  <w:num w:numId="3" w16cid:durableId="561142204">
    <w:abstractNumId w:val="2"/>
  </w:num>
  <w:num w:numId="4" w16cid:durableId="335838981">
    <w:abstractNumId w:val="1"/>
  </w:num>
  <w:num w:numId="5" w16cid:durableId="1103112248">
    <w:abstractNumId w:val="3"/>
  </w:num>
  <w:num w:numId="6" w16cid:durableId="245043936">
    <w:abstractNumId w:val="5"/>
  </w:num>
  <w:num w:numId="7" w16cid:durableId="2054651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5A"/>
    <w:rsid w:val="000112FD"/>
    <w:rsid w:val="002A72E9"/>
    <w:rsid w:val="005C7E5A"/>
    <w:rsid w:val="0061557A"/>
    <w:rsid w:val="006275D1"/>
    <w:rsid w:val="00865F2A"/>
    <w:rsid w:val="009439C6"/>
    <w:rsid w:val="00AB7652"/>
    <w:rsid w:val="00AC19AE"/>
    <w:rsid w:val="00C537E8"/>
    <w:rsid w:val="00C87DF3"/>
    <w:rsid w:val="00CB0E19"/>
    <w:rsid w:val="00DE0905"/>
    <w:rsid w:val="00DE5ECB"/>
    <w:rsid w:val="00EF5F62"/>
    <w:rsid w:val="00F0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F3C0"/>
  <w15:chartTrackingRefBased/>
  <w15:docId w15:val="{44E5D161-54DD-4C11-ACD4-FFF17CC6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E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E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E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E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E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E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E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E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E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E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E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E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E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E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E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E5A"/>
    <w:rPr>
      <w:rFonts w:eastAsiaTheme="majorEastAsia" w:cstheme="majorBidi"/>
      <w:color w:val="272727" w:themeColor="text1" w:themeTint="D8"/>
    </w:rPr>
  </w:style>
  <w:style w:type="paragraph" w:styleId="Title">
    <w:name w:val="Title"/>
    <w:basedOn w:val="Normal"/>
    <w:next w:val="Normal"/>
    <w:link w:val="TitleChar"/>
    <w:uiPriority w:val="10"/>
    <w:qFormat/>
    <w:rsid w:val="005C7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E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E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E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E5A"/>
    <w:pPr>
      <w:spacing w:before="160"/>
      <w:jc w:val="center"/>
    </w:pPr>
    <w:rPr>
      <w:i/>
      <w:iCs/>
      <w:color w:val="404040" w:themeColor="text1" w:themeTint="BF"/>
    </w:rPr>
  </w:style>
  <w:style w:type="character" w:customStyle="1" w:styleId="QuoteChar">
    <w:name w:val="Quote Char"/>
    <w:basedOn w:val="DefaultParagraphFont"/>
    <w:link w:val="Quote"/>
    <w:uiPriority w:val="29"/>
    <w:rsid w:val="005C7E5A"/>
    <w:rPr>
      <w:i/>
      <w:iCs/>
      <w:color w:val="404040" w:themeColor="text1" w:themeTint="BF"/>
    </w:rPr>
  </w:style>
  <w:style w:type="paragraph" w:styleId="ListParagraph">
    <w:name w:val="List Paragraph"/>
    <w:basedOn w:val="Normal"/>
    <w:uiPriority w:val="34"/>
    <w:qFormat/>
    <w:rsid w:val="005C7E5A"/>
    <w:pPr>
      <w:ind w:left="720"/>
      <w:contextualSpacing/>
    </w:pPr>
  </w:style>
  <w:style w:type="character" w:styleId="IntenseEmphasis">
    <w:name w:val="Intense Emphasis"/>
    <w:basedOn w:val="DefaultParagraphFont"/>
    <w:uiPriority w:val="21"/>
    <w:qFormat/>
    <w:rsid w:val="005C7E5A"/>
    <w:rPr>
      <w:i/>
      <w:iCs/>
      <w:color w:val="0F4761" w:themeColor="accent1" w:themeShade="BF"/>
    </w:rPr>
  </w:style>
  <w:style w:type="paragraph" w:styleId="IntenseQuote">
    <w:name w:val="Intense Quote"/>
    <w:basedOn w:val="Normal"/>
    <w:next w:val="Normal"/>
    <w:link w:val="IntenseQuoteChar"/>
    <w:uiPriority w:val="30"/>
    <w:qFormat/>
    <w:rsid w:val="005C7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E5A"/>
    <w:rPr>
      <w:i/>
      <w:iCs/>
      <w:color w:val="0F4761" w:themeColor="accent1" w:themeShade="BF"/>
    </w:rPr>
  </w:style>
  <w:style w:type="character" w:styleId="IntenseReference">
    <w:name w:val="Intense Reference"/>
    <w:basedOn w:val="DefaultParagraphFont"/>
    <w:uiPriority w:val="32"/>
    <w:qFormat/>
    <w:rsid w:val="005C7E5A"/>
    <w:rPr>
      <w:b/>
      <w:bCs/>
      <w:smallCaps/>
      <w:color w:val="0F4761" w:themeColor="accent1" w:themeShade="BF"/>
      <w:spacing w:val="5"/>
    </w:rPr>
  </w:style>
  <w:style w:type="character" w:styleId="Hyperlink">
    <w:name w:val="Hyperlink"/>
    <w:basedOn w:val="DefaultParagraphFont"/>
    <w:uiPriority w:val="99"/>
    <w:unhideWhenUsed/>
    <w:rsid w:val="00865F2A"/>
    <w:rPr>
      <w:color w:val="0000FF"/>
      <w:u w:val="single"/>
    </w:rPr>
  </w:style>
  <w:style w:type="paragraph" w:styleId="NormalWeb">
    <w:name w:val="Normal (Web)"/>
    <w:basedOn w:val="Normal"/>
    <w:uiPriority w:val="99"/>
    <w:semiHidden/>
    <w:unhideWhenUsed/>
    <w:rsid w:val="00865F2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865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901855">
      <w:bodyDiv w:val="1"/>
      <w:marLeft w:val="0"/>
      <w:marRight w:val="0"/>
      <w:marTop w:val="0"/>
      <w:marBottom w:val="0"/>
      <w:divBdr>
        <w:top w:val="none" w:sz="0" w:space="0" w:color="auto"/>
        <w:left w:val="none" w:sz="0" w:space="0" w:color="auto"/>
        <w:bottom w:val="none" w:sz="0" w:space="0" w:color="auto"/>
        <w:right w:val="none" w:sz="0" w:space="0" w:color="auto"/>
      </w:divBdr>
    </w:div>
    <w:div w:id="854999313">
      <w:bodyDiv w:val="1"/>
      <w:marLeft w:val="0"/>
      <w:marRight w:val="0"/>
      <w:marTop w:val="0"/>
      <w:marBottom w:val="0"/>
      <w:divBdr>
        <w:top w:val="none" w:sz="0" w:space="0" w:color="auto"/>
        <w:left w:val="none" w:sz="0" w:space="0" w:color="auto"/>
        <w:bottom w:val="none" w:sz="0" w:space="0" w:color="auto"/>
        <w:right w:val="none" w:sz="0" w:space="0" w:color="auto"/>
      </w:divBdr>
    </w:div>
    <w:div w:id="975834400">
      <w:bodyDiv w:val="1"/>
      <w:marLeft w:val="0"/>
      <w:marRight w:val="0"/>
      <w:marTop w:val="0"/>
      <w:marBottom w:val="0"/>
      <w:divBdr>
        <w:top w:val="none" w:sz="0" w:space="0" w:color="auto"/>
        <w:left w:val="none" w:sz="0" w:space="0" w:color="auto"/>
        <w:bottom w:val="none" w:sz="0" w:space="0" w:color="auto"/>
        <w:right w:val="none" w:sz="0" w:space="0" w:color="auto"/>
      </w:divBdr>
    </w:div>
    <w:div w:id="1574584049">
      <w:bodyDiv w:val="1"/>
      <w:marLeft w:val="0"/>
      <w:marRight w:val="0"/>
      <w:marTop w:val="0"/>
      <w:marBottom w:val="0"/>
      <w:divBdr>
        <w:top w:val="none" w:sz="0" w:space="0" w:color="auto"/>
        <w:left w:val="none" w:sz="0" w:space="0" w:color="auto"/>
        <w:bottom w:val="none" w:sz="0" w:space="0" w:color="auto"/>
        <w:right w:val="none" w:sz="0" w:space="0" w:color="auto"/>
      </w:divBdr>
    </w:div>
    <w:div w:id="175015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n.proxy035.nclive.org/login?url=https://www.proquest.com/scholarly-journals/unsung-heroes-1964-mississippi-freedom-summer/docview/1658371480/s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in.proxy035.nclive.org/login?url=https://www.proquest.com/scholarly-journals/medgar-evers-mississippi-martyr/docview/1353072823/se-2" TargetMode="External"/><Relationship Id="rId5" Type="http://schemas.openxmlformats.org/officeDocument/2006/relationships/hyperlink" Target="https://login.proxy035.nclive.org/login?url=https://www.proquest.com/newspapers/at-medgar-everss-home-testament-price-he-paid/docview/2825312429/se-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Merritt</dc:creator>
  <cp:keywords/>
  <dc:description/>
  <cp:lastModifiedBy>Jermaine Merritt</cp:lastModifiedBy>
  <cp:revision>1</cp:revision>
  <dcterms:created xsi:type="dcterms:W3CDTF">2025-04-16T01:38:00Z</dcterms:created>
  <dcterms:modified xsi:type="dcterms:W3CDTF">2025-04-16T04:06:00Z</dcterms:modified>
</cp:coreProperties>
</file>