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04A" w:rsidRPr="00831AD8" w:rsidRDefault="00372517" w:rsidP="003D5E53">
      <w:pPr>
        <w:spacing w:after="0" w:line="240" w:lineRule="auto"/>
        <w:rPr>
          <w:b/>
          <w:color w:val="FF0000"/>
          <w:sz w:val="16"/>
        </w:rPr>
      </w:pPr>
      <w:r w:rsidRPr="00831AD8">
        <w:rPr>
          <w:b/>
          <w:color w:val="FF0000"/>
          <w:sz w:val="16"/>
        </w:rPr>
        <w:t>MIHAIL AFANASEJEVIČ BULGAKOV:</w:t>
      </w:r>
    </w:p>
    <w:p w:rsidR="00372517" w:rsidRPr="00831AD8" w:rsidRDefault="00372517" w:rsidP="003D5E53">
      <w:pPr>
        <w:spacing w:after="0" w:line="240" w:lineRule="auto"/>
        <w:rPr>
          <w:sz w:val="16"/>
        </w:rPr>
      </w:pPr>
      <w:r w:rsidRPr="00831AD8">
        <w:rPr>
          <w:sz w:val="16"/>
        </w:rPr>
        <w:t>-1891-1940, študira medicino, zdravniški poklic, kasneje literatura-pripovednik in dramatik</w:t>
      </w:r>
    </w:p>
    <w:p w:rsidR="00372517" w:rsidRPr="00831AD8" w:rsidRDefault="00372517" w:rsidP="003D5E53">
      <w:pPr>
        <w:spacing w:after="0" w:line="240" w:lineRule="auto"/>
        <w:rPr>
          <w:sz w:val="16"/>
        </w:rPr>
      </w:pPr>
      <w:r w:rsidRPr="00831AD8">
        <w:rPr>
          <w:sz w:val="16"/>
        </w:rPr>
        <w:t>-dela: Bela garda, Mojster in Margareta, Drama Moliere,...</w:t>
      </w:r>
    </w:p>
    <w:p w:rsidR="00372517" w:rsidRPr="00831AD8" w:rsidRDefault="00372517" w:rsidP="003D5E53">
      <w:pPr>
        <w:spacing w:after="0" w:line="240" w:lineRule="auto"/>
        <w:rPr>
          <w:b/>
          <w:color w:val="00B050"/>
          <w:sz w:val="16"/>
        </w:rPr>
      </w:pPr>
      <w:r w:rsidRPr="00831AD8">
        <w:rPr>
          <w:b/>
          <w:color w:val="00B050"/>
          <w:sz w:val="16"/>
        </w:rPr>
        <w:t>Mojster in Margareta:</w:t>
      </w:r>
    </w:p>
    <w:p w:rsidR="00372517" w:rsidRPr="00831AD8" w:rsidRDefault="00372517" w:rsidP="003D5E53">
      <w:pPr>
        <w:spacing w:after="0" w:line="240" w:lineRule="auto"/>
        <w:rPr>
          <w:sz w:val="16"/>
        </w:rPr>
      </w:pPr>
      <w:r w:rsidRPr="00831AD8">
        <w:rPr>
          <w:sz w:val="16"/>
        </w:rPr>
        <w:t>-roman sega v podzavest SKELERNE oblasti in odpira vprašanja človeške svobode</w:t>
      </w:r>
    </w:p>
    <w:p w:rsidR="00372517" w:rsidRPr="00831AD8" w:rsidRDefault="00372517" w:rsidP="003D5E53">
      <w:pPr>
        <w:spacing w:after="0" w:line="240" w:lineRule="auto"/>
        <w:rPr>
          <w:sz w:val="16"/>
        </w:rPr>
      </w:pPr>
      <w:r w:rsidRPr="00831AD8">
        <w:rPr>
          <w:sz w:val="16"/>
        </w:rPr>
        <w:t xml:space="preserve">-Humoren, grotesken, psihološko-realističen, </w:t>
      </w:r>
      <w:r w:rsidR="00831AD8">
        <w:rPr>
          <w:sz w:val="16"/>
        </w:rPr>
        <w:t>fantastičen</w:t>
      </w:r>
    </w:p>
    <w:p w:rsidR="00372517" w:rsidRPr="00831AD8" w:rsidRDefault="00372517" w:rsidP="003D5E53">
      <w:pPr>
        <w:spacing w:after="0" w:line="240" w:lineRule="auto"/>
        <w:rPr>
          <w:sz w:val="16"/>
        </w:rPr>
      </w:pPr>
      <w:r w:rsidRPr="00831AD8">
        <w:rPr>
          <w:sz w:val="16"/>
        </w:rPr>
        <w:t>-na začetku citat iz Gothejevega Fausta</w:t>
      </w:r>
    </w:p>
    <w:p w:rsidR="00372517" w:rsidRPr="00831AD8" w:rsidRDefault="00372517" w:rsidP="003D5E53">
      <w:pPr>
        <w:spacing w:after="0" w:line="240" w:lineRule="auto"/>
        <w:rPr>
          <w:sz w:val="16"/>
        </w:rPr>
      </w:pPr>
      <w:r w:rsidRPr="00831AD8">
        <w:rPr>
          <w:sz w:val="16"/>
        </w:rPr>
        <w:t xml:space="preserve">-roman v romanu: </w:t>
      </w:r>
    </w:p>
    <w:p w:rsidR="00831AD8" w:rsidRDefault="00831AD8" w:rsidP="003D5E53">
      <w:pPr>
        <w:spacing w:after="0" w:line="240" w:lineRule="auto"/>
        <w:rPr>
          <w:sz w:val="16"/>
        </w:rPr>
      </w:pPr>
      <w:r w:rsidRPr="00831AD8">
        <w:rPr>
          <w:sz w:val="16"/>
        </w:rPr>
        <w:t xml:space="preserve">  1.zgodba v</w:t>
      </w:r>
      <w:r>
        <w:rPr>
          <w:sz w:val="16"/>
        </w:rPr>
        <w:t xml:space="preserve"> stalinistični Moskvi in se spreminja v fantastično grotesko</w:t>
      </w:r>
    </w:p>
    <w:p w:rsidR="00831AD8" w:rsidRDefault="00831AD8" w:rsidP="003D5E53">
      <w:pPr>
        <w:spacing w:after="0" w:line="240" w:lineRule="auto"/>
        <w:rPr>
          <w:sz w:val="16"/>
        </w:rPr>
      </w:pPr>
      <w:r>
        <w:rPr>
          <w:sz w:val="16"/>
        </w:rPr>
        <w:t xml:space="preserve">  2.zgodba je vložena</w:t>
      </w:r>
      <w:r w:rsidRPr="00831AD8">
        <w:rPr>
          <w:sz w:val="16"/>
        </w:rPr>
        <w:sym w:font="Wingdings" w:char="F0E0"/>
      </w:r>
      <w:r>
        <w:rPr>
          <w:sz w:val="16"/>
        </w:rPr>
        <w:t>pripoved o Ponciju Pilatu, ki jo piše Mojster(umetnik ki piše roman o Pilatu in Jezusu in pristane v psihiatrični kliniki, reši ga Margareta)</w:t>
      </w:r>
    </w:p>
    <w:p w:rsidR="00831AD8" w:rsidRDefault="00831AD8" w:rsidP="003D5E53">
      <w:pPr>
        <w:spacing w:after="0" w:line="240" w:lineRule="auto"/>
        <w:rPr>
          <w:sz w:val="16"/>
        </w:rPr>
      </w:pPr>
      <w:r>
        <w:rPr>
          <w:sz w:val="16"/>
        </w:rPr>
        <w:t>-osebe: Mojster, Margareta(Mojstrova lubica), Woland(uglajen profesor, črna magija, preoblečen satan)</w:t>
      </w:r>
    </w:p>
    <w:p w:rsidR="00831AD8" w:rsidRDefault="00831AD8" w:rsidP="003D5E53">
      <w:pPr>
        <w:spacing w:after="0" w:line="240" w:lineRule="auto"/>
        <w:rPr>
          <w:sz w:val="16"/>
        </w:rPr>
      </w:pPr>
      <w:r>
        <w:rPr>
          <w:sz w:val="16"/>
        </w:rPr>
        <w:t>-temelj romana razmislek tragične usode dobromislečih ljudi, ki se v vseh obdobjih zgodobine znajdejo med sledenjem lastnemu imperativu ali zunanji volji</w:t>
      </w:r>
    </w:p>
    <w:p w:rsidR="00831AD8" w:rsidRDefault="00831AD8" w:rsidP="003D5E53">
      <w:pPr>
        <w:spacing w:after="0" w:line="240" w:lineRule="auto"/>
        <w:rPr>
          <w:b/>
          <w:color w:val="FF0000"/>
          <w:sz w:val="16"/>
        </w:rPr>
      </w:pPr>
      <w:r>
        <w:rPr>
          <w:b/>
          <w:color w:val="FF0000"/>
          <w:sz w:val="16"/>
        </w:rPr>
        <w:t>JAMES JOYCE:</w:t>
      </w:r>
    </w:p>
    <w:p w:rsidR="00251AA8" w:rsidRDefault="00251AA8" w:rsidP="003D5E53">
      <w:pPr>
        <w:spacing w:after="0" w:line="240" w:lineRule="auto"/>
        <w:rPr>
          <w:sz w:val="16"/>
        </w:rPr>
      </w:pPr>
      <w:r>
        <w:rPr>
          <w:sz w:val="16"/>
        </w:rPr>
        <w:t>-rojen 1882 v premožni družini v Dublinu, pisateljstvo in učitljevanje, živi povsod po Evropi, umre v Zurichu</w:t>
      </w:r>
    </w:p>
    <w:p w:rsidR="00251AA8" w:rsidRDefault="00251AA8" w:rsidP="003D5E53">
      <w:pPr>
        <w:spacing w:after="0" w:line="240" w:lineRule="auto"/>
        <w:rPr>
          <w:sz w:val="16"/>
        </w:rPr>
      </w:pPr>
      <w:r>
        <w:rPr>
          <w:sz w:val="16"/>
        </w:rPr>
        <w:t>-najpomebnejša dela: zbirka novel Ljudje v Dublinu, roman Umetnikov mladnostni portret</w:t>
      </w:r>
    </w:p>
    <w:p w:rsidR="00251AA8" w:rsidRDefault="00251AA8" w:rsidP="003D5E53">
      <w:pPr>
        <w:spacing w:after="0" w:line="240" w:lineRule="auto"/>
        <w:rPr>
          <w:b/>
          <w:color w:val="00B050"/>
          <w:sz w:val="16"/>
        </w:rPr>
      </w:pPr>
      <w:r>
        <w:rPr>
          <w:b/>
          <w:color w:val="00B050"/>
          <w:sz w:val="16"/>
        </w:rPr>
        <w:t>Ulikses:</w:t>
      </w:r>
    </w:p>
    <w:p w:rsidR="00251AA8" w:rsidRDefault="00861C0E" w:rsidP="003D5E53">
      <w:pPr>
        <w:spacing w:after="0" w:line="240" w:lineRule="auto"/>
        <w:rPr>
          <w:sz w:val="16"/>
        </w:rPr>
      </w:pPr>
      <w:r>
        <w:rPr>
          <w:sz w:val="16"/>
        </w:rPr>
        <w:t>-roman iz 18 poglavaij, vsako opisano v drugačnem stilu, najznamenitejše zadnje poglavje(Mollyn notranji monolog, napisano brez ločil)</w:t>
      </w:r>
    </w:p>
    <w:p w:rsidR="00861C0E" w:rsidRDefault="00861C0E" w:rsidP="003D5E53">
      <w:pPr>
        <w:spacing w:after="0" w:line="240" w:lineRule="auto"/>
        <w:rPr>
          <w:sz w:val="16"/>
        </w:rPr>
      </w:pPr>
      <w:r>
        <w:rPr>
          <w:sz w:val="16"/>
        </w:rPr>
        <w:t>-je parafraze Odiseje, za Odisejo značilna epska vzvišenost, resnoba, veličina, v Uliksesu pa balanost, zdolgočasenost, vsakdanjost</w:t>
      </w:r>
    </w:p>
    <w:p w:rsidR="00861C0E" w:rsidRDefault="00861C0E" w:rsidP="003D5E53">
      <w:pPr>
        <w:spacing w:after="0" w:line="240" w:lineRule="auto"/>
        <w:rPr>
          <w:sz w:val="16"/>
        </w:rPr>
      </w:pPr>
      <w:r w:rsidRPr="007F4F4E">
        <w:rPr>
          <w:b/>
          <w:sz w:val="16"/>
        </w:rPr>
        <w:t>ODISEJA:</w:t>
      </w:r>
      <w:r>
        <w:rPr>
          <w:sz w:val="16"/>
        </w:rPr>
        <w:t xml:space="preserve"> mitolosko ozadje, Odisej junak, Odisej ima jasen cilj, Penelopa zvesta žena, svet urejen, širok dogajalni prostor, dogajalni čas 10let, epska vzvišenost</w:t>
      </w:r>
    </w:p>
    <w:p w:rsidR="00861C0E" w:rsidRDefault="00861C0E" w:rsidP="003D5E53">
      <w:pPr>
        <w:spacing w:after="0" w:line="240" w:lineRule="auto"/>
        <w:rPr>
          <w:sz w:val="16"/>
        </w:rPr>
      </w:pPr>
      <w:r w:rsidRPr="007F4F4E">
        <w:rPr>
          <w:b/>
          <w:sz w:val="16"/>
        </w:rPr>
        <w:t>ULIKSES:</w:t>
      </w:r>
      <w:r w:rsidR="007F4F4E">
        <w:rPr>
          <w:sz w:val="16"/>
        </w:rPr>
        <w:t xml:space="preserve"> sodobno življenje, osebe:Polcom, Molly</w:t>
      </w:r>
      <w:r w:rsidR="007F4F4E" w:rsidRPr="007F4F4E">
        <w:rPr>
          <w:sz w:val="16"/>
        </w:rPr>
        <w:sym w:font="Wingdings" w:char="F0E0"/>
      </w:r>
      <w:r w:rsidR="007F4F4E">
        <w:rPr>
          <w:sz w:val="16"/>
        </w:rPr>
        <w:t>nezvesta, Dedalus, Bloom</w:t>
      </w:r>
      <w:r w:rsidR="007F4F4E" w:rsidRPr="007F4F4E">
        <w:rPr>
          <w:sz w:val="16"/>
        </w:rPr>
        <w:sym w:font="Wingdings" w:char="F0E0"/>
      </w:r>
      <w:r w:rsidR="007F4F4E">
        <w:rPr>
          <w:sz w:val="16"/>
        </w:rPr>
        <w:t>Antijunak(brez cilja, tavanje), neurejen svet, samo en dogajalni prostor, dogajalni čas je en dan, banalnost, nesmiselnost</w:t>
      </w:r>
    </w:p>
    <w:p w:rsidR="007F4F4E" w:rsidRDefault="00DC623A" w:rsidP="003D5E53">
      <w:pPr>
        <w:spacing w:after="0" w:line="240" w:lineRule="auto"/>
        <w:rPr>
          <w:b/>
          <w:color w:val="FF0000"/>
          <w:sz w:val="16"/>
        </w:rPr>
      </w:pPr>
      <w:r>
        <w:rPr>
          <w:b/>
          <w:color w:val="FF0000"/>
          <w:sz w:val="16"/>
        </w:rPr>
        <w:t>FRANZ KAFKA:</w:t>
      </w:r>
    </w:p>
    <w:p w:rsidR="00DC623A" w:rsidRDefault="00DC623A" w:rsidP="003D5E53">
      <w:pPr>
        <w:spacing w:after="0" w:line="240" w:lineRule="auto"/>
        <w:rPr>
          <w:b/>
          <w:color w:val="00B050"/>
          <w:sz w:val="16"/>
        </w:rPr>
      </w:pPr>
      <w:r>
        <w:rPr>
          <w:b/>
          <w:color w:val="00B050"/>
          <w:sz w:val="16"/>
        </w:rPr>
        <w:t>Preobrazba:</w:t>
      </w:r>
    </w:p>
    <w:p w:rsidR="00DC623A" w:rsidRDefault="00DC623A" w:rsidP="003D5E53">
      <w:pPr>
        <w:spacing w:after="0" w:line="240" w:lineRule="auto"/>
        <w:rPr>
          <w:sz w:val="16"/>
        </w:rPr>
      </w:pPr>
      <w:r>
        <w:rPr>
          <w:sz w:val="16"/>
        </w:rPr>
        <w:t>-v literaturi tradiconalen motiv, poznam že od Ovida</w:t>
      </w:r>
    </w:p>
    <w:p w:rsidR="00DC623A" w:rsidRDefault="00DC623A" w:rsidP="003D5E53">
      <w:pPr>
        <w:spacing w:after="0" w:line="240" w:lineRule="auto"/>
        <w:rPr>
          <w:sz w:val="16"/>
        </w:rPr>
      </w:pPr>
      <w:r>
        <w:rPr>
          <w:sz w:val="16"/>
        </w:rPr>
        <w:t>-glavni junak Gregor Samsa, trgovski potnik na katerega pritiska celotna družba(šef,družina), v noveli vrjetno Kafka opiše svoje razmere v družini</w:t>
      </w:r>
    </w:p>
    <w:p w:rsidR="00DC623A" w:rsidRDefault="00DC623A" w:rsidP="003D5E53">
      <w:pPr>
        <w:spacing w:after="0" w:line="240" w:lineRule="auto"/>
        <w:rPr>
          <w:sz w:val="16"/>
        </w:rPr>
      </w:pPr>
      <w:r>
        <w:rPr>
          <w:sz w:val="16"/>
        </w:rPr>
        <w:t>-MODERNA PRIPOVEDNA GROTESKA</w:t>
      </w:r>
    </w:p>
    <w:p w:rsidR="00DC623A" w:rsidRDefault="00DC623A" w:rsidP="003D5E53">
      <w:pPr>
        <w:spacing w:after="0" w:line="240" w:lineRule="auto"/>
        <w:rPr>
          <w:sz w:val="16"/>
        </w:rPr>
      </w:pPr>
      <w:r>
        <w:rPr>
          <w:sz w:val="16"/>
        </w:rPr>
        <w:t>-vsebina: prebudi se spremenjen v hrošča, zavest ostane človeška, odnosi družini pa nečloveški, prej z delom preživlja družino sedaj pa ji je breme(nezaželen), pojavi se motiv smrti, odrešitve</w:t>
      </w:r>
    </w:p>
    <w:p w:rsidR="00DC623A" w:rsidRDefault="00DC623A" w:rsidP="003D5E53">
      <w:pPr>
        <w:spacing w:after="0" w:line="240" w:lineRule="auto"/>
        <w:rPr>
          <w:sz w:val="16"/>
        </w:rPr>
      </w:pPr>
      <w:r>
        <w:rPr>
          <w:sz w:val="16"/>
        </w:rPr>
        <w:t>-</w:t>
      </w:r>
      <w:r w:rsidR="0087082B">
        <w:rPr>
          <w:sz w:val="16"/>
        </w:rPr>
        <w:t>Kafka nadomešča stvarni svet z vizijami, asosijacijami in simboli, misli izraža na grotesken način</w:t>
      </w:r>
    </w:p>
    <w:p w:rsidR="00273749" w:rsidRDefault="00273749" w:rsidP="003D5E53">
      <w:pPr>
        <w:spacing w:after="0" w:line="240" w:lineRule="auto"/>
        <w:rPr>
          <w:sz w:val="16"/>
        </w:rPr>
      </w:pPr>
      <w:r>
        <w:rPr>
          <w:b/>
          <w:color w:val="FF0000"/>
          <w:sz w:val="16"/>
        </w:rPr>
        <w:t>MARCEL PROUST:</w:t>
      </w:r>
    </w:p>
    <w:p w:rsidR="0087082B" w:rsidRDefault="0087082B" w:rsidP="003D5E53">
      <w:pPr>
        <w:spacing w:after="0" w:line="240" w:lineRule="auto"/>
        <w:rPr>
          <w:b/>
          <w:color w:val="00B050"/>
          <w:sz w:val="16"/>
        </w:rPr>
      </w:pPr>
      <w:r>
        <w:rPr>
          <w:b/>
          <w:color w:val="00B050"/>
          <w:sz w:val="16"/>
        </w:rPr>
        <w:t>V Swanovem svetu-COMBRAY:</w:t>
      </w:r>
    </w:p>
    <w:p w:rsidR="0087082B" w:rsidRDefault="0087082B" w:rsidP="0087082B">
      <w:pPr>
        <w:spacing w:after="0" w:line="240" w:lineRule="auto"/>
        <w:rPr>
          <w:sz w:val="16"/>
        </w:rPr>
      </w:pPr>
      <w:r w:rsidRPr="0087082B">
        <w:rPr>
          <w:sz w:val="16"/>
        </w:rPr>
        <w:t xml:space="preserve">-prvi roman iz cikla </w:t>
      </w:r>
      <w:r w:rsidRPr="00273749">
        <w:rPr>
          <w:b/>
          <w:sz w:val="16"/>
        </w:rPr>
        <w:t>V iskanju izgubljenega časa</w:t>
      </w:r>
      <w:r w:rsidR="00273749">
        <w:rPr>
          <w:sz w:val="16"/>
        </w:rPr>
        <w:t xml:space="preserve"> (cikel govori o preobrazbi bolnega in razvajenega otroka v umetnika, popisuje visoko družbo v Franciji)</w:t>
      </w:r>
      <w:r w:rsidRPr="0087082B">
        <w:rPr>
          <w:sz w:val="16"/>
        </w:rPr>
        <w:t>, p</w:t>
      </w:r>
      <w:r>
        <w:rPr>
          <w:sz w:val="16"/>
        </w:rPr>
        <w:t>rvi del romana ima naslov Combray-na prvi pogled tradicionalen saj prikazuje ljudi v konkretnem času</w:t>
      </w:r>
    </w:p>
    <w:p w:rsidR="00273749" w:rsidRDefault="0087082B" w:rsidP="0087082B">
      <w:pPr>
        <w:spacing w:after="0" w:line="240" w:lineRule="auto"/>
        <w:rPr>
          <w:sz w:val="16"/>
        </w:rPr>
      </w:pPr>
      <w:r>
        <w:rPr>
          <w:sz w:val="16"/>
        </w:rPr>
        <w:t>-epizode so povezane po asosijacijah, zgodba vezana na skodelico čaja, pripovedovalca Marcela spremljajo kot otroka, mladostnika in odraslega človeka, ki išče izgubljeni čas in ga tudi najde, pi tem mu pomaga nehotni spomin</w:t>
      </w:r>
    </w:p>
    <w:p w:rsidR="0087082B" w:rsidRDefault="00273749" w:rsidP="0087082B">
      <w:pPr>
        <w:spacing w:after="0" w:line="240" w:lineRule="auto"/>
        <w:rPr>
          <w:sz w:val="16"/>
        </w:rPr>
      </w:pPr>
      <w:r>
        <w:rPr>
          <w:sz w:val="16"/>
        </w:rPr>
        <w:t>-čas in prostor nista določena, labirint spominov in sanj, časovna obdobja so pomešana</w:t>
      </w:r>
    </w:p>
    <w:p w:rsidR="00273749" w:rsidRDefault="00273749" w:rsidP="0087082B">
      <w:pPr>
        <w:spacing w:after="0" w:line="240" w:lineRule="auto"/>
        <w:rPr>
          <w:sz w:val="16"/>
        </w:rPr>
      </w:pPr>
      <w:r>
        <w:rPr>
          <w:sz w:val="16"/>
        </w:rPr>
        <w:t>-roman nepriznava fabulativnih okvirov</w:t>
      </w:r>
    </w:p>
    <w:p w:rsidR="00273749" w:rsidRDefault="00273749" w:rsidP="0087082B">
      <w:pPr>
        <w:spacing w:after="0" w:line="240" w:lineRule="auto"/>
        <w:rPr>
          <w:b/>
          <w:color w:val="FF0000"/>
          <w:sz w:val="16"/>
        </w:rPr>
      </w:pPr>
      <w:r>
        <w:rPr>
          <w:b/>
          <w:color w:val="FF0000"/>
          <w:sz w:val="16"/>
        </w:rPr>
        <w:t>RAINER MARIA RILKE:</w:t>
      </w:r>
    </w:p>
    <w:p w:rsidR="00273749" w:rsidRDefault="00273749" w:rsidP="0087082B">
      <w:pPr>
        <w:spacing w:after="0" w:line="240" w:lineRule="auto"/>
        <w:rPr>
          <w:sz w:val="16"/>
        </w:rPr>
      </w:pPr>
      <w:r>
        <w:rPr>
          <w:b/>
          <w:color w:val="00B050"/>
          <w:sz w:val="16"/>
        </w:rPr>
        <w:t>Panter:</w:t>
      </w:r>
    </w:p>
    <w:p w:rsidR="00273749" w:rsidRDefault="00273749" w:rsidP="0087082B">
      <w:pPr>
        <w:spacing w:after="0" w:line="240" w:lineRule="auto"/>
        <w:rPr>
          <w:sz w:val="16"/>
        </w:rPr>
      </w:pPr>
      <w:r>
        <w:rPr>
          <w:sz w:val="16"/>
        </w:rPr>
        <w:t>-predmetna pesem oz. pesem podoba</w:t>
      </w:r>
      <w:r w:rsidRPr="00273749">
        <w:rPr>
          <w:sz w:val="16"/>
        </w:rPr>
        <w:sym w:font="Wingdings" w:char="F0E0"/>
      </w:r>
      <w:r>
        <w:rPr>
          <w:sz w:val="16"/>
        </w:rPr>
        <w:t>lirski subjekt navidez neprizadeto opisuje panterja, opis duševnega stanja, Panter simbol</w:t>
      </w:r>
      <w:r w:rsidRPr="00273749">
        <w:rPr>
          <w:sz w:val="16"/>
        </w:rPr>
        <w:sym w:font="Wingdings" w:char="F0E0"/>
      </w:r>
      <w:r>
        <w:rPr>
          <w:sz w:val="16"/>
        </w:rPr>
        <w:t>vztrajnosti, neupogljivosti, duševne moči</w:t>
      </w:r>
    </w:p>
    <w:p w:rsidR="00273749" w:rsidRPr="00273749" w:rsidRDefault="00273749" w:rsidP="0087082B">
      <w:pPr>
        <w:spacing w:after="0" w:line="240" w:lineRule="auto"/>
        <w:rPr>
          <w:sz w:val="16"/>
        </w:rPr>
      </w:pPr>
      <w:r>
        <w:rPr>
          <w:sz w:val="16"/>
        </w:rPr>
        <w:t>-3 kvartine, jambski enajsterec, prestopna rima</w:t>
      </w:r>
    </w:p>
    <w:p w:rsidR="00273749" w:rsidRDefault="00273749" w:rsidP="00273749">
      <w:pPr>
        <w:spacing w:after="0" w:line="240" w:lineRule="auto"/>
        <w:rPr>
          <w:sz w:val="16"/>
        </w:rPr>
      </w:pPr>
      <w:r w:rsidRPr="00273749">
        <w:rPr>
          <w:b/>
          <w:color w:val="548DD4" w:themeColor="text2" w:themeTint="99"/>
          <w:sz w:val="16"/>
        </w:rPr>
        <w:t>Znači</w:t>
      </w:r>
      <w:r>
        <w:rPr>
          <w:b/>
          <w:color w:val="548DD4" w:themeColor="text2" w:themeTint="99"/>
          <w:sz w:val="16"/>
        </w:rPr>
        <w:t>lnosti MODERNEGA ROMANA</w:t>
      </w:r>
      <w:r>
        <w:rPr>
          <w:sz w:val="16"/>
        </w:rPr>
        <w:t>:</w:t>
      </w:r>
    </w:p>
    <w:p w:rsidR="00273749" w:rsidRDefault="00273749" w:rsidP="00273749">
      <w:pPr>
        <w:spacing w:after="0" w:line="240" w:lineRule="auto"/>
        <w:rPr>
          <w:sz w:val="16"/>
        </w:rPr>
      </w:pPr>
      <w:r>
        <w:rPr>
          <w:sz w:val="16"/>
        </w:rPr>
        <w:t>-opusti objektivno in logično prikazovanje času in prostora</w:t>
      </w:r>
    </w:p>
    <w:p w:rsidR="00273749" w:rsidRDefault="00273749" w:rsidP="00273749">
      <w:pPr>
        <w:spacing w:after="0" w:line="240" w:lineRule="auto"/>
        <w:rPr>
          <w:sz w:val="16"/>
        </w:rPr>
      </w:pPr>
      <w:r>
        <w:rPr>
          <w:sz w:val="16"/>
        </w:rPr>
        <w:t>-značilnosti: personalni pripovedovalec, pogled subjektiven&amp;omejen, doživljanje pomembnejše od zunanjih dogodkov, snov je TOK ZAVESTI, sredstva za njegovo predstavitev pa: notranji monolog, polpreni govor, nizanje aso</w:t>
      </w:r>
      <w:r w:rsidR="00FA3E21">
        <w:rPr>
          <w:sz w:val="16"/>
        </w:rPr>
        <w:t>sijacij, nehotni spomin</w:t>
      </w:r>
    </w:p>
    <w:p w:rsidR="00FA3E21" w:rsidRDefault="00FA3E21" w:rsidP="00273749">
      <w:pPr>
        <w:spacing w:after="0" w:line="240" w:lineRule="auto"/>
        <w:rPr>
          <w:sz w:val="16"/>
        </w:rPr>
      </w:pPr>
      <w:r>
        <w:rPr>
          <w:sz w:val="16"/>
        </w:rPr>
        <w:t>-zavračanje kronološke urejenosti(mešanje časovnih prespektiv)</w:t>
      </w:r>
    </w:p>
    <w:p w:rsidR="00FA3E21" w:rsidRPr="00273749" w:rsidRDefault="00FA3E21" w:rsidP="00273749">
      <w:pPr>
        <w:spacing w:after="0" w:line="240" w:lineRule="auto"/>
        <w:rPr>
          <w:sz w:val="16"/>
        </w:rPr>
      </w:pPr>
      <w:r>
        <w:rPr>
          <w:sz w:val="16"/>
        </w:rPr>
        <w:t>-predstavniki: Marcel Proust, James Joyce, Franz Kafka, Virginia Wolf</w:t>
      </w:r>
    </w:p>
    <w:p w:rsidR="00273749" w:rsidRPr="00273749" w:rsidRDefault="00273749" w:rsidP="0087082B">
      <w:pPr>
        <w:spacing w:after="0" w:line="240" w:lineRule="auto"/>
        <w:rPr>
          <w:b/>
          <w:color w:val="00B050"/>
          <w:sz w:val="16"/>
        </w:rPr>
      </w:pPr>
    </w:p>
    <w:p w:rsidR="00DC623A" w:rsidRDefault="00FA3E21" w:rsidP="003D5E53">
      <w:pPr>
        <w:spacing w:after="0" w:line="240" w:lineRule="auto"/>
        <w:rPr>
          <w:b/>
          <w:color w:val="00B050"/>
          <w:sz w:val="16"/>
        </w:rPr>
      </w:pPr>
      <w:r>
        <w:rPr>
          <w:b/>
          <w:color w:val="00B050"/>
          <w:sz w:val="16"/>
        </w:rPr>
        <w:lastRenderedPageBreak/>
        <w:t>Vitezova pesem:</w:t>
      </w:r>
    </w:p>
    <w:p w:rsidR="00FA3E21" w:rsidRDefault="00FA3E21" w:rsidP="003D5E53">
      <w:pPr>
        <w:spacing w:after="0" w:line="240" w:lineRule="auto"/>
        <w:rPr>
          <w:sz w:val="16"/>
        </w:rPr>
      </w:pPr>
      <w:r>
        <w:rPr>
          <w:sz w:val="16"/>
        </w:rPr>
        <w:t>-izide v Lorcovi zbirki Pesmi 1927</w:t>
      </w:r>
    </w:p>
    <w:p w:rsidR="00FA3E21" w:rsidRDefault="00FA3E21" w:rsidP="003D5E53">
      <w:pPr>
        <w:spacing w:after="0" w:line="240" w:lineRule="auto"/>
        <w:rPr>
          <w:sz w:val="16"/>
        </w:rPr>
      </w:pPr>
      <w:r>
        <w:rPr>
          <w:sz w:val="16"/>
        </w:rPr>
        <w:t xml:space="preserve">-razpoloženjska, vložnica, lirski </w:t>
      </w:r>
      <w:r w:rsidR="00A6174F">
        <w:rPr>
          <w:sz w:val="16"/>
        </w:rPr>
        <w:t>subjekt je vitez(prikazuje vitez</w:t>
      </w:r>
      <w:r>
        <w:rPr>
          <w:sz w:val="16"/>
        </w:rPr>
        <w:t>a v noči, na poti v Kordovo, kamor nikoli nebo prispel, ker mu bo to preprečila smrt)</w:t>
      </w:r>
    </w:p>
    <w:p w:rsidR="00FA3E21" w:rsidRDefault="00FA3E21" w:rsidP="003D5E53">
      <w:pPr>
        <w:spacing w:after="0" w:line="240" w:lineRule="auto"/>
        <w:rPr>
          <w:sz w:val="16"/>
        </w:rPr>
      </w:pPr>
      <w:r>
        <w:rPr>
          <w:sz w:val="16"/>
        </w:rPr>
        <w:t>-zgodba je framentarna(drobci različnih podob), otrnjena, šibke logične povezave med besedami, nominalno izražanje, ponazarjanje toka zavesti, svobodna kitica in verz, ritem počasen;slovesen;ustrezen, temačno razpoloženja s pomočjo okrasnih pridevkov</w:t>
      </w:r>
    </w:p>
    <w:p w:rsidR="00FA3E21" w:rsidRDefault="00FA3E21" w:rsidP="003D5E53">
      <w:pPr>
        <w:spacing w:after="0" w:line="240" w:lineRule="auto"/>
        <w:rPr>
          <w:sz w:val="16"/>
        </w:rPr>
      </w:pPr>
      <w:r>
        <w:rPr>
          <w:sz w:val="16"/>
        </w:rPr>
        <w:t>-rdeča in črna barva napovedujeta smrt, ki je omenjena 2x naravnost in 2x s podoba</w:t>
      </w:r>
    </w:p>
    <w:p w:rsidR="00FA3E21" w:rsidRDefault="00FA3E21" w:rsidP="003D5E53">
      <w:pPr>
        <w:spacing w:after="0" w:line="240" w:lineRule="auto"/>
        <w:rPr>
          <w:sz w:val="16"/>
        </w:rPr>
      </w:pPr>
      <w:r>
        <w:rPr>
          <w:sz w:val="16"/>
        </w:rPr>
        <w:t>-vitezovo potovanje impretiramo kot metaforo za človeško življenje</w:t>
      </w:r>
    </w:p>
    <w:p w:rsidR="00FA3E21" w:rsidRDefault="00FA3E21" w:rsidP="003D5E53">
      <w:pPr>
        <w:spacing w:after="0" w:line="240" w:lineRule="auto"/>
        <w:rPr>
          <w:sz w:val="16"/>
        </w:rPr>
      </w:pPr>
      <w:r>
        <w:rPr>
          <w:sz w:val="16"/>
        </w:rPr>
        <w:t>-osrednja tema pesmi je SMRT</w:t>
      </w:r>
    </w:p>
    <w:p w:rsidR="00A6174F" w:rsidRDefault="00A6174F" w:rsidP="003D5E53">
      <w:pPr>
        <w:spacing w:after="0" w:line="240" w:lineRule="auto"/>
        <w:rPr>
          <w:sz w:val="16"/>
        </w:rPr>
      </w:pPr>
      <w:r>
        <w:rPr>
          <w:b/>
          <w:color w:val="4F81BD" w:themeColor="accent1"/>
          <w:sz w:val="16"/>
        </w:rPr>
        <w:t>Svetovna književnost v 1. polovici 20.stoletja</w:t>
      </w:r>
    </w:p>
    <w:p w:rsidR="00A6174F" w:rsidRDefault="00A6174F" w:rsidP="003D5E53">
      <w:pPr>
        <w:spacing w:after="0" w:line="240" w:lineRule="auto"/>
        <w:rPr>
          <w:sz w:val="16"/>
        </w:rPr>
      </w:pPr>
      <w:r>
        <w:rPr>
          <w:sz w:val="16"/>
        </w:rPr>
        <w:t>-</w:t>
      </w:r>
      <w:r w:rsidRPr="00A6174F">
        <w:rPr>
          <w:sz w:val="16"/>
          <w:u w:val="single"/>
        </w:rPr>
        <w:t>Modernizem</w:t>
      </w:r>
      <w:r>
        <w:rPr>
          <w:sz w:val="16"/>
        </w:rPr>
        <w:t>:skupno ime za nove literarne smeri po 1900, natačno opisovanje psihične vsebine posameznikove zavesti, njegove zaznave, predstave, občutja, misli, doživetja, svoboden jezik</w:t>
      </w:r>
    </w:p>
    <w:p w:rsidR="00A6174F" w:rsidRDefault="00A6174F" w:rsidP="003D5E53">
      <w:pPr>
        <w:spacing w:after="0" w:line="240" w:lineRule="auto"/>
        <w:rPr>
          <w:sz w:val="16"/>
        </w:rPr>
      </w:pPr>
      <w:r>
        <w:rPr>
          <w:sz w:val="16"/>
        </w:rPr>
        <w:t>-</w:t>
      </w:r>
      <w:r w:rsidRPr="00A6174F">
        <w:rPr>
          <w:sz w:val="16"/>
          <w:u w:val="single"/>
        </w:rPr>
        <w:t>Avantgarde</w:t>
      </w:r>
      <w:r>
        <w:rPr>
          <w:sz w:val="16"/>
        </w:rPr>
        <w:t>:umetniška gibanja, zavračajo tradicijo, programi v manifestih, mednarodno delovanje, najpomembnejše;</w:t>
      </w:r>
    </w:p>
    <w:p w:rsidR="00A6174F" w:rsidRDefault="00A6174F" w:rsidP="003D5E53">
      <w:pPr>
        <w:spacing w:after="0" w:line="240" w:lineRule="auto"/>
        <w:rPr>
          <w:sz w:val="16"/>
        </w:rPr>
      </w:pPr>
      <w:r>
        <w:rPr>
          <w:sz w:val="16"/>
        </w:rPr>
        <w:t xml:space="preserve">   </w:t>
      </w:r>
      <w:r w:rsidRPr="00A6174F">
        <w:rPr>
          <w:b/>
          <w:sz w:val="16"/>
        </w:rPr>
        <w:t>1.Futurizem</w:t>
      </w:r>
      <w:r>
        <w:rPr>
          <w:sz w:val="16"/>
        </w:rPr>
        <w:t>: predstavnik Filippe Tommaso Marinetti, poveličujejo hitrost, teh. napredek, vojno, treba je uničiti vse staro(knjižnice, muzeje, akademije)</w:t>
      </w:r>
      <w:r w:rsidR="002016C5">
        <w:rPr>
          <w:sz w:val="16"/>
        </w:rPr>
        <w:t>, pesniki naj uporabljajo drzne in šokantne analogije</w:t>
      </w:r>
    </w:p>
    <w:p w:rsidR="002016C5" w:rsidRDefault="002016C5" w:rsidP="003D5E53">
      <w:pPr>
        <w:spacing w:after="0" w:line="240" w:lineRule="auto"/>
        <w:rPr>
          <w:sz w:val="16"/>
        </w:rPr>
      </w:pPr>
      <w:r>
        <w:rPr>
          <w:sz w:val="16"/>
        </w:rPr>
        <w:t xml:space="preserve">   </w:t>
      </w:r>
      <w:r>
        <w:rPr>
          <w:b/>
          <w:sz w:val="16"/>
        </w:rPr>
        <w:t>2</w:t>
      </w:r>
      <w:r w:rsidRPr="002016C5">
        <w:rPr>
          <w:b/>
          <w:sz w:val="16"/>
        </w:rPr>
        <w:t>.Ekspresionizem:</w:t>
      </w:r>
      <w:r>
        <w:rPr>
          <w:b/>
          <w:sz w:val="16"/>
        </w:rPr>
        <w:t xml:space="preserve"> </w:t>
      </w:r>
      <w:r>
        <w:rPr>
          <w:sz w:val="16"/>
        </w:rPr>
        <w:t>razvije se v Nemčije, nasprotuje moderni civilizaciji, terjajo novega, bolj etičnega človeka, umetnost izraz človekovega duha, stvarnost je pogosto deformirana</w:t>
      </w:r>
    </w:p>
    <w:p w:rsidR="002016C5" w:rsidRDefault="002016C5" w:rsidP="003D5E53">
      <w:pPr>
        <w:spacing w:after="0" w:line="240" w:lineRule="auto"/>
        <w:rPr>
          <w:sz w:val="16"/>
        </w:rPr>
      </w:pPr>
      <w:r>
        <w:rPr>
          <w:sz w:val="16"/>
        </w:rPr>
        <w:t xml:space="preserve">   </w:t>
      </w:r>
      <w:r w:rsidRPr="002016C5">
        <w:rPr>
          <w:b/>
          <w:sz w:val="16"/>
        </w:rPr>
        <w:t>3.Dadaizem:</w:t>
      </w:r>
      <w:r>
        <w:rPr>
          <w:b/>
          <w:sz w:val="16"/>
        </w:rPr>
        <w:t xml:space="preserve"> </w:t>
      </w:r>
      <w:r>
        <w:rPr>
          <w:sz w:val="16"/>
        </w:rPr>
        <w:t>nastane v Švici sredi 1.sv.vojne, zanika umetnost in estetiko, vrnitev h otroški neposrednosti</w:t>
      </w:r>
    </w:p>
    <w:p w:rsidR="002016C5" w:rsidRDefault="002016C5" w:rsidP="003D5E53">
      <w:pPr>
        <w:spacing w:after="0" w:line="240" w:lineRule="auto"/>
        <w:rPr>
          <w:sz w:val="16"/>
        </w:rPr>
      </w:pPr>
      <w:r>
        <w:rPr>
          <w:sz w:val="16"/>
        </w:rPr>
        <w:t xml:space="preserve">   </w:t>
      </w:r>
      <w:r w:rsidRPr="002016C5">
        <w:rPr>
          <w:b/>
          <w:sz w:val="16"/>
        </w:rPr>
        <w:t>4.Nadrealizem:</w:t>
      </w:r>
      <w:r>
        <w:rPr>
          <w:b/>
          <w:sz w:val="16"/>
        </w:rPr>
        <w:t xml:space="preserve"> </w:t>
      </w:r>
      <w:r>
        <w:rPr>
          <w:sz w:val="16"/>
        </w:rPr>
        <w:t>nastane v Franciji po 1.sv.vojni, prava resničnost je v podzavesti, kjer je stvarni svet deformiran</w:t>
      </w:r>
    </w:p>
    <w:p w:rsidR="002016C5" w:rsidRPr="002016C5" w:rsidRDefault="002016C5" w:rsidP="003D5E53">
      <w:pPr>
        <w:spacing w:after="0" w:line="240" w:lineRule="auto"/>
        <w:rPr>
          <w:b/>
          <w:sz w:val="16"/>
        </w:rPr>
      </w:pPr>
      <w:r>
        <w:rPr>
          <w:sz w:val="16"/>
        </w:rPr>
        <w:t xml:space="preserve"> </w:t>
      </w:r>
      <w:r w:rsidRPr="002016C5">
        <w:rPr>
          <w:b/>
          <w:sz w:val="16"/>
        </w:rPr>
        <w:t xml:space="preserve">  5.Konstruktivizem</w:t>
      </w:r>
    </w:p>
    <w:p w:rsidR="002016C5" w:rsidRDefault="002016C5" w:rsidP="003D5E53">
      <w:pPr>
        <w:spacing w:after="0" w:line="240" w:lineRule="auto"/>
        <w:rPr>
          <w:b/>
          <w:sz w:val="16"/>
        </w:rPr>
      </w:pPr>
      <w:r w:rsidRPr="002016C5">
        <w:rPr>
          <w:b/>
          <w:sz w:val="16"/>
        </w:rPr>
        <w:t xml:space="preserve">   6.Kubizem</w:t>
      </w:r>
    </w:p>
    <w:p w:rsidR="002016C5" w:rsidRDefault="002016C5" w:rsidP="003D5E53">
      <w:pPr>
        <w:spacing w:after="0" w:line="240" w:lineRule="auto"/>
        <w:rPr>
          <w:sz w:val="16"/>
        </w:rPr>
      </w:pPr>
      <w:r>
        <w:rPr>
          <w:b/>
          <w:color w:val="4F81BD" w:themeColor="accent1"/>
          <w:sz w:val="16"/>
        </w:rPr>
        <w:t>Moderna lirika:</w:t>
      </w:r>
    </w:p>
    <w:p w:rsidR="002016C5" w:rsidRDefault="002016C5" w:rsidP="003D5E53">
      <w:pPr>
        <w:spacing w:after="0" w:line="240" w:lineRule="auto"/>
        <w:rPr>
          <w:sz w:val="16"/>
        </w:rPr>
      </w:pPr>
      <w:r>
        <w:rPr>
          <w:sz w:val="16"/>
        </w:rPr>
        <w:t>-začne se s simbolizmom, razmahni pa se z modernizmom</w:t>
      </w:r>
    </w:p>
    <w:p w:rsidR="002016C5" w:rsidRDefault="002016C5" w:rsidP="003D5E53">
      <w:pPr>
        <w:spacing w:after="0" w:line="240" w:lineRule="auto"/>
        <w:rPr>
          <w:sz w:val="16"/>
        </w:rPr>
      </w:pPr>
      <w:r>
        <w:rPr>
          <w:sz w:val="16"/>
        </w:rPr>
        <w:t>-značilnosti: težko razumljiva, brisanje zunanjega sveta, drzne metafore, nenavadne besedne zveze, osamosvojitev besed, zvokov, šifre</w:t>
      </w:r>
    </w:p>
    <w:p w:rsidR="002016C5" w:rsidRDefault="002016C5" w:rsidP="003D5E53">
      <w:pPr>
        <w:spacing w:after="0" w:line="240" w:lineRule="auto"/>
        <w:rPr>
          <w:sz w:val="16"/>
        </w:rPr>
      </w:pPr>
      <w:r>
        <w:rPr>
          <w:sz w:val="16"/>
        </w:rPr>
        <w:t>-razbita skladnja, fragmentarnost, simulatnost</w:t>
      </w:r>
    </w:p>
    <w:p w:rsidR="002016C5" w:rsidRDefault="002016C5" w:rsidP="003D5E53">
      <w:pPr>
        <w:spacing w:after="0" w:line="240" w:lineRule="auto"/>
        <w:rPr>
          <w:sz w:val="16"/>
        </w:rPr>
      </w:pPr>
      <w:r>
        <w:rPr>
          <w:sz w:val="16"/>
        </w:rPr>
        <w:t>-svobodna oblika</w:t>
      </w:r>
    </w:p>
    <w:p w:rsidR="002016C5" w:rsidRDefault="002016C5" w:rsidP="003D5E53">
      <w:pPr>
        <w:spacing w:after="0" w:line="240" w:lineRule="auto"/>
        <w:rPr>
          <w:b/>
          <w:color w:val="FF0000"/>
          <w:sz w:val="16"/>
        </w:rPr>
      </w:pPr>
      <w:r>
        <w:rPr>
          <w:b/>
          <w:color w:val="FF0000"/>
          <w:sz w:val="16"/>
        </w:rPr>
        <w:t>SLAVKO GRUM:</w:t>
      </w:r>
    </w:p>
    <w:p w:rsidR="002016C5" w:rsidRDefault="002016C5" w:rsidP="003D5E53">
      <w:pPr>
        <w:spacing w:after="0" w:line="240" w:lineRule="auto"/>
        <w:rPr>
          <w:b/>
          <w:color w:val="00B050"/>
          <w:sz w:val="16"/>
        </w:rPr>
      </w:pPr>
      <w:r>
        <w:rPr>
          <w:b/>
          <w:color w:val="00B050"/>
          <w:sz w:val="16"/>
        </w:rPr>
        <w:t>Dogodek v mestu Gogi:</w:t>
      </w:r>
    </w:p>
    <w:p w:rsidR="002016C5" w:rsidRDefault="002016C5" w:rsidP="003D5E53">
      <w:pPr>
        <w:spacing w:after="0" w:line="240" w:lineRule="auto"/>
        <w:rPr>
          <w:sz w:val="16"/>
        </w:rPr>
      </w:pPr>
      <w:r>
        <w:rPr>
          <w:sz w:val="16"/>
        </w:rPr>
        <w:t>-mesto ki se duši v čakanju dogodka</w:t>
      </w:r>
    </w:p>
    <w:p w:rsidR="002016C5" w:rsidRDefault="002016C5" w:rsidP="003D5E53">
      <w:pPr>
        <w:spacing w:after="0" w:line="240" w:lineRule="auto"/>
        <w:rPr>
          <w:sz w:val="16"/>
        </w:rPr>
      </w:pPr>
      <w:r>
        <w:rPr>
          <w:sz w:val="16"/>
        </w:rPr>
        <w:t>-motiv v drami je motiv nepotešene ali bolne ljubezni, tematika bivanjska prikazana z ekspresionističnimi poudarki</w:t>
      </w:r>
      <w:r w:rsidR="003F04C4">
        <w:rPr>
          <w:sz w:val="16"/>
        </w:rPr>
        <w:t>, v drami opazne groteskne prvine(prizorišče, osebe</w:t>
      </w:r>
      <w:r w:rsidR="003F04C4" w:rsidRPr="003F04C4">
        <w:rPr>
          <w:sz w:val="16"/>
        </w:rPr>
        <w:sym w:font="Wingdings" w:char="F0E0"/>
      </w:r>
      <w:r w:rsidR="003F04C4">
        <w:rPr>
          <w:sz w:val="16"/>
        </w:rPr>
        <w:t>popačene, ozračje</w:t>
      </w:r>
      <w:r w:rsidR="003F04C4" w:rsidRPr="003F04C4">
        <w:rPr>
          <w:sz w:val="16"/>
        </w:rPr>
        <w:sym w:font="Wingdings" w:char="F0E0"/>
      </w:r>
      <w:r w:rsidR="003F04C4">
        <w:rPr>
          <w:sz w:val="16"/>
        </w:rPr>
        <w:t>tesnobno,zadušljivo)</w:t>
      </w:r>
    </w:p>
    <w:p w:rsidR="003F04C4" w:rsidRDefault="003F04C4" w:rsidP="003D5E53">
      <w:pPr>
        <w:spacing w:after="0" w:line="240" w:lineRule="auto"/>
        <w:rPr>
          <w:sz w:val="16"/>
        </w:rPr>
      </w:pPr>
      <w:r>
        <w:rPr>
          <w:sz w:val="16"/>
        </w:rPr>
        <w:t>-dramska tehnika je analitično-sintetična, odrska tehnika pa je simultana</w:t>
      </w:r>
    </w:p>
    <w:p w:rsidR="003F04C4" w:rsidRDefault="003F04C4" w:rsidP="003D5E53">
      <w:pPr>
        <w:spacing w:after="0" w:line="240" w:lineRule="auto"/>
        <w:rPr>
          <w:sz w:val="16"/>
        </w:rPr>
      </w:pPr>
      <w:r>
        <w:rPr>
          <w:sz w:val="16"/>
        </w:rPr>
        <w:t>-v drami obsežne didaskalije</w:t>
      </w:r>
    </w:p>
    <w:p w:rsidR="003F04C4" w:rsidRDefault="003F04C4" w:rsidP="003D5E53">
      <w:pPr>
        <w:spacing w:after="0" w:line="240" w:lineRule="auto"/>
        <w:rPr>
          <w:b/>
          <w:color w:val="FF0000"/>
          <w:sz w:val="16"/>
        </w:rPr>
      </w:pPr>
      <w:r>
        <w:rPr>
          <w:b/>
          <w:color w:val="FF0000"/>
          <w:sz w:val="16"/>
        </w:rPr>
        <w:t>IVAN PREGELJ:</w:t>
      </w:r>
    </w:p>
    <w:p w:rsidR="003F04C4" w:rsidRDefault="003F04C4" w:rsidP="003D5E53">
      <w:pPr>
        <w:spacing w:after="0" w:line="240" w:lineRule="auto"/>
        <w:rPr>
          <w:b/>
          <w:color w:val="00B050"/>
          <w:sz w:val="16"/>
        </w:rPr>
      </w:pPr>
      <w:r>
        <w:rPr>
          <w:b/>
          <w:color w:val="00B050"/>
          <w:sz w:val="16"/>
        </w:rPr>
        <w:t>Matkova Tina:</w:t>
      </w:r>
    </w:p>
    <w:p w:rsidR="003F04C4" w:rsidRDefault="003F04C4" w:rsidP="003D5E53">
      <w:pPr>
        <w:spacing w:after="0" w:line="240" w:lineRule="auto"/>
        <w:rPr>
          <w:sz w:val="16"/>
        </w:rPr>
      </w:pPr>
      <w:r>
        <w:rPr>
          <w:sz w:val="16"/>
        </w:rPr>
        <w:t>-ekspresionistična novela, dotika se Tolminskega kmečkega upora, prepletata se 2 zgodbi</w:t>
      </w:r>
      <w:r>
        <w:rPr>
          <w:sz w:val="16"/>
          <w:u w:val="single"/>
        </w:rPr>
        <w:t xml:space="preserve">: </w:t>
      </w:r>
      <w:r w:rsidRPr="003F04C4">
        <w:rPr>
          <w:sz w:val="16"/>
          <w:u w:val="single"/>
        </w:rPr>
        <w:t>1.zgodba</w:t>
      </w:r>
      <w:r>
        <w:rPr>
          <w:sz w:val="16"/>
        </w:rPr>
        <w:t xml:space="preserve"> o usmrtitvi voditelja upora, </w:t>
      </w:r>
      <w:r w:rsidRPr="003F04C4">
        <w:rPr>
          <w:sz w:val="16"/>
          <w:u w:val="single"/>
        </w:rPr>
        <w:t>2.zgodba</w:t>
      </w:r>
      <w:r>
        <w:rPr>
          <w:sz w:val="16"/>
        </w:rPr>
        <w:t xml:space="preserve"> o usodi Matkoe Tine, zaročenke voditelja</w:t>
      </w:r>
    </w:p>
    <w:p w:rsidR="003F04C4" w:rsidRDefault="003F04C4" w:rsidP="003D5E53">
      <w:pPr>
        <w:spacing w:after="0" w:line="240" w:lineRule="auto"/>
        <w:rPr>
          <w:b/>
          <w:color w:val="FF0000"/>
          <w:sz w:val="16"/>
        </w:rPr>
      </w:pPr>
      <w:r>
        <w:rPr>
          <w:b/>
          <w:color w:val="FF0000"/>
          <w:sz w:val="16"/>
        </w:rPr>
        <w:t>BOŽO VODUŠEK:</w:t>
      </w:r>
    </w:p>
    <w:p w:rsidR="003F04C4" w:rsidRDefault="003F04C4" w:rsidP="003D5E53">
      <w:pPr>
        <w:spacing w:after="0" w:line="240" w:lineRule="auto"/>
        <w:rPr>
          <w:b/>
          <w:color w:val="00B050"/>
          <w:sz w:val="16"/>
        </w:rPr>
      </w:pPr>
      <w:r>
        <w:rPr>
          <w:b/>
          <w:color w:val="00B050"/>
          <w:sz w:val="16"/>
        </w:rPr>
        <w:t>Oljčni vrt:</w:t>
      </w:r>
    </w:p>
    <w:p w:rsidR="003F04C4" w:rsidRDefault="003F04C4" w:rsidP="003D5E53">
      <w:pPr>
        <w:spacing w:after="0" w:line="240" w:lineRule="auto"/>
        <w:rPr>
          <w:sz w:val="16"/>
        </w:rPr>
      </w:pPr>
      <w:r>
        <w:rPr>
          <w:sz w:val="16"/>
        </w:rPr>
        <w:t>-sonet, lirski subjekt skrit za dogajanjem, bibli</w:t>
      </w:r>
      <w:r w:rsidR="00050C59">
        <w:rPr>
          <w:sz w:val="16"/>
        </w:rPr>
        <w:t>čni motiv, idejna pesem ni krščanska, ker v njej ni odrešenjske in vstajenske perspektive</w:t>
      </w:r>
    </w:p>
    <w:p w:rsidR="00050C59" w:rsidRDefault="00050C59" w:rsidP="003D5E53">
      <w:pPr>
        <w:spacing w:after="0" w:line="240" w:lineRule="auto"/>
        <w:rPr>
          <w:sz w:val="16"/>
        </w:rPr>
      </w:pPr>
      <w:r>
        <w:rPr>
          <w:sz w:val="16"/>
        </w:rPr>
        <w:t>-simbol modernega človeka, ki je odgovoren samemu sebi-EKSISTENCIALIZEM, teme v pesmi so še: tesnoba, zapuščenost, občutje absudra...</w:t>
      </w:r>
    </w:p>
    <w:p w:rsidR="000B1B75" w:rsidRDefault="000B1B75" w:rsidP="003D5E53">
      <w:pPr>
        <w:spacing w:after="0" w:line="240" w:lineRule="auto"/>
        <w:rPr>
          <w:b/>
          <w:color w:val="4F81BD" w:themeColor="accent1"/>
          <w:sz w:val="16"/>
        </w:rPr>
      </w:pPr>
      <w:r>
        <w:rPr>
          <w:b/>
          <w:color w:val="4F81BD" w:themeColor="accent1"/>
          <w:sz w:val="16"/>
        </w:rPr>
        <w:t>Značilnosti ekspresionistične proze:</w:t>
      </w:r>
    </w:p>
    <w:p w:rsidR="000B1B75" w:rsidRDefault="000B1B75" w:rsidP="003D5E53">
      <w:pPr>
        <w:spacing w:after="0" w:line="240" w:lineRule="auto"/>
        <w:rPr>
          <w:sz w:val="16"/>
        </w:rPr>
      </w:pPr>
      <w:r>
        <w:rPr>
          <w:sz w:val="16"/>
        </w:rPr>
        <w:t>-v prozi se eksp. ne uveljavi tako močno, največ ga je v črticah in novelah, ki stilizirajo vsakdanjo resničnost po načelu groteske</w:t>
      </w:r>
    </w:p>
    <w:p w:rsidR="000B1B75" w:rsidRDefault="000B1B75" w:rsidP="000B1B75">
      <w:pPr>
        <w:spacing w:after="0" w:line="240" w:lineRule="auto"/>
        <w:rPr>
          <w:b/>
          <w:color w:val="4F81BD" w:themeColor="accent1"/>
          <w:sz w:val="16"/>
        </w:rPr>
      </w:pPr>
      <w:r>
        <w:rPr>
          <w:b/>
          <w:color w:val="4F81BD" w:themeColor="accent1"/>
          <w:sz w:val="16"/>
        </w:rPr>
        <w:t>Značilnosti ekspresionistične lirike:</w:t>
      </w:r>
    </w:p>
    <w:p w:rsidR="000B1B75" w:rsidRDefault="000B1B75" w:rsidP="000B1B75">
      <w:pPr>
        <w:spacing w:after="0" w:line="240" w:lineRule="auto"/>
        <w:rPr>
          <w:sz w:val="16"/>
        </w:rPr>
      </w:pPr>
      <w:r>
        <w:rPr>
          <w:sz w:val="16"/>
        </w:rPr>
        <w:t>-pesmi so močno čustevene, pogosta gesla</w:t>
      </w:r>
      <w:r w:rsidRPr="000B1B75">
        <w:rPr>
          <w:sz w:val="16"/>
        </w:rPr>
        <w:sym w:font="Wingdings" w:char="F0E0"/>
      </w:r>
      <w:r>
        <w:rPr>
          <w:sz w:val="16"/>
        </w:rPr>
        <w:t>duh, etas, petas, katastrofa, apokalipsa, sodni dan, anarhija ; pogoste teme</w:t>
      </w:r>
      <w:r w:rsidRPr="000B1B75">
        <w:rPr>
          <w:sz w:val="16"/>
        </w:rPr>
        <w:sym w:font="Wingdings" w:char="F0E0"/>
      </w:r>
      <w:r>
        <w:rPr>
          <w:sz w:val="16"/>
        </w:rPr>
        <w:t>osamljenost, usoda, smrt, svoboda, človeštvo, pravičnost</w:t>
      </w:r>
    </w:p>
    <w:p w:rsidR="000B1B75" w:rsidRDefault="000B1B75" w:rsidP="000B1B75">
      <w:pPr>
        <w:spacing w:after="0" w:line="240" w:lineRule="auto"/>
        <w:rPr>
          <w:sz w:val="16"/>
        </w:rPr>
      </w:pPr>
      <w:r>
        <w:rPr>
          <w:sz w:val="16"/>
        </w:rPr>
        <w:t>-pogosta raba kontrastov, barv in simbolov, večkrat uporabljajo metafore iz religioznega sveta, pojavljajo se raztrgani stavki, besede so razbite, prevlada nominalni stil, ritmizirana proza</w:t>
      </w:r>
    </w:p>
    <w:p w:rsidR="00F87BE3" w:rsidRDefault="00F87BE3" w:rsidP="000B1B75">
      <w:pPr>
        <w:spacing w:after="0" w:line="240" w:lineRule="auto"/>
        <w:rPr>
          <w:sz w:val="16"/>
        </w:rPr>
      </w:pPr>
    </w:p>
    <w:p w:rsidR="00F87BE3" w:rsidRDefault="00F87BE3" w:rsidP="000B1B75">
      <w:pPr>
        <w:spacing w:after="0" w:line="240" w:lineRule="auto"/>
        <w:rPr>
          <w:sz w:val="16"/>
        </w:rPr>
      </w:pPr>
    </w:p>
    <w:p w:rsidR="00F87BE3" w:rsidRDefault="00F87BE3" w:rsidP="000B1B75">
      <w:pPr>
        <w:spacing w:after="0" w:line="240" w:lineRule="auto"/>
        <w:rPr>
          <w:sz w:val="16"/>
        </w:rPr>
      </w:pPr>
    </w:p>
    <w:p w:rsidR="00F87BE3" w:rsidRDefault="00F87BE3" w:rsidP="000B1B75">
      <w:pPr>
        <w:spacing w:after="0" w:line="240" w:lineRule="auto"/>
        <w:rPr>
          <w:sz w:val="16"/>
        </w:rPr>
      </w:pPr>
    </w:p>
    <w:p w:rsidR="00F87BE3" w:rsidRDefault="00F87BE3" w:rsidP="000B1B75">
      <w:pPr>
        <w:spacing w:after="0" w:line="240" w:lineRule="auto"/>
        <w:rPr>
          <w:sz w:val="16"/>
        </w:rPr>
      </w:pPr>
    </w:p>
    <w:p w:rsidR="00F87BE3" w:rsidRDefault="00F87BE3" w:rsidP="000B1B75">
      <w:pPr>
        <w:spacing w:after="0" w:line="240" w:lineRule="auto"/>
        <w:rPr>
          <w:b/>
          <w:color w:val="FF0000"/>
          <w:sz w:val="16"/>
        </w:rPr>
      </w:pPr>
      <w:r>
        <w:rPr>
          <w:b/>
          <w:color w:val="FF0000"/>
          <w:sz w:val="16"/>
        </w:rPr>
        <w:lastRenderedPageBreak/>
        <w:t>SREČKO KOSOVEL:</w:t>
      </w:r>
    </w:p>
    <w:p w:rsidR="00F87BE3" w:rsidRDefault="00F87BE3" w:rsidP="000B1B75">
      <w:pPr>
        <w:spacing w:after="0" w:line="240" w:lineRule="auto"/>
        <w:rPr>
          <w:sz w:val="16"/>
        </w:rPr>
      </w:pPr>
      <w:r>
        <w:rPr>
          <w:b/>
          <w:color w:val="00B050"/>
          <w:sz w:val="16"/>
        </w:rPr>
        <w:t>Slutnja:</w:t>
      </w:r>
    </w:p>
    <w:p w:rsidR="00F87BE3" w:rsidRDefault="00F87BE3" w:rsidP="000B1B75">
      <w:pPr>
        <w:spacing w:after="0" w:line="240" w:lineRule="auto"/>
        <w:rPr>
          <w:sz w:val="16"/>
        </w:rPr>
      </w:pPr>
      <w:r>
        <w:rPr>
          <w:sz w:val="16"/>
        </w:rPr>
        <w:t>-tema osamljenost mladega človeka, ki odhaja</w:t>
      </w:r>
    </w:p>
    <w:p w:rsidR="00F87BE3" w:rsidRDefault="00F87BE3" w:rsidP="000B1B75">
      <w:pPr>
        <w:spacing w:after="0" w:line="240" w:lineRule="auto"/>
        <w:rPr>
          <w:b/>
          <w:color w:val="00B050"/>
          <w:sz w:val="16"/>
        </w:rPr>
      </w:pPr>
      <w:r>
        <w:rPr>
          <w:sz w:val="16"/>
        </w:rPr>
        <w:t>-pesem je razpoloženjska, slog impresionističen, ne pa čist saj je temeljno občutje lirskega subjekta stiska, notranja bolečina kar je značilno za ekspresionizem. To velja tudi za slutnjo smrti s katero se pesem konča.</w:t>
      </w:r>
    </w:p>
    <w:p w:rsidR="00F87BE3" w:rsidRDefault="00F87BE3" w:rsidP="000B1B75">
      <w:pPr>
        <w:spacing w:after="0" w:line="240" w:lineRule="auto"/>
        <w:rPr>
          <w:b/>
          <w:color w:val="00B050"/>
          <w:sz w:val="16"/>
        </w:rPr>
      </w:pPr>
      <w:r>
        <w:rPr>
          <w:b/>
          <w:color w:val="00B050"/>
          <w:sz w:val="16"/>
        </w:rPr>
        <w:t>Ekstaza smrti:</w:t>
      </w:r>
    </w:p>
    <w:p w:rsidR="00F87BE3" w:rsidRDefault="00F87BE3" w:rsidP="000B1B75">
      <w:pPr>
        <w:spacing w:after="0" w:line="240" w:lineRule="auto"/>
        <w:rPr>
          <w:sz w:val="16"/>
        </w:rPr>
      </w:pPr>
      <w:r>
        <w:rPr>
          <w:sz w:val="16"/>
        </w:rPr>
        <w:t>-tema pesmi je uničenje Z Evrope, podobe so vizionarske, neresnične, pretirane. Pesnik uničenje doživlja kot estatično vizijo</w:t>
      </w:r>
    </w:p>
    <w:p w:rsidR="00F87BE3" w:rsidRDefault="00F87BE3" w:rsidP="000B1B75">
      <w:pPr>
        <w:spacing w:after="0" w:line="240" w:lineRule="auto"/>
        <w:rPr>
          <w:sz w:val="16"/>
        </w:rPr>
      </w:pPr>
      <w:r>
        <w:rPr>
          <w:sz w:val="16"/>
        </w:rPr>
        <w:t>-ekspresionistična vizionarska</w:t>
      </w:r>
    </w:p>
    <w:p w:rsidR="00F87BE3" w:rsidRDefault="00F87BE3" w:rsidP="000B1B75">
      <w:pPr>
        <w:spacing w:after="0" w:line="240" w:lineRule="auto"/>
        <w:rPr>
          <w:sz w:val="16"/>
        </w:rPr>
      </w:pPr>
      <w:r>
        <w:rPr>
          <w:sz w:val="16"/>
        </w:rPr>
        <w:t>-razpoloženje je pesimistično, značilnost eks. sloga: izražanje bolečine s pomočjo krika, pojavljajo se kontrastne barve, slog je patetičen, vzvišen, pojavljajo se neralne, pretirane podobe, povedi so raztrgane, metrična shema ponazarja nered sveta</w:t>
      </w:r>
    </w:p>
    <w:p w:rsidR="00F87BE3" w:rsidRDefault="00F87BE3" w:rsidP="000B1B75">
      <w:pPr>
        <w:spacing w:after="0" w:line="240" w:lineRule="auto"/>
        <w:rPr>
          <w:b/>
          <w:color w:val="FF0000"/>
          <w:sz w:val="16"/>
        </w:rPr>
      </w:pPr>
      <w:r>
        <w:rPr>
          <w:b/>
          <w:color w:val="FF0000"/>
          <w:sz w:val="16"/>
        </w:rPr>
        <w:t>BERLOT BRECHT:</w:t>
      </w:r>
    </w:p>
    <w:p w:rsidR="00F87BE3" w:rsidRDefault="00F87BE3" w:rsidP="000B1B75">
      <w:pPr>
        <w:spacing w:after="0" w:line="240" w:lineRule="auto"/>
        <w:rPr>
          <w:b/>
          <w:color w:val="00B050"/>
          <w:sz w:val="16"/>
        </w:rPr>
      </w:pPr>
      <w:r>
        <w:rPr>
          <w:b/>
          <w:color w:val="00B050"/>
          <w:sz w:val="16"/>
        </w:rPr>
        <w:t>Mati Korajža in njeni otroci:</w:t>
      </w:r>
    </w:p>
    <w:p w:rsidR="00F87BE3" w:rsidRDefault="00F87BE3" w:rsidP="000B1B75">
      <w:pPr>
        <w:spacing w:after="0" w:line="240" w:lineRule="auto"/>
        <w:rPr>
          <w:sz w:val="16"/>
        </w:rPr>
      </w:pPr>
      <w:r>
        <w:rPr>
          <w:sz w:val="16"/>
        </w:rPr>
        <w:t>-dogajanje postavljeno v 30.letno vojno</w:t>
      </w:r>
      <w:r w:rsidR="00525397">
        <w:rPr>
          <w:sz w:val="16"/>
        </w:rPr>
        <w:t>, osrednja oseba Ana Fierling, ko vodi potujočo kantino skupajn s 3 otroci potuje y vojsko</w:t>
      </w:r>
    </w:p>
    <w:p w:rsidR="00525397" w:rsidRDefault="00525397" w:rsidP="000B1B75">
      <w:pPr>
        <w:spacing w:after="0" w:line="240" w:lineRule="auto"/>
        <w:rPr>
          <w:sz w:val="16"/>
        </w:rPr>
      </w:pPr>
      <w:r>
        <w:rPr>
          <w:sz w:val="16"/>
        </w:rPr>
        <w:t>-delo se konča pesimistično, s čimer je pokazano da se iz prejšnih vojn niso učili</w:t>
      </w:r>
    </w:p>
    <w:p w:rsidR="00525397" w:rsidRPr="00F87BE3" w:rsidRDefault="00525397" w:rsidP="000B1B75">
      <w:pPr>
        <w:spacing w:after="0" w:line="240" w:lineRule="auto"/>
        <w:rPr>
          <w:sz w:val="16"/>
        </w:rPr>
      </w:pPr>
      <w:r>
        <w:rPr>
          <w:sz w:val="16"/>
        </w:rPr>
        <w:t>-drama sestavljena iz prizorov, med seboj s povezani z uvodnim besedilom projeciranim na steno</w:t>
      </w:r>
      <w:bookmarkStart w:id="0" w:name="_GoBack"/>
      <w:bookmarkEnd w:id="0"/>
    </w:p>
    <w:sectPr w:rsidR="00525397" w:rsidRPr="00F87BE3" w:rsidSect="00FA3E21">
      <w:pgSz w:w="11906" w:h="16838"/>
      <w:pgMar w:top="284" w:right="6519"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20CB9"/>
    <w:multiLevelType w:val="hybridMultilevel"/>
    <w:tmpl w:val="81086D7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33575541"/>
    <w:multiLevelType w:val="hybridMultilevel"/>
    <w:tmpl w:val="10863B7E"/>
    <w:lvl w:ilvl="0" w:tplc="C84468C6">
      <w:start w:val="2"/>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56AB2C81"/>
    <w:multiLevelType w:val="hybridMultilevel"/>
    <w:tmpl w:val="2618C018"/>
    <w:lvl w:ilvl="0" w:tplc="5770D90C">
      <w:start w:val="6"/>
      <w:numFmt w:val="bullet"/>
      <w:lvlText w:val="-"/>
      <w:lvlJc w:val="left"/>
      <w:pPr>
        <w:ind w:left="720" w:hanging="360"/>
      </w:pPr>
      <w:rPr>
        <w:rFonts w:ascii="Calibri" w:eastAsiaTheme="minorHAnsi" w:hAnsi="Calibri" w:cstheme="minorBid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E53"/>
    <w:rsid w:val="00050C59"/>
    <w:rsid w:val="000B1B75"/>
    <w:rsid w:val="002016C5"/>
    <w:rsid w:val="00251AA8"/>
    <w:rsid w:val="00273749"/>
    <w:rsid w:val="00372517"/>
    <w:rsid w:val="003D5E53"/>
    <w:rsid w:val="003F04C4"/>
    <w:rsid w:val="00525397"/>
    <w:rsid w:val="007F4F4E"/>
    <w:rsid w:val="00831AD8"/>
    <w:rsid w:val="00861C0E"/>
    <w:rsid w:val="0087082B"/>
    <w:rsid w:val="00A1504A"/>
    <w:rsid w:val="00A6174F"/>
    <w:rsid w:val="00DC623A"/>
    <w:rsid w:val="00F87BE3"/>
    <w:rsid w:val="00FA3E2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8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Uporabnik</cp:lastModifiedBy>
  <cp:revision>2</cp:revision>
  <dcterms:created xsi:type="dcterms:W3CDTF">2014-04-01T14:20:00Z</dcterms:created>
  <dcterms:modified xsi:type="dcterms:W3CDTF">2014-04-01T16:58:00Z</dcterms:modified>
</cp:coreProperties>
</file>