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85CDAA3" w:rsidR="002C7578" w:rsidRPr="003D2040" w:rsidRDefault="00E50BD7" w:rsidP="003D2040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00000002" w14:textId="77777777" w:rsidR="002C7578" w:rsidRPr="003D2040" w:rsidRDefault="00E50BD7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00000003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00000004" w14:textId="77777777" w:rsidR="002C7578" w:rsidRPr="003D2040" w:rsidRDefault="00E50BD7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00000005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 xml:space="preserve">Descriptive Analytics for </w:t>
      </w:r>
      <w:r w:rsidRPr="003D2040">
        <w:rPr>
          <w:rFonts w:ascii="Segoe UI" w:eastAsia="Roboto" w:hAnsi="Segoe UI" w:cs="Segoe UI"/>
          <w:color w:val="0D0D0D"/>
        </w:rPr>
        <w:t>Numerical Columns</w:t>
      </w:r>
    </w:p>
    <w:p w14:paraId="00000006" w14:textId="77777777" w:rsidR="002C7578" w:rsidRPr="003D2040" w:rsidRDefault="00E50BD7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00000007" w14:textId="77777777" w:rsidR="002C7578" w:rsidRPr="003D2040" w:rsidRDefault="00E50BD7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08" w14:textId="77777777" w:rsidR="002C7578" w:rsidRPr="003D2040" w:rsidRDefault="00E50BD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00000009" w14:textId="77777777" w:rsidR="002C7578" w:rsidRPr="003D2040" w:rsidRDefault="00E50BD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0000000A" w14:textId="77777777" w:rsidR="002C7578" w:rsidRPr="003D2040" w:rsidRDefault="00E50BD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0000000B" w14:textId="77777777" w:rsidR="002C7578" w:rsidRPr="003D2040" w:rsidRDefault="00E50BD7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statistics.</w:t>
      </w:r>
    </w:p>
    <w:p w14:paraId="0000000C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4" w:name="_heading=h.bahvkoxuitrq" w:colFirst="0" w:colLast="0"/>
      <w:bookmarkEnd w:id="4"/>
      <w:r w:rsidRPr="003D2040">
        <w:rPr>
          <w:rFonts w:ascii="Segoe UI" w:eastAsia="Roboto" w:hAnsi="Segoe UI" w:cs="Segoe UI"/>
          <w:color w:val="0D0D0D"/>
        </w:rPr>
        <w:t>Data Visualization</w:t>
      </w:r>
    </w:p>
    <w:p w14:paraId="0000000D" w14:textId="77777777" w:rsidR="002C7578" w:rsidRPr="003D2040" w:rsidRDefault="00E50BD7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Objective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 To visualize the distribution and relationship of numerical and categorical variables in the dataset.</w:t>
      </w:r>
    </w:p>
    <w:p w14:paraId="0000000E" w14:textId="77777777" w:rsidR="002C7578" w:rsidRPr="003D2040" w:rsidRDefault="00E50BD7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Histograms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0F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Plot histograms for each numerical column.</w:t>
      </w:r>
    </w:p>
    <w:p w14:paraId="00000010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(e.g., skewness, presence of outliers) and provide inferences.</w:t>
      </w:r>
    </w:p>
    <w:p w14:paraId="00000011" w14:textId="77777777" w:rsidR="002C7578" w:rsidRPr="003D2040" w:rsidRDefault="00E50BD7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>Boxplots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:</w:t>
      </w:r>
    </w:p>
    <w:p w14:paraId="00000012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boxplots for numerical variables to identify outliers and the interquartile range.</w:t>
      </w:r>
    </w:p>
    <w:p w14:paraId="00000013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any findings, such as extreme values or unusual distributions.</w:t>
      </w:r>
    </w:p>
    <w:p w14:paraId="00000014" w14:textId="77777777" w:rsidR="002C7578" w:rsidRPr="003D2040" w:rsidRDefault="00E50BD7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  <w:b/>
        </w:rPr>
      </w:pP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lastRenderedPageBreak/>
        <w:t>Bar</w:t>
      </w:r>
      <w:r w:rsidRPr="003D2040">
        <w:rPr>
          <w:rFonts w:ascii="Segoe UI" w:eastAsia="Roboto" w:hAnsi="Segoe UI" w:cs="Segoe UI"/>
          <w:b/>
          <w:color w:val="0D0D0D"/>
          <w:sz w:val="24"/>
          <w:szCs w:val="24"/>
        </w:rPr>
        <w:t xml:space="preserve"> Chart Analysis for Categorical Column:</w:t>
      </w:r>
    </w:p>
    <w:p w14:paraId="00000015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categorical columns in the dataset.</w:t>
      </w:r>
    </w:p>
    <w:p w14:paraId="00000016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Create bar charts to visualize the frequency or count of each category.</w:t>
      </w:r>
    </w:p>
    <w:p w14:paraId="00000017" w14:textId="77777777" w:rsidR="002C7578" w:rsidRPr="003D2040" w:rsidRDefault="00E50BD7">
      <w:pPr>
        <w:numPr>
          <w:ilvl w:val="1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the distribution of categories and provide insights.</w:t>
      </w:r>
    </w:p>
    <w:p w14:paraId="00000018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5" w:name="_heading=h.kgk64rxiaxuo" w:colFirst="0" w:colLast="0"/>
      <w:bookmarkEnd w:id="5"/>
      <w:r w:rsidRPr="003D2040">
        <w:rPr>
          <w:rFonts w:ascii="Segoe UI" w:eastAsia="Roboto" w:hAnsi="Segoe UI" w:cs="Segoe UI"/>
          <w:color w:val="0D0D0D"/>
        </w:rPr>
        <w:t>Standardization of Numerical Variables</w:t>
      </w:r>
    </w:p>
    <w:p w14:paraId="00000019" w14:textId="77777777" w:rsidR="002C7578" w:rsidRPr="003D2040" w:rsidRDefault="00E50BD7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Objective: To scale numerical variables for uniformity, improving the dataset’s suitability for analytical models.</w:t>
      </w:r>
    </w:p>
    <w:p w14:paraId="0000001A" w14:textId="77777777" w:rsidR="002C7578" w:rsidRPr="003D2040" w:rsidRDefault="00E50BD7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1B" w14:textId="77777777" w:rsidR="002C7578" w:rsidRPr="003D2040" w:rsidRDefault="00E50BD7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Explain the concept of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standardization (z-score normalization).</w:t>
      </w:r>
    </w:p>
    <w:p w14:paraId="0000001C" w14:textId="77777777" w:rsidR="002C7578" w:rsidRPr="003D2040" w:rsidRDefault="00E50BD7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Standardize the numerical columns using the formula: z=x-mu/sigma</w:t>
      </w:r>
    </w:p>
    <w:p w14:paraId="0000001D" w14:textId="77777777" w:rsidR="002C7578" w:rsidRPr="003D2040" w:rsidRDefault="002C7578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 w:line="288" w:lineRule="auto"/>
        <w:ind w:right="-20"/>
        <w:jc w:val="center"/>
        <w:rPr>
          <w:rFonts w:ascii="Segoe UI" w:hAnsi="Segoe UI" w:cs="Segoe UI"/>
        </w:rPr>
      </w:pPr>
    </w:p>
    <w:p w14:paraId="0000001E" w14:textId="77777777" w:rsidR="002C7578" w:rsidRPr="003D2040" w:rsidRDefault="00E50BD7">
      <w:pPr>
        <w:numPr>
          <w:ilvl w:val="1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 w:line="288" w:lineRule="auto"/>
        <w:ind w:right="-20"/>
        <w:jc w:val="center"/>
        <w:rPr>
          <w:rFonts w:ascii="Segoe UI" w:hAnsi="Segoe UI" w:cs="Segoe UI"/>
        </w:rPr>
      </w:pPr>
      <w:r w:rsidRPr="003D2040">
        <w:rPr>
          <w:rFonts w:ascii="Segoe UI" w:eastAsia="Times New Roman" w:hAnsi="Segoe UI" w:cs="Segoe UI"/>
          <w:color w:val="0D0D0D"/>
          <w:sz w:val="2"/>
          <w:szCs w:val="2"/>
        </w:rPr>
        <w:t>​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Show before and after comparisons of the data distributions.</w:t>
      </w:r>
    </w:p>
    <w:p w14:paraId="0000001F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6" w:name="_heading=h.x5pzgg6khit6" w:colFirst="0" w:colLast="0"/>
      <w:bookmarkEnd w:id="6"/>
      <w:r w:rsidRPr="003D2040">
        <w:rPr>
          <w:rFonts w:ascii="Segoe UI" w:eastAsia="Roboto" w:hAnsi="Segoe UI" w:cs="Segoe UI"/>
          <w:color w:val="0D0D0D"/>
        </w:rPr>
        <w:t>Conversion of Categorical Data into Dummy Variables</w:t>
      </w:r>
    </w:p>
    <w:p w14:paraId="00000020" w14:textId="77777777" w:rsidR="002C7578" w:rsidRPr="003D2040" w:rsidRDefault="00E50BD7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transform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categorical variables into a format that can be provided to ML algorithms.</w:t>
      </w:r>
    </w:p>
    <w:p w14:paraId="00000021" w14:textId="77777777" w:rsidR="002C7578" w:rsidRPr="003D2040" w:rsidRDefault="00E50BD7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00000022" w14:textId="77777777" w:rsidR="002C7578" w:rsidRPr="003D2040" w:rsidRDefault="00E50BD7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Discuss the need for converting categorical data into dummy variables (one-hot encoding).</w:t>
      </w:r>
    </w:p>
    <w:p w14:paraId="00000023" w14:textId="77777777" w:rsidR="002C7578" w:rsidRPr="003D2040" w:rsidRDefault="00E50BD7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Apply one-hot encoding to the categorical columns, creating binary (0 or 1) columns for each category.</w:t>
      </w:r>
    </w:p>
    <w:p w14:paraId="00000024" w14:textId="77777777" w:rsidR="002C7578" w:rsidRPr="003D2040" w:rsidRDefault="00E50BD7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Display a portion of the transformed dataset.</w:t>
      </w:r>
    </w:p>
    <w:p w14:paraId="00000025" w14:textId="77777777" w:rsidR="002C7578" w:rsidRPr="003D2040" w:rsidRDefault="00E50BD7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7" w:name="_heading=h.vcoyftuwq5g8" w:colFirst="0" w:colLast="0"/>
      <w:bookmarkEnd w:id="7"/>
      <w:r w:rsidRPr="003D2040">
        <w:rPr>
          <w:rFonts w:ascii="Segoe UI" w:eastAsia="Roboto" w:hAnsi="Segoe UI" w:cs="Segoe UI"/>
          <w:color w:val="0D0D0D"/>
        </w:rPr>
        <w:t>Conclusion</w:t>
      </w:r>
    </w:p>
    <w:p w14:paraId="00000026" w14:textId="77777777" w:rsidR="002C7578" w:rsidRPr="003D2040" w:rsidRDefault="00E50BD7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Summarize the key findings from the descriptive analytics and data visualizations.</w:t>
      </w:r>
    </w:p>
    <w:p w14:paraId="00000027" w14:textId="77777777" w:rsidR="002C7578" w:rsidRPr="003D2040" w:rsidRDefault="00E50BD7">
      <w:pPr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Reflect on the importance of data preprocessing steps like standardization and one-hot </w:t>
      </w:r>
      <w:r w:rsidRPr="003D2040">
        <w:rPr>
          <w:rFonts w:ascii="Segoe UI" w:eastAsia="Roboto" w:hAnsi="Segoe UI" w:cs="Segoe UI"/>
          <w:color w:val="0D0D0D"/>
          <w:sz w:val="24"/>
          <w:szCs w:val="24"/>
        </w:rPr>
        <w:t>encoding in data analysis and machine learning.</w:t>
      </w:r>
    </w:p>
    <w:p w14:paraId="00000028" w14:textId="77777777" w:rsidR="002C7578" w:rsidRPr="003D2040" w:rsidRDefault="002C757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egoe UI" w:hAnsi="Segoe UI" w:cs="Segoe UI"/>
        </w:rPr>
      </w:pPr>
    </w:p>
    <w:sectPr w:rsidR="002C7578" w:rsidRPr="003D204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75A12"/>
    <w:multiLevelType w:val="multilevel"/>
    <w:tmpl w:val="4228483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485EF5"/>
    <w:multiLevelType w:val="multilevel"/>
    <w:tmpl w:val="2B78271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1F2786"/>
    <w:multiLevelType w:val="multilevel"/>
    <w:tmpl w:val="D032889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4564C03"/>
    <w:multiLevelType w:val="multilevel"/>
    <w:tmpl w:val="C8CCEBE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18701080">
    <w:abstractNumId w:val="1"/>
  </w:num>
  <w:num w:numId="2" w16cid:durableId="215239444">
    <w:abstractNumId w:val="2"/>
  </w:num>
  <w:num w:numId="3" w16cid:durableId="1692225486">
    <w:abstractNumId w:val="3"/>
  </w:num>
  <w:num w:numId="4" w16cid:durableId="1545557475">
    <w:abstractNumId w:val="0"/>
  </w:num>
  <w:num w:numId="5" w16cid:durableId="1057703907">
    <w:abstractNumId w:val="5"/>
  </w:num>
  <w:num w:numId="6" w16cid:durableId="1966277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578"/>
    <w:rsid w:val="002C7578"/>
    <w:rsid w:val="003D2040"/>
    <w:rsid w:val="00E5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AB9"/>
  <w15:docId w15:val="{2442DC48-5B9A-4C99-BBD7-B2E238C8C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40"/>
  </w:style>
  <w:style w:type="paragraph" w:styleId="Heading1">
    <w:name w:val="heading 1"/>
    <w:basedOn w:val="Normal"/>
    <w:next w:val="Normal"/>
    <w:link w:val="Heading1Char"/>
    <w:uiPriority w:val="9"/>
    <w:qFormat/>
    <w:rsid w:val="003D204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4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04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04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4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204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9F64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D204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D2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204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D204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4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4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4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4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40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204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3D204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2040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D2040"/>
    <w:rPr>
      <w:b/>
      <w:bCs/>
    </w:rPr>
  </w:style>
  <w:style w:type="character" w:styleId="Emphasis">
    <w:name w:val="Emphasis"/>
    <w:basedOn w:val="DefaultParagraphFont"/>
    <w:uiPriority w:val="20"/>
    <w:qFormat/>
    <w:rsid w:val="003D2040"/>
    <w:rPr>
      <w:i/>
      <w:iCs/>
      <w:color w:val="000000" w:themeColor="text1"/>
    </w:rPr>
  </w:style>
  <w:style w:type="paragraph" w:styleId="NoSpacing">
    <w:name w:val="No Spacing"/>
    <w:uiPriority w:val="1"/>
    <w:qFormat/>
    <w:rsid w:val="003D20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204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2040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4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40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D20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20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204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2040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D204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0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wjX8iEfFnz6gYgcLdMiArTUaIw==">CgMxLjAyDmguajZjbzEzYmZuZXJyMg5oLmYxYm1saDdmb3ZkZDIOaC40Z3J0NGY5ZmtlaWcyDGguZjgwbGpuZGx5MjIOaC5iYWh2a294dWl0cnEyDmgua2drNjRyeGlheHVvMg5oLng1cHpnZzZraGl0NjIOaC52Y295ZnR1d3E1Zzg4AHIhMUdfbUZ0Z3JUX2JQNFdnR2d5dlV2S21OOXZTZEdfcXF3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ffff5c3-bdfa-4a9d-b595-ff68329945ef}" enabled="0" method="" siteId="{9ffff5c3-bdfa-4a9d-b595-ff68329945e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bhanupriya.k@excelr.com</dc:creator>
  <cp:lastModifiedBy>Georgen Jernes</cp:lastModifiedBy>
  <cp:revision>3</cp:revision>
  <dcterms:created xsi:type="dcterms:W3CDTF">2024-03-23T10:53:00Z</dcterms:created>
  <dcterms:modified xsi:type="dcterms:W3CDTF">2024-05-22T02:32:00Z</dcterms:modified>
</cp:coreProperties>
</file>