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0D6D" w14:textId="4454029C" w:rsidR="009D3BFF" w:rsidRPr="0083266A" w:rsidRDefault="009D3BFF" w:rsidP="009D3BFF">
      <w:pPr>
        <w:jc w:val="center"/>
        <w:rPr>
          <w:sz w:val="40"/>
          <w:szCs w:val="40"/>
          <w:lang w:val="en-US"/>
        </w:rPr>
      </w:pPr>
      <w:r w:rsidRPr="0083266A">
        <w:rPr>
          <w:sz w:val="40"/>
          <w:szCs w:val="40"/>
          <w:lang w:val="en-US"/>
        </w:rPr>
        <w:t>Architecture Research</w:t>
      </w:r>
    </w:p>
    <w:p w14:paraId="77013F55" w14:textId="0B657FF5" w:rsidR="009D3BFF" w:rsidRPr="0083266A" w:rsidRDefault="009D3BFF" w:rsidP="009D3BFF">
      <w:pPr>
        <w:jc w:val="center"/>
        <w:rPr>
          <w:sz w:val="40"/>
          <w:szCs w:val="40"/>
          <w:lang w:val="en-US"/>
        </w:rPr>
      </w:pPr>
      <w:r>
        <w:rPr>
          <w:noProof/>
        </w:rPr>
        <w:drawing>
          <wp:anchor distT="0" distB="0" distL="114300" distR="114300" simplePos="0" relativeHeight="251658240" behindDoc="1" locked="0" layoutInCell="1" allowOverlap="1" wp14:anchorId="62B1F7AB" wp14:editId="433B68BA">
            <wp:simplePos x="0" y="0"/>
            <wp:positionH relativeFrom="margin">
              <wp:align>center</wp:align>
            </wp:positionH>
            <wp:positionV relativeFrom="paragraph">
              <wp:posOffset>496570</wp:posOffset>
            </wp:positionV>
            <wp:extent cx="7219925" cy="4333875"/>
            <wp:effectExtent l="0" t="0" r="635" b="0"/>
            <wp:wrapNone/>
            <wp:docPr id="2" name="Afbeelding 2" descr="15 Books by Leading Software Archit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Books by Leading Software Archit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992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17DD4" w14:textId="64B83F69" w:rsidR="009D3BFF" w:rsidRPr="0083266A" w:rsidRDefault="009D3BFF" w:rsidP="009D3BFF">
      <w:pPr>
        <w:jc w:val="center"/>
        <w:rPr>
          <w:sz w:val="40"/>
          <w:szCs w:val="40"/>
          <w:lang w:val="en-US"/>
        </w:rPr>
      </w:pPr>
    </w:p>
    <w:p w14:paraId="4FAB5F96" w14:textId="31E80A15" w:rsidR="009D3BFF" w:rsidRPr="0083266A" w:rsidRDefault="009D3BFF" w:rsidP="009D3BFF">
      <w:pPr>
        <w:jc w:val="center"/>
        <w:rPr>
          <w:sz w:val="40"/>
          <w:szCs w:val="40"/>
          <w:lang w:val="en-US"/>
        </w:rPr>
      </w:pPr>
    </w:p>
    <w:p w14:paraId="2A6DC88D" w14:textId="3EF64E55" w:rsidR="009D3BFF" w:rsidRPr="0083266A" w:rsidRDefault="009D3BFF" w:rsidP="009D3BFF">
      <w:pPr>
        <w:jc w:val="center"/>
        <w:rPr>
          <w:sz w:val="40"/>
          <w:szCs w:val="40"/>
          <w:lang w:val="en-US"/>
        </w:rPr>
      </w:pPr>
    </w:p>
    <w:p w14:paraId="113C6B45" w14:textId="7036356A" w:rsidR="009D3BFF" w:rsidRPr="0083266A" w:rsidRDefault="009D3BFF" w:rsidP="009D3BFF">
      <w:pPr>
        <w:jc w:val="center"/>
        <w:rPr>
          <w:sz w:val="40"/>
          <w:szCs w:val="40"/>
          <w:lang w:val="en-US"/>
        </w:rPr>
      </w:pPr>
    </w:p>
    <w:p w14:paraId="119D4AA0" w14:textId="4FC8C8BD" w:rsidR="009D3BFF" w:rsidRPr="0083266A" w:rsidRDefault="009D3BFF" w:rsidP="009D3BFF">
      <w:pPr>
        <w:jc w:val="center"/>
        <w:rPr>
          <w:sz w:val="40"/>
          <w:szCs w:val="40"/>
          <w:lang w:val="en-US"/>
        </w:rPr>
      </w:pPr>
    </w:p>
    <w:p w14:paraId="136B36F0" w14:textId="7864130B" w:rsidR="009D3BFF" w:rsidRPr="0083266A" w:rsidRDefault="009D3BFF" w:rsidP="009D3BFF">
      <w:pPr>
        <w:jc w:val="center"/>
        <w:rPr>
          <w:sz w:val="40"/>
          <w:szCs w:val="40"/>
          <w:lang w:val="en-US"/>
        </w:rPr>
      </w:pPr>
    </w:p>
    <w:p w14:paraId="68826C3E" w14:textId="69371419" w:rsidR="009D3BFF" w:rsidRPr="0083266A" w:rsidRDefault="009D3BFF" w:rsidP="009D3BFF">
      <w:pPr>
        <w:jc w:val="center"/>
        <w:rPr>
          <w:sz w:val="40"/>
          <w:szCs w:val="40"/>
          <w:lang w:val="en-US"/>
        </w:rPr>
      </w:pPr>
    </w:p>
    <w:p w14:paraId="2A27645C" w14:textId="3C83C54A" w:rsidR="009D3BFF" w:rsidRPr="0083266A" w:rsidRDefault="009D3BFF" w:rsidP="009D3BFF">
      <w:pPr>
        <w:jc w:val="center"/>
        <w:rPr>
          <w:sz w:val="40"/>
          <w:szCs w:val="40"/>
          <w:lang w:val="en-US"/>
        </w:rPr>
      </w:pPr>
    </w:p>
    <w:p w14:paraId="30AF22E9" w14:textId="4FC41B57" w:rsidR="009D3BFF" w:rsidRPr="0083266A" w:rsidRDefault="009D3BFF" w:rsidP="009D3BFF">
      <w:pPr>
        <w:jc w:val="center"/>
        <w:rPr>
          <w:sz w:val="40"/>
          <w:szCs w:val="40"/>
          <w:lang w:val="en-US"/>
        </w:rPr>
      </w:pPr>
    </w:p>
    <w:p w14:paraId="756F9540" w14:textId="208946CA" w:rsidR="009D3BFF" w:rsidRPr="0083266A" w:rsidRDefault="009D3BFF" w:rsidP="009D3BFF">
      <w:pPr>
        <w:jc w:val="center"/>
        <w:rPr>
          <w:sz w:val="40"/>
          <w:szCs w:val="40"/>
          <w:lang w:val="en-US"/>
        </w:rPr>
      </w:pPr>
    </w:p>
    <w:p w14:paraId="2248738D" w14:textId="5085BD31" w:rsidR="009D3BFF" w:rsidRPr="0083266A" w:rsidRDefault="009D3BFF" w:rsidP="009D3BFF">
      <w:pPr>
        <w:jc w:val="center"/>
        <w:rPr>
          <w:sz w:val="40"/>
          <w:szCs w:val="40"/>
          <w:lang w:val="en-US"/>
        </w:rPr>
      </w:pPr>
    </w:p>
    <w:p w14:paraId="35B7D9E4" w14:textId="2ECAB3CE" w:rsidR="009D3BFF" w:rsidRPr="0083266A" w:rsidRDefault="009D3BFF" w:rsidP="009D3BFF">
      <w:pPr>
        <w:jc w:val="center"/>
        <w:rPr>
          <w:sz w:val="40"/>
          <w:szCs w:val="40"/>
          <w:lang w:val="en-US"/>
        </w:rPr>
      </w:pPr>
      <w:r w:rsidRPr="0083266A">
        <w:rPr>
          <w:sz w:val="40"/>
          <w:szCs w:val="40"/>
          <w:lang w:val="en-US"/>
        </w:rPr>
        <w:t>Jeroen Koeter</w:t>
      </w:r>
    </w:p>
    <w:p w14:paraId="3160AA19" w14:textId="108898DF" w:rsidR="009D3BFF" w:rsidRPr="0083266A" w:rsidRDefault="009D3BFF" w:rsidP="009D3BFF">
      <w:pPr>
        <w:jc w:val="center"/>
        <w:rPr>
          <w:sz w:val="40"/>
          <w:szCs w:val="40"/>
          <w:lang w:val="en-US"/>
        </w:rPr>
      </w:pPr>
      <w:r w:rsidRPr="0083266A">
        <w:rPr>
          <w:sz w:val="40"/>
          <w:szCs w:val="40"/>
          <w:lang w:val="en-US"/>
        </w:rPr>
        <w:t>S3-DB01</w:t>
      </w:r>
    </w:p>
    <w:p w14:paraId="5E38CD74" w14:textId="442ECEC1" w:rsidR="009D3BFF" w:rsidRPr="0083266A" w:rsidRDefault="009D3BFF">
      <w:pPr>
        <w:rPr>
          <w:sz w:val="40"/>
          <w:szCs w:val="40"/>
          <w:lang w:val="en-US"/>
        </w:rPr>
      </w:pPr>
      <w:r w:rsidRPr="0083266A">
        <w:rPr>
          <w:sz w:val="40"/>
          <w:szCs w:val="40"/>
          <w:lang w:val="en-US"/>
        </w:rPr>
        <w:br w:type="page"/>
      </w:r>
    </w:p>
    <w:sdt>
      <w:sdtPr>
        <w:rPr>
          <w:rFonts w:asciiTheme="minorHAnsi" w:eastAsiaTheme="minorHAnsi" w:hAnsiTheme="minorHAnsi" w:cstheme="minorBidi"/>
          <w:color w:val="auto"/>
          <w:sz w:val="22"/>
          <w:szCs w:val="22"/>
          <w:lang w:val="nl-NL"/>
        </w:rPr>
        <w:id w:val="506486279"/>
        <w:docPartObj>
          <w:docPartGallery w:val="Table of Contents"/>
          <w:docPartUnique/>
        </w:docPartObj>
      </w:sdtPr>
      <w:sdtEndPr>
        <w:rPr>
          <w:b/>
          <w:bCs/>
        </w:rPr>
      </w:sdtEndPr>
      <w:sdtContent>
        <w:p w14:paraId="0075523D" w14:textId="0D790C51" w:rsidR="009D3BFF" w:rsidRPr="0083266A" w:rsidRDefault="0083266A">
          <w:pPr>
            <w:pStyle w:val="Kopvaninhoudsopgave"/>
            <w:rPr>
              <w:lang w:val="en-US"/>
            </w:rPr>
          </w:pPr>
          <w:r w:rsidRPr="0083266A">
            <w:rPr>
              <w:lang w:val="en-US"/>
            </w:rPr>
            <w:t xml:space="preserve">Table of </w:t>
          </w:r>
          <w:r>
            <w:rPr>
              <w:lang w:val="en-US"/>
            </w:rPr>
            <w:t>contents</w:t>
          </w:r>
        </w:p>
        <w:p w14:paraId="6B619323" w14:textId="5CDE714C" w:rsidR="00D10BA0" w:rsidRDefault="009D3BFF">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67579025" w:history="1">
            <w:r w:rsidR="00D10BA0" w:rsidRPr="006E64D1">
              <w:rPr>
                <w:rStyle w:val="Hyperlink"/>
                <w:noProof/>
                <w:lang w:val="en-US"/>
              </w:rPr>
              <w:t>What is the microservice architecture?</w:t>
            </w:r>
            <w:r w:rsidR="00D10BA0">
              <w:rPr>
                <w:noProof/>
                <w:webHidden/>
              </w:rPr>
              <w:tab/>
            </w:r>
            <w:r w:rsidR="00D10BA0">
              <w:rPr>
                <w:noProof/>
                <w:webHidden/>
              </w:rPr>
              <w:fldChar w:fldCharType="begin"/>
            </w:r>
            <w:r w:rsidR="00D10BA0">
              <w:rPr>
                <w:noProof/>
                <w:webHidden/>
              </w:rPr>
              <w:instrText xml:space="preserve"> PAGEREF _Toc67579025 \h </w:instrText>
            </w:r>
            <w:r w:rsidR="00D10BA0">
              <w:rPr>
                <w:noProof/>
                <w:webHidden/>
              </w:rPr>
            </w:r>
            <w:r w:rsidR="00D10BA0">
              <w:rPr>
                <w:noProof/>
                <w:webHidden/>
              </w:rPr>
              <w:fldChar w:fldCharType="separate"/>
            </w:r>
            <w:r w:rsidR="00D10BA0">
              <w:rPr>
                <w:noProof/>
                <w:webHidden/>
              </w:rPr>
              <w:t>3</w:t>
            </w:r>
            <w:r w:rsidR="00D10BA0">
              <w:rPr>
                <w:noProof/>
                <w:webHidden/>
              </w:rPr>
              <w:fldChar w:fldCharType="end"/>
            </w:r>
          </w:hyperlink>
        </w:p>
        <w:p w14:paraId="1956A386" w14:textId="376167CA" w:rsidR="00D10BA0" w:rsidRDefault="0087237B">
          <w:pPr>
            <w:pStyle w:val="Inhopg1"/>
            <w:tabs>
              <w:tab w:val="right" w:leader="dot" w:pos="9016"/>
            </w:tabs>
            <w:rPr>
              <w:rFonts w:eastAsiaTheme="minorEastAsia"/>
              <w:noProof/>
            </w:rPr>
          </w:pPr>
          <w:hyperlink w:anchor="_Toc67579026" w:history="1">
            <w:r w:rsidR="00D10BA0" w:rsidRPr="006E64D1">
              <w:rPr>
                <w:rStyle w:val="Hyperlink"/>
                <w:noProof/>
                <w:lang w:val="en-US"/>
              </w:rPr>
              <w:t>What is an monolithic application?</w:t>
            </w:r>
            <w:r w:rsidR="00D10BA0">
              <w:rPr>
                <w:noProof/>
                <w:webHidden/>
              </w:rPr>
              <w:tab/>
            </w:r>
            <w:r w:rsidR="00D10BA0">
              <w:rPr>
                <w:noProof/>
                <w:webHidden/>
              </w:rPr>
              <w:fldChar w:fldCharType="begin"/>
            </w:r>
            <w:r w:rsidR="00D10BA0">
              <w:rPr>
                <w:noProof/>
                <w:webHidden/>
              </w:rPr>
              <w:instrText xml:space="preserve"> PAGEREF _Toc67579026 \h </w:instrText>
            </w:r>
            <w:r w:rsidR="00D10BA0">
              <w:rPr>
                <w:noProof/>
                <w:webHidden/>
              </w:rPr>
            </w:r>
            <w:r w:rsidR="00D10BA0">
              <w:rPr>
                <w:noProof/>
                <w:webHidden/>
              </w:rPr>
              <w:fldChar w:fldCharType="separate"/>
            </w:r>
            <w:r w:rsidR="00D10BA0">
              <w:rPr>
                <w:noProof/>
                <w:webHidden/>
              </w:rPr>
              <w:t>4</w:t>
            </w:r>
            <w:r w:rsidR="00D10BA0">
              <w:rPr>
                <w:noProof/>
                <w:webHidden/>
              </w:rPr>
              <w:fldChar w:fldCharType="end"/>
            </w:r>
          </w:hyperlink>
        </w:p>
        <w:p w14:paraId="2BCBFE42" w14:textId="3584E971" w:rsidR="00D10BA0" w:rsidRDefault="0087237B">
          <w:pPr>
            <w:pStyle w:val="Inhopg1"/>
            <w:tabs>
              <w:tab w:val="right" w:leader="dot" w:pos="9016"/>
            </w:tabs>
            <w:rPr>
              <w:rFonts w:eastAsiaTheme="minorEastAsia"/>
              <w:noProof/>
            </w:rPr>
          </w:pPr>
          <w:hyperlink w:anchor="_Toc67579027" w:history="1">
            <w:r w:rsidR="00D10BA0" w:rsidRPr="006E64D1">
              <w:rPr>
                <w:rStyle w:val="Hyperlink"/>
                <w:noProof/>
                <w:lang w:val="en-US"/>
              </w:rPr>
              <w:t>List of sources</w:t>
            </w:r>
            <w:r w:rsidR="00D10BA0">
              <w:rPr>
                <w:noProof/>
                <w:webHidden/>
              </w:rPr>
              <w:tab/>
            </w:r>
            <w:r w:rsidR="00D10BA0">
              <w:rPr>
                <w:noProof/>
                <w:webHidden/>
              </w:rPr>
              <w:fldChar w:fldCharType="begin"/>
            </w:r>
            <w:r w:rsidR="00D10BA0">
              <w:rPr>
                <w:noProof/>
                <w:webHidden/>
              </w:rPr>
              <w:instrText xml:space="preserve"> PAGEREF _Toc67579027 \h </w:instrText>
            </w:r>
            <w:r w:rsidR="00D10BA0">
              <w:rPr>
                <w:noProof/>
                <w:webHidden/>
              </w:rPr>
            </w:r>
            <w:r w:rsidR="00D10BA0">
              <w:rPr>
                <w:noProof/>
                <w:webHidden/>
              </w:rPr>
              <w:fldChar w:fldCharType="separate"/>
            </w:r>
            <w:r w:rsidR="00D10BA0">
              <w:rPr>
                <w:noProof/>
                <w:webHidden/>
              </w:rPr>
              <w:t>5</w:t>
            </w:r>
            <w:r w:rsidR="00D10BA0">
              <w:rPr>
                <w:noProof/>
                <w:webHidden/>
              </w:rPr>
              <w:fldChar w:fldCharType="end"/>
            </w:r>
          </w:hyperlink>
        </w:p>
        <w:p w14:paraId="2FE0AEAD" w14:textId="4BE5F4C1" w:rsidR="009D3BFF" w:rsidRDefault="009D3BFF">
          <w:r>
            <w:rPr>
              <w:b/>
              <w:bCs/>
              <w:lang w:val="nl-NL"/>
            </w:rPr>
            <w:fldChar w:fldCharType="end"/>
          </w:r>
        </w:p>
      </w:sdtContent>
    </w:sdt>
    <w:p w14:paraId="284EB56E" w14:textId="59503907" w:rsidR="009D3BFF" w:rsidRDefault="009D3BFF">
      <w:pPr>
        <w:rPr>
          <w:lang w:val="nl-NL"/>
        </w:rPr>
      </w:pPr>
      <w:r>
        <w:rPr>
          <w:lang w:val="nl-NL"/>
        </w:rPr>
        <w:br w:type="page"/>
      </w:r>
    </w:p>
    <w:p w14:paraId="75A8A9B1" w14:textId="7118D2CE" w:rsidR="009D3BFF" w:rsidRDefault="004C4AC3" w:rsidP="009D3BFF">
      <w:pPr>
        <w:pStyle w:val="Kop1"/>
        <w:rPr>
          <w:lang w:val="en-US"/>
        </w:rPr>
      </w:pPr>
      <w:bookmarkStart w:id="0" w:name="_Toc67579025"/>
      <w:r>
        <w:rPr>
          <w:lang w:val="en-US"/>
        </w:rPr>
        <w:lastRenderedPageBreak/>
        <w:t>What is the microservice architecture?</w:t>
      </w:r>
      <w:bookmarkEnd w:id="0"/>
    </w:p>
    <w:p w14:paraId="51429C8E" w14:textId="037CC4E3" w:rsidR="004C4AC3" w:rsidRDefault="004C4AC3" w:rsidP="004C4AC3">
      <w:pPr>
        <w:rPr>
          <w:lang w:val="en-US"/>
        </w:rPr>
      </w:pPr>
    </w:p>
    <w:p w14:paraId="6499EF03" w14:textId="78815F7B" w:rsidR="004C4AC3" w:rsidRPr="004C4AC3" w:rsidRDefault="004C4AC3" w:rsidP="004C4AC3">
      <w:pPr>
        <w:rPr>
          <w:lang w:val="en-US"/>
        </w:rPr>
      </w:pPr>
      <w:r>
        <w:rPr>
          <w:lang w:val="en-US"/>
        </w:rPr>
        <w:t>The microservice architecture is an architecture in which you’ll d</w:t>
      </w:r>
      <w:r w:rsidR="009F2D10">
        <w:rPr>
          <w:lang w:val="en-US"/>
        </w:rPr>
        <w:t>i</w:t>
      </w:r>
      <w:r>
        <w:rPr>
          <w:lang w:val="en-US"/>
        </w:rPr>
        <w:t xml:space="preserve">vide </w:t>
      </w:r>
      <w:r w:rsidR="009F2D10">
        <w:rPr>
          <w:lang w:val="en-US"/>
        </w:rPr>
        <w:t xml:space="preserve">all the different parts of an application into its own. As you can see in the picture below, the client talks to an API which talks to the different micro services. These services all have their own function. The great thing about this architecture is that you can easily add and remove services. So your program will be very flexible when it comes to change. </w:t>
      </w:r>
    </w:p>
    <w:p w14:paraId="706A7DA5" w14:textId="139CB103" w:rsidR="009D3BFF" w:rsidRDefault="009F2D10" w:rsidP="009D3BFF">
      <w:pPr>
        <w:rPr>
          <w:lang w:val="en-US"/>
        </w:rPr>
      </w:pPr>
      <w:r>
        <w:rPr>
          <w:noProof/>
        </w:rPr>
        <w:drawing>
          <wp:anchor distT="0" distB="0" distL="114300" distR="114300" simplePos="0" relativeHeight="251659264" behindDoc="1" locked="0" layoutInCell="1" allowOverlap="1" wp14:anchorId="428B3790" wp14:editId="7D3F8C5D">
            <wp:simplePos x="0" y="0"/>
            <wp:positionH relativeFrom="margin">
              <wp:align>right</wp:align>
            </wp:positionH>
            <wp:positionV relativeFrom="paragraph">
              <wp:posOffset>5715</wp:posOffset>
            </wp:positionV>
            <wp:extent cx="5731510" cy="2668270"/>
            <wp:effectExtent l="0" t="0" r="2540" b="0"/>
            <wp:wrapNone/>
            <wp:docPr id="5" name="Afbeelding 5" descr="Building software in microservices -Explained with best practices | by  Abesin Olabo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software in microservices -Explained with best practices | by  Abesin Olabode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anchor>
        </w:drawing>
      </w:r>
    </w:p>
    <w:p w14:paraId="4FDB3DE9" w14:textId="77777777" w:rsidR="009F2D10" w:rsidRDefault="009F2D10">
      <w:pPr>
        <w:rPr>
          <w:lang w:val="en-US"/>
        </w:rPr>
      </w:pPr>
    </w:p>
    <w:p w14:paraId="26446E22" w14:textId="77777777" w:rsidR="009F2D10" w:rsidRDefault="009F2D10">
      <w:pPr>
        <w:rPr>
          <w:lang w:val="en-US"/>
        </w:rPr>
      </w:pPr>
    </w:p>
    <w:p w14:paraId="39E35A99" w14:textId="77777777" w:rsidR="009F2D10" w:rsidRDefault="009F2D10">
      <w:pPr>
        <w:rPr>
          <w:lang w:val="en-US"/>
        </w:rPr>
      </w:pPr>
    </w:p>
    <w:p w14:paraId="3A746C14" w14:textId="77777777" w:rsidR="009F2D10" w:rsidRDefault="009F2D10">
      <w:pPr>
        <w:rPr>
          <w:lang w:val="en-US"/>
        </w:rPr>
      </w:pPr>
    </w:p>
    <w:p w14:paraId="362ACA1F" w14:textId="77777777" w:rsidR="009F2D10" w:rsidRDefault="009F2D10">
      <w:pPr>
        <w:rPr>
          <w:lang w:val="en-US"/>
        </w:rPr>
      </w:pPr>
    </w:p>
    <w:p w14:paraId="5C068AE1" w14:textId="77777777" w:rsidR="009F2D10" w:rsidRDefault="009F2D10">
      <w:pPr>
        <w:rPr>
          <w:lang w:val="en-US"/>
        </w:rPr>
      </w:pPr>
    </w:p>
    <w:p w14:paraId="6EFCCD6B" w14:textId="77777777" w:rsidR="009F2D10" w:rsidRDefault="009F2D10">
      <w:pPr>
        <w:rPr>
          <w:lang w:val="en-US"/>
        </w:rPr>
      </w:pPr>
    </w:p>
    <w:p w14:paraId="7D91898A" w14:textId="77777777" w:rsidR="009F2D10" w:rsidRDefault="009F2D10">
      <w:pPr>
        <w:rPr>
          <w:lang w:val="en-US"/>
        </w:rPr>
      </w:pPr>
    </w:p>
    <w:p w14:paraId="389EA474" w14:textId="77777777" w:rsidR="009F2D10" w:rsidRDefault="009F2D10">
      <w:pPr>
        <w:rPr>
          <w:lang w:val="en-US"/>
        </w:rPr>
      </w:pPr>
    </w:p>
    <w:p w14:paraId="6751CFFF" w14:textId="77777777" w:rsidR="009F2D10" w:rsidRDefault="009F2D10">
      <w:pPr>
        <w:rPr>
          <w:lang w:val="en-US"/>
        </w:rPr>
      </w:pPr>
      <w:r>
        <w:rPr>
          <w:lang w:val="en-US"/>
        </w:rPr>
        <w:t>What are the pros of the microservice architecture?</w:t>
      </w:r>
    </w:p>
    <w:p w14:paraId="5815C07D" w14:textId="2B854E47" w:rsidR="009F2D10" w:rsidRDefault="009F2D10" w:rsidP="009F2D10">
      <w:pPr>
        <w:pStyle w:val="Lijstalinea"/>
        <w:numPr>
          <w:ilvl w:val="0"/>
          <w:numId w:val="2"/>
        </w:numPr>
        <w:rPr>
          <w:lang w:val="en-US"/>
        </w:rPr>
      </w:pPr>
      <w:r>
        <w:rPr>
          <w:lang w:val="en-US"/>
        </w:rPr>
        <w:t xml:space="preserve">Your application can scale  better when you use the microservice architecture. The reason your application is more scalable is because you can scale each service independently instead of having to edit your entire application. </w:t>
      </w:r>
    </w:p>
    <w:p w14:paraId="3418C22D" w14:textId="77777777" w:rsidR="009F2D10" w:rsidRDefault="009F2D10" w:rsidP="009F2D10">
      <w:pPr>
        <w:pStyle w:val="Lijstalinea"/>
        <w:rPr>
          <w:lang w:val="en-US"/>
        </w:rPr>
      </w:pPr>
    </w:p>
    <w:p w14:paraId="5DEB6B6E" w14:textId="3F891B0D" w:rsidR="009F2D10" w:rsidRDefault="009F2D10" w:rsidP="009F2D10">
      <w:pPr>
        <w:pStyle w:val="Lijstalinea"/>
        <w:numPr>
          <w:ilvl w:val="0"/>
          <w:numId w:val="2"/>
        </w:numPr>
        <w:rPr>
          <w:lang w:val="en-US"/>
        </w:rPr>
      </w:pPr>
      <w:r>
        <w:rPr>
          <w:lang w:val="en-US"/>
        </w:rPr>
        <w:t>Micro services are very versatile, you are no longer stuck with 1 language for instance.</w:t>
      </w:r>
      <w:r w:rsidR="00D10BA0">
        <w:rPr>
          <w:lang w:val="en-US"/>
        </w:rPr>
        <w:t xml:space="preserve"> This makes working in a team made up of different skillsets very easy.</w:t>
      </w:r>
    </w:p>
    <w:p w14:paraId="5EF8BC2B" w14:textId="77777777" w:rsidR="00D10BA0" w:rsidRPr="00D10BA0" w:rsidRDefault="00D10BA0" w:rsidP="00D10BA0">
      <w:pPr>
        <w:pStyle w:val="Lijstalinea"/>
        <w:rPr>
          <w:lang w:val="en-US"/>
        </w:rPr>
      </w:pPr>
    </w:p>
    <w:p w14:paraId="09DF84DD" w14:textId="34F52CDD" w:rsidR="00D10BA0" w:rsidRDefault="00D10BA0" w:rsidP="009F2D10">
      <w:pPr>
        <w:pStyle w:val="Lijstalinea"/>
        <w:numPr>
          <w:ilvl w:val="0"/>
          <w:numId w:val="2"/>
        </w:numPr>
        <w:rPr>
          <w:lang w:val="en-US"/>
        </w:rPr>
      </w:pPr>
      <w:r>
        <w:rPr>
          <w:lang w:val="en-US"/>
        </w:rPr>
        <w:t xml:space="preserve">You can easily improve a single functionality without having to fear for breaking the rest of the application. This also greatly increases the maintainability of your application. </w:t>
      </w:r>
    </w:p>
    <w:p w14:paraId="35C735DC" w14:textId="77777777" w:rsidR="00D10BA0" w:rsidRPr="00D10BA0" w:rsidRDefault="00D10BA0" w:rsidP="00D10BA0">
      <w:pPr>
        <w:pStyle w:val="Lijstalinea"/>
        <w:rPr>
          <w:lang w:val="en-US"/>
        </w:rPr>
      </w:pPr>
    </w:p>
    <w:p w14:paraId="3CC6E836" w14:textId="6E52956C" w:rsidR="00D10BA0" w:rsidRDefault="00D10BA0" w:rsidP="009F2D10">
      <w:pPr>
        <w:pStyle w:val="Lijstalinea"/>
        <w:numPr>
          <w:ilvl w:val="0"/>
          <w:numId w:val="2"/>
        </w:numPr>
        <w:rPr>
          <w:lang w:val="en-US"/>
        </w:rPr>
      </w:pPr>
      <w:r>
        <w:rPr>
          <w:lang w:val="en-US"/>
        </w:rPr>
        <w:t>You can easily take advantage of functionality that third party developers have already invented.</w:t>
      </w:r>
    </w:p>
    <w:p w14:paraId="071FFD57" w14:textId="77777777" w:rsidR="00D10BA0" w:rsidRPr="00D10BA0" w:rsidRDefault="00D10BA0" w:rsidP="00D10BA0">
      <w:pPr>
        <w:pStyle w:val="Lijstalinea"/>
        <w:rPr>
          <w:lang w:val="en-US"/>
        </w:rPr>
      </w:pPr>
    </w:p>
    <w:p w14:paraId="18FA461A" w14:textId="3407F6EF" w:rsidR="00D10BA0" w:rsidRDefault="00D10BA0" w:rsidP="00D10BA0">
      <w:pPr>
        <w:rPr>
          <w:lang w:val="en-US"/>
        </w:rPr>
      </w:pPr>
      <w:r>
        <w:rPr>
          <w:lang w:val="en-US"/>
        </w:rPr>
        <w:t>What are the cos of the microservice architecture?</w:t>
      </w:r>
    </w:p>
    <w:p w14:paraId="713B32FD" w14:textId="5B74B82C" w:rsidR="00D10BA0" w:rsidRDefault="00D10BA0" w:rsidP="00D10BA0">
      <w:pPr>
        <w:pStyle w:val="Lijstalinea"/>
        <w:numPr>
          <w:ilvl w:val="0"/>
          <w:numId w:val="2"/>
        </w:numPr>
        <w:rPr>
          <w:lang w:val="en-US"/>
        </w:rPr>
      </w:pPr>
      <w:r>
        <w:rPr>
          <w:lang w:val="en-US"/>
        </w:rPr>
        <w:t>Its harder to write test for you entire application, this is harder because every service is independent of each other. So you can easily test your individual services, but its harder to test everything together.</w:t>
      </w:r>
    </w:p>
    <w:p w14:paraId="27CA6061" w14:textId="77777777" w:rsidR="00D10BA0" w:rsidRDefault="00D10BA0" w:rsidP="00D10BA0">
      <w:pPr>
        <w:pStyle w:val="Lijstalinea"/>
        <w:rPr>
          <w:lang w:val="en-US"/>
        </w:rPr>
      </w:pPr>
    </w:p>
    <w:p w14:paraId="17380717" w14:textId="51ACC2AB" w:rsidR="00D10BA0" w:rsidRDefault="00D10BA0" w:rsidP="00D10BA0">
      <w:pPr>
        <w:pStyle w:val="Lijstalinea"/>
        <w:numPr>
          <w:ilvl w:val="0"/>
          <w:numId w:val="2"/>
        </w:numPr>
        <w:rPr>
          <w:lang w:val="en-US"/>
        </w:rPr>
      </w:pPr>
      <w:r>
        <w:rPr>
          <w:lang w:val="en-US"/>
        </w:rPr>
        <w:t xml:space="preserve">Using microservices has a steep learning curve for new developers. </w:t>
      </w:r>
    </w:p>
    <w:p w14:paraId="1A4A5BA9" w14:textId="77777777" w:rsidR="00D10BA0" w:rsidRPr="00D10BA0" w:rsidRDefault="00D10BA0" w:rsidP="00D10BA0">
      <w:pPr>
        <w:pStyle w:val="Lijstalinea"/>
        <w:rPr>
          <w:lang w:val="en-US"/>
        </w:rPr>
      </w:pPr>
    </w:p>
    <w:p w14:paraId="71627793" w14:textId="77777777" w:rsidR="00D10BA0" w:rsidRDefault="00D10BA0" w:rsidP="00D10BA0">
      <w:pPr>
        <w:pStyle w:val="Kop1"/>
        <w:rPr>
          <w:lang w:val="en-US"/>
        </w:rPr>
      </w:pPr>
      <w:r>
        <w:rPr>
          <w:lang w:val="en-US"/>
        </w:rPr>
        <w:br w:type="page"/>
      </w:r>
      <w:bookmarkStart w:id="1" w:name="_Toc67579026"/>
      <w:r>
        <w:rPr>
          <w:lang w:val="en-US"/>
        </w:rPr>
        <w:lastRenderedPageBreak/>
        <w:t>What is an monolithic application?</w:t>
      </w:r>
      <w:bookmarkEnd w:id="1"/>
    </w:p>
    <w:p w14:paraId="2BD57D43" w14:textId="77777777" w:rsidR="00D10BA0" w:rsidRDefault="00D10BA0" w:rsidP="00D10BA0">
      <w:pPr>
        <w:rPr>
          <w:lang w:val="en-US"/>
        </w:rPr>
      </w:pPr>
    </w:p>
    <w:p w14:paraId="04A4515E" w14:textId="241D69CD" w:rsidR="002745A4" w:rsidRDefault="002745A4" w:rsidP="00D10BA0">
      <w:pPr>
        <w:rPr>
          <w:lang w:val="en-US"/>
        </w:rPr>
      </w:pPr>
      <w:r>
        <w:rPr>
          <w:lang w:val="en-US"/>
        </w:rPr>
        <w:t xml:space="preserve">In an monolithic architecture all your code will be in an single big unit. This does make it easier to develop, but it’ll make long time support a pain. This because you can’t scale independent components of an monolithic application. Monolithic architectures have been the go to for years and as a result of that there are a lot of well working application with an monolithic architecture. As you can see in the image below, an monolithic architecture has one big clump of business logic. You can have more layers in an monolithic architecture, but they’ll always stay in the same system unlike the microservice architecture where every function is its own service. </w:t>
      </w:r>
    </w:p>
    <w:p w14:paraId="3539DF43" w14:textId="1770A0C3" w:rsidR="002745A4" w:rsidRDefault="00F51563" w:rsidP="00D10BA0">
      <w:pPr>
        <w:rPr>
          <w:lang w:val="en-US"/>
        </w:rPr>
      </w:pPr>
      <w:r>
        <w:rPr>
          <w:noProof/>
        </w:rPr>
        <w:drawing>
          <wp:anchor distT="0" distB="0" distL="114300" distR="114300" simplePos="0" relativeHeight="251660288" behindDoc="1" locked="0" layoutInCell="1" allowOverlap="1" wp14:anchorId="1C0AF59E" wp14:editId="4FF00091">
            <wp:simplePos x="0" y="0"/>
            <wp:positionH relativeFrom="margin">
              <wp:align>center</wp:align>
            </wp:positionH>
            <wp:positionV relativeFrom="paragraph">
              <wp:posOffset>9525</wp:posOffset>
            </wp:positionV>
            <wp:extent cx="3819525" cy="2515741"/>
            <wp:effectExtent l="0" t="0" r="0" b="0"/>
            <wp:wrapNone/>
            <wp:docPr id="6" name="Afbeelding 6" descr="Microservices vs Monolith: which architecture is the best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ervices vs Monolith: which architecture is the best cho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5157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19F47" w14:textId="77777777" w:rsidR="002745A4" w:rsidRDefault="002745A4" w:rsidP="00D10BA0">
      <w:pPr>
        <w:rPr>
          <w:lang w:val="en-US"/>
        </w:rPr>
      </w:pPr>
    </w:p>
    <w:p w14:paraId="48AF706F" w14:textId="68667B35" w:rsidR="002745A4" w:rsidRDefault="002745A4" w:rsidP="00D10BA0">
      <w:pPr>
        <w:rPr>
          <w:lang w:val="en-US"/>
        </w:rPr>
      </w:pPr>
    </w:p>
    <w:p w14:paraId="7AD42D9E" w14:textId="62749C65" w:rsidR="002745A4" w:rsidRDefault="002745A4" w:rsidP="00D10BA0">
      <w:pPr>
        <w:rPr>
          <w:lang w:val="en-US"/>
        </w:rPr>
      </w:pPr>
    </w:p>
    <w:p w14:paraId="12F7C80E" w14:textId="4425E64F" w:rsidR="002745A4" w:rsidRDefault="002745A4" w:rsidP="00D10BA0">
      <w:pPr>
        <w:rPr>
          <w:lang w:val="en-US"/>
        </w:rPr>
      </w:pPr>
    </w:p>
    <w:p w14:paraId="2FE148C0" w14:textId="0857EABF" w:rsidR="002745A4" w:rsidRDefault="002745A4" w:rsidP="00D10BA0">
      <w:pPr>
        <w:rPr>
          <w:lang w:val="en-US"/>
        </w:rPr>
      </w:pPr>
    </w:p>
    <w:p w14:paraId="45568686" w14:textId="77777777" w:rsidR="002745A4" w:rsidRDefault="002745A4" w:rsidP="00D10BA0">
      <w:pPr>
        <w:rPr>
          <w:lang w:val="en-US"/>
        </w:rPr>
      </w:pPr>
    </w:p>
    <w:p w14:paraId="0B069045" w14:textId="77777777" w:rsidR="002745A4" w:rsidRDefault="002745A4" w:rsidP="00D10BA0">
      <w:pPr>
        <w:rPr>
          <w:lang w:val="en-US"/>
        </w:rPr>
      </w:pPr>
    </w:p>
    <w:p w14:paraId="4E9016E0" w14:textId="77777777" w:rsidR="002745A4" w:rsidRDefault="002745A4" w:rsidP="00D10BA0">
      <w:pPr>
        <w:rPr>
          <w:lang w:val="en-US"/>
        </w:rPr>
      </w:pPr>
    </w:p>
    <w:p w14:paraId="57B4BA57" w14:textId="16AAFEF2" w:rsidR="002745A4" w:rsidRDefault="002745A4" w:rsidP="00D10BA0">
      <w:pPr>
        <w:rPr>
          <w:lang w:val="en-US"/>
        </w:rPr>
      </w:pPr>
      <w:r>
        <w:rPr>
          <w:lang w:val="en-US"/>
        </w:rPr>
        <w:t>What are the pros of an monolithic architecture?</w:t>
      </w:r>
    </w:p>
    <w:p w14:paraId="39033AEB" w14:textId="47C6E885" w:rsidR="002745A4" w:rsidRDefault="002745A4" w:rsidP="002745A4">
      <w:pPr>
        <w:pStyle w:val="Lijstalinea"/>
        <w:numPr>
          <w:ilvl w:val="0"/>
          <w:numId w:val="2"/>
        </w:numPr>
        <w:rPr>
          <w:lang w:val="en-US"/>
        </w:rPr>
      </w:pPr>
      <w:r>
        <w:rPr>
          <w:lang w:val="en-US"/>
        </w:rPr>
        <w:t xml:space="preserve">Starting a new project is quite easy, also development is easier in the beginning. </w:t>
      </w:r>
    </w:p>
    <w:p w14:paraId="34D30597" w14:textId="77777777" w:rsidR="002745A4" w:rsidRDefault="002745A4" w:rsidP="002745A4">
      <w:pPr>
        <w:pStyle w:val="Lijstalinea"/>
        <w:rPr>
          <w:lang w:val="en-US"/>
        </w:rPr>
      </w:pPr>
    </w:p>
    <w:p w14:paraId="586C24A6" w14:textId="0D9E2DF6" w:rsidR="002745A4" w:rsidRDefault="002745A4" w:rsidP="002745A4">
      <w:pPr>
        <w:pStyle w:val="Lijstalinea"/>
        <w:numPr>
          <w:ilvl w:val="0"/>
          <w:numId w:val="2"/>
        </w:numPr>
        <w:rPr>
          <w:lang w:val="en-US"/>
        </w:rPr>
      </w:pPr>
      <w:r>
        <w:rPr>
          <w:lang w:val="en-US"/>
        </w:rPr>
        <w:t xml:space="preserve">A monolithic architecture has an easy learning curve compared to the microservice architecture. </w:t>
      </w:r>
    </w:p>
    <w:p w14:paraId="619FE4A8" w14:textId="77777777" w:rsidR="002745A4" w:rsidRPr="002745A4" w:rsidRDefault="002745A4" w:rsidP="002745A4">
      <w:pPr>
        <w:pStyle w:val="Lijstalinea"/>
        <w:rPr>
          <w:lang w:val="en-US"/>
        </w:rPr>
      </w:pPr>
    </w:p>
    <w:p w14:paraId="0855E0DB" w14:textId="71173E76" w:rsidR="002745A4" w:rsidRDefault="002745A4" w:rsidP="002745A4">
      <w:pPr>
        <w:pStyle w:val="Lijstalinea"/>
        <w:numPr>
          <w:ilvl w:val="0"/>
          <w:numId w:val="2"/>
        </w:numPr>
        <w:rPr>
          <w:lang w:val="en-US"/>
        </w:rPr>
      </w:pPr>
      <w:r>
        <w:rPr>
          <w:lang w:val="en-US"/>
        </w:rPr>
        <w:t xml:space="preserve">Its easier to write tests for your application as a whole. </w:t>
      </w:r>
    </w:p>
    <w:p w14:paraId="3671A51A" w14:textId="77777777" w:rsidR="002745A4" w:rsidRPr="002745A4" w:rsidRDefault="002745A4" w:rsidP="002745A4">
      <w:pPr>
        <w:pStyle w:val="Lijstalinea"/>
        <w:rPr>
          <w:lang w:val="en-US"/>
        </w:rPr>
      </w:pPr>
    </w:p>
    <w:p w14:paraId="23C422A4" w14:textId="00A80C1F" w:rsidR="002745A4" w:rsidRDefault="002745A4" w:rsidP="002745A4">
      <w:pPr>
        <w:pStyle w:val="Lijstalinea"/>
        <w:numPr>
          <w:ilvl w:val="0"/>
          <w:numId w:val="2"/>
        </w:numPr>
        <w:rPr>
          <w:lang w:val="en-US"/>
        </w:rPr>
      </w:pPr>
      <w:r>
        <w:rPr>
          <w:lang w:val="en-US"/>
        </w:rPr>
        <w:t xml:space="preserve">Deployment is very easy. Deployment with an monolithic architecture is basically copy pasting everything on the server. </w:t>
      </w:r>
    </w:p>
    <w:p w14:paraId="0D677BEC" w14:textId="77777777" w:rsidR="002745A4" w:rsidRPr="002745A4" w:rsidRDefault="002745A4" w:rsidP="002745A4">
      <w:pPr>
        <w:pStyle w:val="Lijstalinea"/>
        <w:rPr>
          <w:lang w:val="en-US"/>
        </w:rPr>
      </w:pPr>
    </w:p>
    <w:p w14:paraId="760BF1AF" w14:textId="7AB8F036" w:rsidR="002745A4" w:rsidRDefault="002745A4" w:rsidP="002745A4">
      <w:pPr>
        <w:rPr>
          <w:lang w:val="en-US"/>
        </w:rPr>
      </w:pPr>
      <w:r>
        <w:rPr>
          <w:lang w:val="en-US"/>
        </w:rPr>
        <w:t>What are the cons of an monolithic architecture?</w:t>
      </w:r>
    </w:p>
    <w:p w14:paraId="49E5BBEE" w14:textId="16ED9DDC" w:rsidR="002745A4" w:rsidRDefault="002745A4" w:rsidP="002745A4">
      <w:pPr>
        <w:pStyle w:val="Lijstalinea"/>
        <w:numPr>
          <w:ilvl w:val="0"/>
          <w:numId w:val="2"/>
        </w:numPr>
        <w:rPr>
          <w:lang w:val="en-US"/>
        </w:rPr>
      </w:pPr>
      <w:r>
        <w:rPr>
          <w:lang w:val="en-US"/>
        </w:rPr>
        <w:t xml:space="preserve">Your code will be harder to understand for someone who hasn’t worked on it. </w:t>
      </w:r>
      <w:r w:rsidR="00F51563">
        <w:rPr>
          <w:lang w:val="en-US"/>
        </w:rPr>
        <w:t xml:space="preserve">The reason for this is that you have everything in one big clump. </w:t>
      </w:r>
    </w:p>
    <w:p w14:paraId="34CDC4CF" w14:textId="77777777" w:rsidR="00F51563" w:rsidRDefault="00F51563" w:rsidP="00F51563">
      <w:pPr>
        <w:pStyle w:val="Lijstalinea"/>
        <w:rPr>
          <w:lang w:val="en-US"/>
        </w:rPr>
      </w:pPr>
    </w:p>
    <w:p w14:paraId="353CC04B" w14:textId="378A521F" w:rsidR="009D3BFF" w:rsidRDefault="00F51563" w:rsidP="00D10BA0">
      <w:pPr>
        <w:pStyle w:val="Lijstalinea"/>
        <w:numPr>
          <w:ilvl w:val="0"/>
          <w:numId w:val="2"/>
        </w:numPr>
        <w:rPr>
          <w:lang w:val="en-US"/>
        </w:rPr>
      </w:pPr>
      <w:r>
        <w:rPr>
          <w:lang w:val="en-US"/>
        </w:rPr>
        <w:t xml:space="preserve">You cannot scale individual parts of your application. This means that when one part of you application needs to scale everything will have to restart and will be scaled. </w:t>
      </w:r>
    </w:p>
    <w:p w14:paraId="72B7AD1D" w14:textId="77777777" w:rsidR="00F51563" w:rsidRPr="00F51563" w:rsidRDefault="00F51563" w:rsidP="00F51563">
      <w:pPr>
        <w:pStyle w:val="Lijstalinea"/>
        <w:rPr>
          <w:lang w:val="en-US"/>
        </w:rPr>
      </w:pPr>
    </w:p>
    <w:p w14:paraId="507D51CB" w14:textId="59874022" w:rsidR="00F51563" w:rsidRPr="00F51563" w:rsidRDefault="00F51563" w:rsidP="00D10BA0">
      <w:pPr>
        <w:pStyle w:val="Lijstalinea"/>
        <w:numPr>
          <w:ilvl w:val="0"/>
          <w:numId w:val="2"/>
        </w:numPr>
        <w:rPr>
          <w:lang w:val="en-US"/>
        </w:rPr>
      </w:pPr>
      <w:r>
        <w:rPr>
          <w:lang w:val="en-US"/>
        </w:rPr>
        <w:t>Its hard to change to an new technology or framework, this is because everything in your code is so closely linked to each other.</w:t>
      </w:r>
    </w:p>
    <w:p w14:paraId="68E4843F" w14:textId="346B0383" w:rsidR="009D3BFF" w:rsidRDefault="009D3BFF" w:rsidP="009D3BFF">
      <w:pPr>
        <w:pStyle w:val="Kop1"/>
        <w:rPr>
          <w:lang w:val="en-US"/>
        </w:rPr>
      </w:pPr>
      <w:bookmarkStart w:id="2" w:name="_Toc67579027"/>
      <w:r>
        <w:rPr>
          <w:lang w:val="en-US"/>
        </w:rPr>
        <w:lastRenderedPageBreak/>
        <w:t>List of sources</w:t>
      </w:r>
      <w:bookmarkEnd w:id="2"/>
    </w:p>
    <w:p w14:paraId="08729A26" w14:textId="77777777" w:rsidR="009D3BFF" w:rsidRPr="009D3BFF" w:rsidRDefault="009D3BFF" w:rsidP="009D3BFF">
      <w:pPr>
        <w:rPr>
          <w:lang w:val="en-US"/>
        </w:rPr>
      </w:pPr>
    </w:p>
    <w:p w14:paraId="3B51E46B" w14:textId="7071A9E5" w:rsidR="009D3BFF" w:rsidRDefault="0087237B" w:rsidP="009D3BFF">
      <w:pPr>
        <w:pStyle w:val="Lijstalinea"/>
        <w:numPr>
          <w:ilvl w:val="0"/>
          <w:numId w:val="1"/>
        </w:numPr>
        <w:rPr>
          <w:lang w:val="en-US"/>
        </w:rPr>
      </w:pPr>
      <w:hyperlink r:id="rId11" w:history="1">
        <w:r w:rsidR="009F2D10" w:rsidRPr="0071473E">
          <w:rPr>
            <w:rStyle w:val="Hyperlink"/>
            <w:lang w:val="en-US"/>
          </w:rPr>
          <w:t>https://techbeacon.com/app-dev-testing/top-5-software-architecture-patterns-how-make-right-choice</w:t>
        </w:r>
      </w:hyperlink>
    </w:p>
    <w:p w14:paraId="727A4339" w14:textId="6BD29283" w:rsidR="009F2D10" w:rsidRDefault="0087237B" w:rsidP="009D3BFF">
      <w:pPr>
        <w:pStyle w:val="Lijstalinea"/>
        <w:numPr>
          <w:ilvl w:val="0"/>
          <w:numId w:val="1"/>
        </w:numPr>
        <w:rPr>
          <w:lang w:val="en-US"/>
        </w:rPr>
      </w:pPr>
      <w:hyperlink r:id="rId12" w:history="1">
        <w:r w:rsidR="009F2D10" w:rsidRPr="0071473E">
          <w:rPr>
            <w:rStyle w:val="Hyperlink"/>
            <w:lang w:val="en-US"/>
          </w:rPr>
          <w:t>https://raygun.com/blog/what-are-microservices/</w:t>
        </w:r>
      </w:hyperlink>
    </w:p>
    <w:p w14:paraId="747F04D1" w14:textId="45F5080B" w:rsidR="009F2D10" w:rsidRDefault="0087237B" w:rsidP="009D3BFF">
      <w:pPr>
        <w:pStyle w:val="Lijstalinea"/>
        <w:numPr>
          <w:ilvl w:val="0"/>
          <w:numId w:val="1"/>
        </w:numPr>
        <w:rPr>
          <w:lang w:val="en-US"/>
        </w:rPr>
      </w:pPr>
      <w:hyperlink r:id="rId13" w:history="1">
        <w:r w:rsidR="009F2D10" w:rsidRPr="0071473E">
          <w:rPr>
            <w:rStyle w:val="Hyperlink"/>
            <w:lang w:val="en-US"/>
          </w:rPr>
          <w:t>https://medium.com/@goodrebels/to-go-or-not-to-go-micro-the-pros-and-cons-of-microservices-7967418ff06</w:t>
        </w:r>
      </w:hyperlink>
    </w:p>
    <w:p w14:paraId="445B0D28" w14:textId="2A23C8DA" w:rsidR="009F2D10" w:rsidRDefault="0087237B" w:rsidP="009D3BFF">
      <w:pPr>
        <w:pStyle w:val="Lijstalinea"/>
        <w:numPr>
          <w:ilvl w:val="0"/>
          <w:numId w:val="1"/>
        </w:numPr>
        <w:rPr>
          <w:lang w:val="en-US"/>
        </w:rPr>
      </w:pPr>
      <w:hyperlink r:id="rId14" w:history="1">
        <w:r w:rsidR="002745A4" w:rsidRPr="0071473E">
          <w:rPr>
            <w:rStyle w:val="Hyperlink"/>
            <w:lang w:val="en-US"/>
          </w:rPr>
          <w:t>https://searchapparchitecture.techtarget.com/tip/Pros-and-cons-of-monolithic-vs-microservices-architecture</w:t>
        </w:r>
      </w:hyperlink>
    </w:p>
    <w:p w14:paraId="52C9B233" w14:textId="77777777" w:rsidR="002745A4" w:rsidRPr="009D3BFF" w:rsidRDefault="002745A4" w:rsidP="009D3BFF">
      <w:pPr>
        <w:pStyle w:val="Lijstalinea"/>
        <w:numPr>
          <w:ilvl w:val="0"/>
          <w:numId w:val="1"/>
        </w:numPr>
        <w:rPr>
          <w:lang w:val="en-US"/>
        </w:rPr>
      </w:pPr>
    </w:p>
    <w:sectPr w:rsidR="002745A4" w:rsidRPr="009D3BFF" w:rsidSect="009D3BFF">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5B2F8" w14:textId="77777777" w:rsidR="0087237B" w:rsidRDefault="0087237B" w:rsidP="009D3BFF">
      <w:pPr>
        <w:spacing w:after="0" w:line="240" w:lineRule="auto"/>
      </w:pPr>
      <w:r>
        <w:separator/>
      </w:r>
    </w:p>
  </w:endnote>
  <w:endnote w:type="continuationSeparator" w:id="0">
    <w:p w14:paraId="565EB13D" w14:textId="77777777" w:rsidR="0087237B" w:rsidRDefault="0087237B" w:rsidP="009D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87106"/>
      <w:docPartObj>
        <w:docPartGallery w:val="Page Numbers (Bottom of Page)"/>
        <w:docPartUnique/>
      </w:docPartObj>
    </w:sdtPr>
    <w:sdtEndPr/>
    <w:sdtContent>
      <w:p w14:paraId="44A45F24" w14:textId="07DE7808" w:rsidR="009D3BFF" w:rsidRDefault="009D3BFF">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85241A5" wp14:editId="59363EEB">
                  <wp:simplePos x="0" y="0"/>
                  <wp:positionH relativeFrom="rightMargin">
                    <wp:align>center</wp:align>
                  </wp:positionH>
                  <wp:positionV relativeFrom="bottomMargin">
                    <wp:align>center</wp:align>
                  </wp:positionV>
                  <wp:extent cx="512445" cy="441325"/>
                  <wp:effectExtent l="0" t="0" r="1905" b="0"/>
                  <wp:wrapNone/>
                  <wp:docPr id="4" name="Stroomdiagram: Alternatief proc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6AD1B5A" w14:textId="77777777" w:rsidR="009D3BFF" w:rsidRDefault="009D3BFF">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241A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4"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" filled="f" fillcolor="#5c83b4" stroked="f" strokecolor="#737373">
                  <v:textbox>
                    <w:txbxContent>
                      <w:p w14:paraId="56AD1B5A" w14:textId="77777777" w:rsidR="009D3BFF" w:rsidRDefault="009D3BFF">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93F0F" w14:textId="77777777" w:rsidR="0087237B" w:rsidRDefault="0087237B" w:rsidP="009D3BFF">
      <w:pPr>
        <w:spacing w:after="0" w:line="240" w:lineRule="auto"/>
      </w:pPr>
      <w:r>
        <w:separator/>
      </w:r>
    </w:p>
  </w:footnote>
  <w:footnote w:type="continuationSeparator" w:id="0">
    <w:p w14:paraId="723279C8" w14:textId="77777777" w:rsidR="0087237B" w:rsidRDefault="0087237B" w:rsidP="009D3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C06"/>
    <w:multiLevelType w:val="hybridMultilevel"/>
    <w:tmpl w:val="972C14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A677843"/>
    <w:multiLevelType w:val="hybridMultilevel"/>
    <w:tmpl w:val="0BB2FB34"/>
    <w:lvl w:ilvl="0" w:tplc="491627E0">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FF"/>
    <w:rsid w:val="000668C9"/>
    <w:rsid w:val="002745A4"/>
    <w:rsid w:val="004C4AC3"/>
    <w:rsid w:val="0083266A"/>
    <w:rsid w:val="0087237B"/>
    <w:rsid w:val="009D3BFF"/>
    <w:rsid w:val="009F2D10"/>
    <w:rsid w:val="00D10BA0"/>
    <w:rsid w:val="00F515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10BDB"/>
  <w15:chartTrackingRefBased/>
  <w15:docId w15:val="{A512EF09-6269-4010-B3C8-A5FCDCA4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3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D3B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D3BFF"/>
  </w:style>
  <w:style w:type="paragraph" w:styleId="Voettekst">
    <w:name w:val="footer"/>
    <w:basedOn w:val="Standaard"/>
    <w:link w:val="VoettekstChar"/>
    <w:uiPriority w:val="99"/>
    <w:unhideWhenUsed/>
    <w:rsid w:val="009D3B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D3BFF"/>
  </w:style>
  <w:style w:type="character" w:customStyle="1" w:styleId="Kop1Char">
    <w:name w:val="Kop 1 Char"/>
    <w:basedOn w:val="Standaardalinea-lettertype"/>
    <w:link w:val="Kop1"/>
    <w:uiPriority w:val="9"/>
    <w:rsid w:val="009D3B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D3BFF"/>
    <w:pPr>
      <w:outlineLvl w:val="9"/>
    </w:pPr>
  </w:style>
  <w:style w:type="paragraph" w:styleId="Inhopg1">
    <w:name w:val="toc 1"/>
    <w:basedOn w:val="Standaard"/>
    <w:next w:val="Standaard"/>
    <w:autoRedefine/>
    <w:uiPriority w:val="39"/>
    <w:unhideWhenUsed/>
    <w:rsid w:val="009D3BFF"/>
    <w:pPr>
      <w:spacing w:after="100"/>
    </w:pPr>
  </w:style>
  <w:style w:type="character" w:styleId="Hyperlink">
    <w:name w:val="Hyperlink"/>
    <w:basedOn w:val="Standaardalinea-lettertype"/>
    <w:uiPriority w:val="99"/>
    <w:unhideWhenUsed/>
    <w:rsid w:val="009D3BFF"/>
    <w:rPr>
      <w:color w:val="0563C1" w:themeColor="hyperlink"/>
      <w:u w:val="single"/>
    </w:rPr>
  </w:style>
  <w:style w:type="paragraph" w:styleId="Lijstalinea">
    <w:name w:val="List Paragraph"/>
    <w:basedOn w:val="Standaard"/>
    <w:uiPriority w:val="34"/>
    <w:qFormat/>
    <w:rsid w:val="009D3BFF"/>
    <w:pPr>
      <w:ind w:left="720"/>
      <w:contextualSpacing/>
    </w:pPr>
  </w:style>
  <w:style w:type="character" w:styleId="Onopgelostemelding">
    <w:name w:val="Unresolved Mention"/>
    <w:basedOn w:val="Standaardalinea-lettertype"/>
    <w:uiPriority w:val="99"/>
    <w:semiHidden/>
    <w:unhideWhenUsed/>
    <w:rsid w:val="009F2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goodrebels/to-go-or-not-to-go-micro-the-pros-and-cons-of-microservices-7967418ff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ygun.com/blog/what-are-microservi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beacon.com/app-dev-testing/top-5-software-architecture-patterns-how-make-right-choi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apparchitecture.techtarget.com/tip/Pros-and-cons-of-monolithic-vs-microservices-architectu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2493-CE19-414F-AB3B-16E7EE49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3700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koeter</dc:creator>
  <cp:keywords/>
  <dc:description/>
  <cp:lastModifiedBy>jeroen koeter</cp:lastModifiedBy>
  <cp:revision>3</cp:revision>
  <dcterms:created xsi:type="dcterms:W3CDTF">2021-03-24T21:40:00Z</dcterms:created>
  <dcterms:modified xsi:type="dcterms:W3CDTF">2021-03-25T15:07:00Z</dcterms:modified>
</cp:coreProperties>
</file>