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47573" w14:textId="77777777" w:rsidR="00D57803" w:rsidRPr="00792D3F" w:rsidRDefault="005704AD" w:rsidP="00814B84">
      <w:pPr>
        <w:pStyle w:val="Heading1"/>
        <w:rPr>
          <w:rStyle w:val="BookTitle"/>
          <w:sz w:val="72"/>
          <w:szCs w:val="24"/>
          <w:lang w:val="en-US"/>
        </w:rPr>
      </w:pPr>
      <w:r w:rsidRPr="00792D3F">
        <w:rPr>
          <w:rStyle w:val="BookTitle"/>
          <w:sz w:val="72"/>
          <w:szCs w:val="24"/>
          <w:lang w:val="en-US"/>
        </w:rPr>
        <w:t>euro-dollar converter</w:t>
      </w:r>
    </w:p>
    <w:tbl>
      <w:tblPr>
        <w:tblStyle w:val="TableGrid"/>
        <w:tblW w:w="0" w:type="auto"/>
        <w:tblInd w:w="369" w:type="dxa"/>
        <w:tblLook w:val="04A0" w:firstRow="1" w:lastRow="0" w:firstColumn="1" w:lastColumn="0" w:noHBand="0" w:noVBand="1"/>
      </w:tblPr>
      <w:tblGrid>
        <w:gridCol w:w="2551"/>
        <w:gridCol w:w="5954"/>
      </w:tblGrid>
      <w:tr w:rsidR="00DD4C34" w:rsidRPr="005704AD" w14:paraId="40728894" w14:textId="77777777" w:rsidTr="00B03F51">
        <w:tc>
          <w:tcPr>
            <w:tcW w:w="2551" w:type="dxa"/>
            <w:tcMar>
              <w:top w:w="57" w:type="dxa"/>
              <w:left w:w="85" w:type="dxa"/>
              <w:bottom w:w="57" w:type="dxa"/>
              <w:right w:w="85" w:type="dxa"/>
            </w:tcMar>
          </w:tcPr>
          <w:p w14:paraId="723EB66F" w14:textId="77777777" w:rsidR="00DD4C34" w:rsidRPr="005704AD" w:rsidRDefault="00DD4C34" w:rsidP="00B03F51">
            <w:pPr>
              <w:rPr>
                <w:sz w:val="24"/>
                <w:szCs w:val="24"/>
              </w:rPr>
            </w:pPr>
            <w:r w:rsidRPr="005704AD">
              <w:rPr>
                <w:sz w:val="24"/>
                <w:szCs w:val="24"/>
              </w:rPr>
              <w:t>Doelen</w:t>
            </w:r>
          </w:p>
        </w:tc>
        <w:tc>
          <w:tcPr>
            <w:tcW w:w="5954" w:type="dxa"/>
            <w:tcMar>
              <w:top w:w="57" w:type="dxa"/>
              <w:left w:w="85" w:type="dxa"/>
              <w:bottom w:w="57" w:type="dxa"/>
              <w:right w:w="85" w:type="dxa"/>
            </w:tcMar>
          </w:tcPr>
          <w:p w14:paraId="6AE9A27A" w14:textId="77777777" w:rsidR="00DD4C34" w:rsidRPr="005704AD" w:rsidRDefault="00DD4C34" w:rsidP="00B03F51">
            <w:pPr>
              <w:pStyle w:val="ListParagraph"/>
              <w:numPr>
                <w:ilvl w:val="0"/>
                <w:numId w:val="11"/>
              </w:numPr>
              <w:ind w:left="341"/>
              <w:rPr>
                <w:sz w:val="24"/>
                <w:szCs w:val="24"/>
              </w:rPr>
            </w:pPr>
            <w:r w:rsidRPr="005704AD">
              <w:rPr>
                <w:sz w:val="24"/>
                <w:szCs w:val="24"/>
              </w:rPr>
              <w:t>Omgaan met verschillende typen (int, double, string)</w:t>
            </w:r>
          </w:p>
          <w:p w14:paraId="200B20BA" w14:textId="77777777" w:rsidR="00DD4C34" w:rsidRPr="005704AD" w:rsidRDefault="00DD4C34" w:rsidP="00B03F51">
            <w:pPr>
              <w:pStyle w:val="ListParagraph"/>
              <w:numPr>
                <w:ilvl w:val="0"/>
                <w:numId w:val="11"/>
              </w:numPr>
              <w:ind w:left="341"/>
              <w:rPr>
                <w:sz w:val="24"/>
                <w:szCs w:val="24"/>
              </w:rPr>
            </w:pPr>
            <w:r w:rsidRPr="005704AD">
              <w:rPr>
                <w:sz w:val="24"/>
                <w:szCs w:val="24"/>
              </w:rPr>
              <w:t>Gebruik van variabelen</w:t>
            </w:r>
            <w:r w:rsidRPr="005704AD">
              <w:rPr>
                <w:sz w:val="24"/>
                <w:szCs w:val="24"/>
              </w:rPr>
              <w:tab/>
            </w:r>
            <w:r w:rsidRPr="005704AD">
              <w:rPr>
                <w:sz w:val="24"/>
                <w:szCs w:val="24"/>
              </w:rPr>
              <w:tab/>
            </w:r>
          </w:p>
          <w:p w14:paraId="65F34387" w14:textId="77777777" w:rsidR="00DD4C34" w:rsidRPr="005704AD" w:rsidRDefault="00DD4C34" w:rsidP="00B03F51">
            <w:pPr>
              <w:pStyle w:val="ListParagraph"/>
              <w:numPr>
                <w:ilvl w:val="0"/>
                <w:numId w:val="11"/>
              </w:numPr>
              <w:ind w:left="341"/>
              <w:rPr>
                <w:sz w:val="24"/>
                <w:szCs w:val="24"/>
              </w:rPr>
            </w:pPr>
            <w:r w:rsidRPr="005704AD">
              <w:rPr>
                <w:sz w:val="24"/>
                <w:szCs w:val="24"/>
              </w:rPr>
              <w:t>Converteren van typen</w:t>
            </w:r>
          </w:p>
        </w:tc>
      </w:tr>
    </w:tbl>
    <w:p w14:paraId="04EE7D3F" w14:textId="77777777" w:rsidR="00814B84" w:rsidRPr="005704AD" w:rsidRDefault="00814B84" w:rsidP="00814B84">
      <w:pPr>
        <w:pStyle w:val="Heading1"/>
      </w:pPr>
      <w:r w:rsidRPr="005704AD">
        <w:t>Inleiding</w:t>
      </w:r>
    </w:p>
    <w:p w14:paraId="4C478771" w14:textId="77777777" w:rsidR="005704AD" w:rsidRDefault="005704AD" w:rsidP="005704AD">
      <w:r>
        <w:t xml:space="preserve">Reisbureau “FLUX vakanties” organiseert rondreizen in landen van alle continenten. Veel van de geboekte reizen </w:t>
      </w:r>
      <w:r w:rsidR="00370D5A">
        <w:t>gaan naar landen waar niet met e</w:t>
      </w:r>
      <w:r>
        <w:t xml:space="preserve">uro’s maar met </w:t>
      </w:r>
      <w:r w:rsidR="00370D5A">
        <w:t>d</w:t>
      </w:r>
      <w:r>
        <w:t xml:space="preserve">ollars betaald moet worden. Om de reisvoorbereidingen voor klanten wat te vergemakkelijken wil FLUX vakanties daarom een applicatie laten ontwikkelen om </w:t>
      </w:r>
      <w:r w:rsidR="00370D5A">
        <w:t>e</w:t>
      </w:r>
      <w:r>
        <w:t xml:space="preserve">uro’s gemakkelijk naar </w:t>
      </w:r>
      <w:r w:rsidR="00370D5A">
        <w:t>d</w:t>
      </w:r>
      <w:r>
        <w:t>ollars om te kunnen rekenen en andersom.</w:t>
      </w:r>
    </w:p>
    <w:p w14:paraId="6F23E4AC" w14:textId="77777777" w:rsidR="005704AD" w:rsidRDefault="005704AD" w:rsidP="005704AD">
      <w:pPr>
        <w:pStyle w:val="Heading1"/>
      </w:pPr>
      <w:r>
        <w:t>Bronnen</w:t>
      </w:r>
    </w:p>
    <w:p w14:paraId="4F088688" w14:textId="77777777" w:rsidR="005704AD" w:rsidRPr="00A57AF2" w:rsidRDefault="005704AD" w:rsidP="005704AD">
      <w:r>
        <w:t>Voorbeelden over het werken met variabelen in C#</w:t>
      </w:r>
      <w:r w:rsidR="00370D5A">
        <w:t>: zie het OIS-</w:t>
      </w:r>
      <w:r w:rsidR="00083024">
        <w:t>dictaat.</w:t>
      </w:r>
    </w:p>
    <w:p w14:paraId="37226C37" w14:textId="77777777" w:rsidR="00D52AE0" w:rsidRPr="005704AD" w:rsidRDefault="00D52AE0" w:rsidP="00D52AE0">
      <w:pPr>
        <w:pStyle w:val="Heading1"/>
      </w:pPr>
      <w:r w:rsidRPr="005704AD">
        <w:t>Opdracht</w:t>
      </w:r>
    </w:p>
    <w:p w14:paraId="3E9E4E46" w14:textId="77777777" w:rsidR="005704AD" w:rsidRPr="00E61E7C" w:rsidRDefault="005704AD" w:rsidP="00E61E7C">
      <w:r>
        <w:t>De user interface is inmiddels ontworpen:</w:t>
      </w:r>
    </w:p>
    <w:p w14:paraId="5A2DBA88" w14:textId="77777777" w:rsidR="005704AD" w:rsidRDefault="005704AD" w:rsidP="005704AD">
      <w:pPr>
        <w:pStyle w:val="ListParagraph"/>
        <w:spacing w:after="0"/>
        <w:ind w:left="0"/>
        <w:rPr>
          <w:sz w:val="24"/>
          <w:szCs w:val="24"/>
        </w:rPr>
      </w:pPr>
      <w:r>
        <w:rPr>
          <w:noProof/>
          <w:lang w:eastAsia="nl-NL"/>
        </w:rPr>
        <w:drawing>
          <wp:inline distT="0" distB="0" distL="0" distR="0" wp14:anchorId="3C37E186" wp14:editId="46D3A560">
            <wp:extent cx="45624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914525"/>
                    </a:xfrm>
                    <a:prstGeom prst="rect">
                      <a:avLst/>
                    </a:prstGeom>
                  </pic:spPr>
                </pic:pic>
              </a:graphicData>
            </a:graphic>
          </wp:inline>
        </w:drawing>
      </w:r>
    </w:p>
    <w:p w14:paraId="2759CAD9" w14:textId="77777777" w:rsidR="00E61E7C" w:rsidRDefault="005704AD" w:rsidP="005704AD">
      <w:pPr>
        <w:pStyle w:val="ListParagraph"/>
        <w:spacing w:after="0"/>
        <w:ind w:left="0"/>
        <w:rPr>
          <w:i/>
          <w:sz w:val="24"/>
          <w:szCs w:val="24"/>
        </w:rPr>
      </w:pPr>
      <w:r>
        <w:rPr>
          <w:i/>
          <w:sz w:val="24"/>
          <w:szCs w:val="24"/>
        </w:rPr>
        <w:t>Aangeleverd ontwerp user interface</w:t>
      </w:r>
    </w:p>
    <w:p w14:paraId="3AC7BFB3" w14:textId="77777777" w:rsidR="00E61E7C" w:rsidRDefault="00E61E7C" w:rsidP="005704AD">
      <w:pPr>
        <w:pStyle w:val="ListParagraph"/>
        <w:spacing w:after="0"/>
        <w:ind w:left="0"/>
        <w:rPr>
          <w:i/>
          <w:sz w:val="24"/>
          <w:szCs w:val="24"/>
        </w:rPr>
      </w:pPr>
    </w:p>
    <w:p w14:paraId="1C11F9D7" w14:textId="77777777" w:rsidR="005704AD" w:rsidRDefault="005704AD" w:rsidP="005704AD">
      <w:pPr>
        <w:pStyle w:val="ListParagraph"/>
        <w:numPr>
          <w:ilvl w:val="0"/>
          <w:numId w:val="13"/>
        </w:numPr>
        <w:ind w:left="426"/>
      </w:pPr>
      <w:r w:rsidRPr="00AC1397">
        <w:t xml:space="preserve">Bouw bovenstaande user interface in een nieuw C# </w:t>
      </w:r>
      <w:r w:rsidRPr="005704AD">
        <w:rPr>
          <w:rStyle w:val="Term"/>
        </w:rPr>
        <w:t>Windows Forms Application</w:t>
      </w:r>
      <w:r w:rsidRPr="00AC1397">
        <w:t xml:space="preserve">. Het object waarmee de koers in te stellen is (met de pijltjes) </w:t>
      </w:r>
      <w:r>
        <w:t xml:space="preserve">heet </w:t>
      </w:r>
      <w:r>
        <w:lastRenderedPageBreak/>
        <w:t xml:space="preserve">een </w:t>
      </w:r>
      <w:r w:rsidRPr="005704AD">
        <w:rPr>
          <w:rStyle w:val="Control"/>
        </w:rPr>
        <w:t>NumericUpDown</w:t>
      </w:r>
      <w:r>
        <w:t xml:space="preserve"> (je moet wel de juiste </w:t>
      </w:r>
      <w:r w:rsidRPr="005704AD">
        <w:rPr>
          <w:rStyle w:val="Term"/>
        </w:rPr>
        <w:t>Properties</w:t>
      </w:r>
      <w:r>
        <w:t xml:space="preserve"> instellen om het er precies hetzelfde uit te laten zien). </w:t>
      </w:r>
    </w:p>
    <w:p w14:paraId="78AA6F57" w14:textId="77777777" w:rsidR="005704AD" w:rsidRPr="001756CB" w:rsidRDefault="005704AD" w:rsidP="005704AD">
      <w:pPr>
        <w:pStyle w:val="ListParagraph"/>
        <w:numPr>
          <w:ilvl w:val="0"/>
          <w:numId w:val="13"/>
        </w:numPr>
        <w:ind w:left="426"/>
      </w:pPr>
      <w:r w:rsidRPr="001756CB">
        <w:t xml:space="preserve">Geef de </w:t>
      </w:r>
      <w:r w:rsidRPr="005704AD">
        <w:rPr>
          <w:rStyle w:val="Control"/>
        </w:rPr>
        <w:t>TextBox</w:t>
      </w:r>
      <w:r w:rsidRPr="001756CB">
        <w:t xml:space="preserve"> objecten </w:t>
      </w:r>
      <w:r>
        <w:t xml:space="preserve">waarin de dollars en euro’s staan ingevoerd </w:t>
      </w:r>
      <w:r w:rsidRPr="001756CB">
        <w:t>waarde</w:t>
      </w:r>
      <w:r>
        <w:t xml:space="preserve"> </w:t>
      </w:r>
      <w:r w:rsidRPr="005704AD">
        <w:rPr>
          <w:rStyle w:val="String"/>
        </w:rPr>
        <w:t>“1”</w:t>
      </w:r>
      <w:r>
        <w:t>.</w:t>
      </w:r>
      <w:r w:rsidRPr="001756CB">
        <w:t xml:space="preserve"> </w:t>
      </w:r>
    </w:p>
    <w:p w14:paraId="3D7E4C53" w14:textId="77777777" w:rsidR="00E61E7C" w:rsidRDefault="005704AD" w:rsidP="00E61E7C">
      <w:pPr>
        <w:pStyle w:val="ListParagraph"/>
        <w:numPr>
          <w:ilvl w:val="0"/>
          <w:numId w:val="13"/>
        </w:numPr>
        <w:ind w:left="426"/>
      </w:pPr>
      <w:r>
        <w:t xml:space="preserve">Zorg ervoor dat de koers per cent wordt opgehoogd/verlaagd als op de pijltjes omhoog/omlaag wordt geklikt (dit is een </w:t>
      </w:r>
      <w:r w:rsidRPr="005704AD">
        <w:rPr>
          <w:rStyle w:val="Term"/>
        </w:rPr>
        <w:t>Property</w:t>
      </w:r>
      <w:r>
        <w:t xml:space="preserve"> van de </w:t>
      </w:r>
      <w:r w:rsidRPr="005704AD">
        <w:rPr>
          <w:rStyle w:val="Control"/>
        </w:rPr>
        <w:t>NumericUpDown</w:t>
      </w:r>
      <w:r>
        <w:t>), en stel de standaardwaarde in op 2,00. Controleer of het werkt door het project uit te voeren.</w:t>
      </w:r>
    </w:p>
    <w:p w14:paraId="3142DF66" w14:textId="77777777" w:rsidR="00E61E7C" w:rsidRDefault="00E61E7C" w:rsidP="00E61E7C">
      <w:pPr>
        <w:pStyle w:val="ListParagraph"/>
        <w:numPr>
          <w:ilvl w:val="0"/>
          <w:numId w:val="13"/>
        </w:numPr>
        <w:ind w:left="426"/>
      </w:pPr>
      <w:r w:rsidRPr="00E61E7C">
        <w:t>Programmeer de functionaliteit achter de</w:t>
      </w:r>
      <w:r w:rsidR="00083024">
        <w:t xml:space="preserve"> </w:t>
      </w:r>
      <w:r w:rsidR="00083024">
        <w:rPr>
          <w:rStyle w:val="Control"/>
        </w:rPr>
        <w:t>Button</w:t>
      </w:r>
      <w:r w:rsidRPr="00E61E7C">
        <w:t xml:space="preserve"> “&lt;” en </w:t>
      </w:r>
      <w:r w:rsidR="00083024" w:rsidRPr="00083024">
        <w:rPr>
          <w:rStyle w:val="Control"/>
        </w:rPr>
        <w:t>Button</w:t>
      </w:r>
      <w:r w:rsidR="00083024">
        <w:t xml:space="preserve"> </w:t>
      </w:r>
      <w:r w:rsidRPr="00E61E7C">
        <w:t>“&gt;”:</w:t>
      </w:r>
    </w:p>
    <w:p w14:paraId="6D811E53" w14:textId="77777777" w:rsidR="00E61E7C" w:rsidRDefault="00E61E7C" w:rsidP="00083024">
      <w:pPr>
        <w:pStyle w:val="ListParagraph"/>
        <w:numPr>
          <w:ilvl w:val="1"/>
          <w:numId w:val="13"/>
        </w:numPr>
        <w:ind w:left="1134"/>
      </w:pPr>
      <w:r>
        <w:t xml:space="preserve">Als op “&gt;” </w:t>
      </w:r>
      <w:r w:rsidR="00083024">
        <w:t xml:space="preserve">wordt geklikt worden de Euro’s in de </w:t>
      </w:r>
      <w:r>
        <w:t xml:space="preserve">linker </w:t>
      </w:r>
      <w:r w:rsidR="00083024" w:rsidRPr="00083024">
        <w:rPr>
          <w:rStyle w:val="Control"/>
        </w:rPr>
        <w:t>TextBox</w:t>
      </w:r>
      <w:r>
        <w:t xml:space="preserve"> omgerekend naar dollars, en worden deze dollars in </w:t>
      </w:r>
      <w:r w:rsidR="00083024">
        <w:t>de recht</w:t>
      </w:r>
      <w:r>
        <w:t>e</w:t>
      </w:r>
      <w:r w:rsidR="00083024">
        <w:t>r</w:t>
      </w:r>
      <w:r>
        <w:t xml:space="preserve"> </w:t>
      </w:r>
      <w:r w:rsidR="00083024" w:rsidRPr="00083024">
        <w:rPr>
          <w:rStyle w:val="Control"/>
        </w:rPr>
        <w:t>TextBox</w:t>
      </w:r>
      <w:r>
        <w:t xml:space="preserve"> getoond.</w:t>
      </w:r>
    </w:p>
    <w:p w14:paraId="0D7540EE" w14:textId="77777777" w:rsidR="00E61E7C" w:rsidRDefault="00E61E7C" w:rsidP="00083024">
      <w:pPr>
        <w:pStyle w:val="ListParagraph"/>
        <w:numPr>
          <w:ilvl w:val="1"/>
          <w:numId w:val="13"/>
        </w:numPr>
        <w:ind w:left="1134"/>
      </w:pPr>
      <w:r>
        <w:t>Als op “&lt;” w</w:t>
      </w:r>
      <w:r w:rsidR="00083024">
        <w:t xml:space="preserve">ordt geklikt worden de dollars rechter </w:t>
      </w:r>
      <w:r w:rsidR="00083024" w:rsidRPr="00083024">
        <w:rPr>
          <w:rStyle w:val="Control"/>
        </w:rPr>
        <w:t>TextBox</w:t>
      </w:r>
      <w:r w:rsidR="00083024">
        <w:t xml:space="preserve"> omgerekend naar E</w:t>
      </w:r>
      <w:r>
        <w:t xml:space="preserve">uro’s, en worden deze </w:t>
      </w:r>
      <w:r w:rsidR="00083024">
        <w:t>Euro’s in de link</w:t>
      </w:r>
      <w:r>
        <w:t>e</w:t>
      </w:r>
      <w:r w:rsidR="00083024">
        <w:t>r</w:t>
      </w:r>
      <w:r>
        <w:t xml:space="preserve"> </w:t>
      </w:r>
      <w:r w:rsidR="00083024" w:rsidRPr="00083024">
        <w:rPr>
          <w:rStyle w:val="Control"/>
        </w:rPr>
        <w:t>TextBox</w:t>
      </w:r>
      <w:r>
        <w:t xml:space="preserve"> getoond.</w:t>
      </w:r>
    </w:p>
    <w:p w14:paraId="664897CA" w14:textId="77777777" w:rsidR="00E61E7C" w:rsidRPr="00E61E7C" w:rsidRDefault="00E61E7C" w:rsidP="00083024">
      <w:pPr>
        <w:pStyle w:val="ListParagraph"/>
        <w:numPr>
          <w:ilvl w:val="1"/>
          <w:numId w:val="13"/>
        </w:numPr>
        <w:ind w:left="1134"/>
      </w:pPr>
      <w:r>
        <w:t>In beide gevallen wordt de ingestelde koers gebruikt.</w:t>
      </w:r>
    </w:p>
    <w:p w14:paraId="09F41C78" w14:textId="77777777" w:rsidR="00E61E7C" w:rsidRDefault="00E61E7C" w:rsidP="00E61E7C">
      <w:pPr>
        <w:pStyle w:val="Quote"/>
      </w:pPr>
      <w:r>
        <w:rPr>
          <w:noProof/>
          <w:lang w:eastAsia="zh-CN"/>
        </w:rPr>
        <w:t>Het is niet mogelijk om met variabelen van een tekst type te rekenen. Met variabelen van een getal type kan dit wel. Zorg er daarom voor dat je eerst de tekst in de tekstvakken om zet naar getallen. Je kunt hierna gemakkelijk de berekening uitvoeren en tot slot de uitkomst van de berekening weer omzetten naar tekst.</w:t>
      </w:r>
    </w:p>
    <w:p w14:paraId="74F4D346" w14:textId="77777777" w:rsidR="00421FDE" w:rsidRPr="005704AD" w:rsidRDefault="00421FDE" w:rsidP="00421FDE">
      <w:pPr>
        <w:pStyle w:val="Heading1"/>
      </w:pPr>
      <w:r w:rsidRPr="005704AD">
        <w:t>Uitbreidingen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6448"/>
      </w:tblGrid>
      <w:tr w:rsidR="00421FDE" w:rsidRPr="005704AD" w14:paraId="7AF6BDAD" w14:textId="77777777" w:rsidTr="00421FDE">
        <w:tc>
          <w:tcPr>
            <w:tcW w:w="2660" w:type="dxa"/>
          </w:tcPr>
          <w:p w14:paraId="6F5A20A9" w14:textId="77777777" w:rsidR="00421FDE" w:rsidRPr="005704AD" w:rsidRDefault="00421FDE" w:rsidP="00421FDE">
            <w:pPr>
              <w:pStyle w:val="Heading2"/>
              <w:outlineLvl w:val="1"/>
            </w:pPr>
            <w:r w:rsidRPr="005704AD">
              <w:t xml:space="preserve">Niveau </w:t>
            </w:r>
          </w:p>
        </w:tc>
        <w:tc>
          <w:tcPr>
            <w:tcW w:w="6552" w:type="dxa"/>
          </w:tcPr>
          <w:p w14:paraId="6FA3D386" w14:textId="77777777" w:rsidR="00421FDE" w:rsidRPr="005704AD" w:rsidRDefault="00421FDE" w:rsidP="00421FDE">
            <w:pPr>
              <w:pStyle w:val="Heading2"/>
              <w:outlineLvl w:val="1"/>
            </w:pPr>
            <w:r w:rsidRPr="005704AD">
              <w:t xml:space="preserve">Omschrijving uitbreiding </w:t>
            </w:r>
          </w:p>
        </w:tc>
      </w:tr>
      <w:tr w:rsidR="00421FDE" w:rsidRPr="005704AD" w14:paraId="77428B4D" w14:textId="77777777" w:rsidTr="00421FDE">
        <w:tc>
          <w:tcPr>
            <w:tcW w:w="2660" w:type="dxa"/>
          </w:tcPr>
          <w:p w14:paraId="66D79BBE" w14:textId="77777777" w:rsidR="00421FDE" w:rsidRPr="005704AD" w:rsidRDefault="00421FDE" w:rsidP="00421FDE">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B6"/>
            </w:r>
            <w:r w:rsidR="00D52AE0" w:rsidRPr="005704AD">
              <w:rPr>
                <w:sz w:val="24"/>
                <w:szCs w:val="24"/>
              </w:rPr>
              <w:sym w:font="Wingdings" w:char="F0B6"/>
            </w:r>
          </w:p>
        </w:tc>
        <w:tc>
          <w:tcPr>
            <w:tcW w:w="6552" w:type="dxa"/>
          </w:tcPr>
          <w:p w14:paraId="787EB8A3" w14:textId="77777777" w:rsidR="00083024" w:rsidRDefault="00083024" w:rsidP="00083024">
            <w:r>
              <w:t>Voeg een controle toe op de invoer van bedragen: als de invoer geldig is, moet de berekening worden uitgevoerd. Is de invoer niet geldig, dan wordt een duidelijke foutmelding (</w:t>
            </w:r>
            <w:r w:rsidRPr="00083024">
              <w:rPr>
                <w:rStyle w:val="Control"/>
              </w:rPr>
              <w:t>MessageBox</w:t>
            </w:r>
            <w:r>
              <w:t>) getoond en wordt er niets berekend.</w:t>
            </w:r>
          </w:p>
          <w:p w14:paraId="307E45A5" w14:textId="77777777" w:rsidR="00421FDE" w:rsidRPr="005704AD" w:rsidRDefault="00421FDE" w:rsidP="00083024"/>
        </w:tc>
      </w:tr>
      <w:tr w:rsidR="00421FDE" w:rsidRPr="005704AD" w14:paraId="0AB9EE50" w14:textId="77777777" w:rsidTr="00421FDE">
        <w:tc>
          <w:tcPr>
            <w:tcW w:w="2660" w:type="dxa"/>
          </w:tcPr>
          <w:p w14:paraId="4EE70A4C" w14:textId="77777777" w:rsidR="00421FDE" w:rsidRPr="005704AD" w:rsidRDefault="00D52AE0" w:rsidP="00421FDE">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AB"/>
            </w:r>
            <w:r w:rsidRPr="005704AD">
              <w:rPr>
                <w:sz w:val="24"/>
                <w:szCs w:val="24"/>
              </w:rPr>
              <w:sym w:font="Wingdings" w:char="F0B6"/>
            </w:r>
          </w:p>
        </w:tc>
        <w:tc>
          <w:tcPr>
            <w:tcW w:w="6552" w:type="dxa"/>
          </w:tcPr>
          <w:p w14:paraId="1082F33C" w14:textId="77777777" w:rsidR="00421FDE" w:rsidRPr="005704AD" w:rsidRDefault="00083024" w:rsidP="00083024">
            <w:r>
              <w:t>Voeg de mogelijkheid toe om op een gebruikersvriendelijke manier te kunnen kiezen tussen twee vreemde valuta’s: Dollar of Yen. Er wordt wel altijd omgerekend van of naar Euro’s. De user interface moet hier uiteraard op aangepast worden.</w:t>
            </w:r>
          </w:p>
        </w:tc>
      </w:tr>
    </w:tbl>
    <w:p w14:paraId="19F8184E" w14:textId="77777777" w:rsidR="00D0450A" w:rsidRDefault="00D0450A" w:rsidP="00421FDE"/>
    <w:p w14:paraId="5DC92660" w14:textId="77777777" w:rsidR="00D0450A" w:rsidRDefault="00D0450A" w:rsidP="00D0450A">
      <w:r>
        <w:br w:type="page"/>
      </w:r>
    </w:p>
    <w:p w14:paraId="08D21A01" w14:textId="77777777" w:rsidR="00421FDE" w:rsidRDefault="00D0450A" w:rsidP="00D0450A">
      <w:pPr>
        <w:pStyle w:val="Heading1"/>
      </w:pPr>
      <w:r>
        <w:lastRenderedPageBreak/>
        <w:t>Checklist</w:t>
      </w:r>
    </w:p>
    <w:p w14:paraId="7F3C45C4" w14:textId="77777777" w:rsidR="00D0450A" w:rsidRPr="00627F09" w:rsidRDefault="00D0450A" w:rsidP="00D0450A">
      <w:r w:rsidRPr="00627F09">
        <w:t>Als je de opdracht op de juiste manier hebt uitgevoerd heb je voldaan aan onderstaande punten:</w:t>
      </w:r>
    </w:p>
    <w:p w14:paraId="464D7341" w14:textId="77777777" w:rsidR="00D0450A" w:rsidRDefault="00D0450A" w:rsidP="00D0450A">
      <w:pPr>
        <w:pStyle w:val="ListParagraph"/>
        <w:numPr>
          <w:ilvl w:val="0"/>
          <w:numId w:val="15"/>
        </w:numPr>
      </w:pPr>
      <w:r w:rsidRPr="00F06A4B">
        <w:t>Vul bij koers 1,50 in, vul bij euro’s 3 in en druk op de “&gt;” knop. Het aantal dollars zou nu 4,5 moeten worden.</w:t>
      </w:r>
    </w:p>
    <w:p w14:paraId="244B529E" w14:textId="06326CC5" w:rsidR="00D0450A" w:rsidRDefault="00D0450A" w:rsidP="00D0450A">
      <w:pPr>
        <w:pStyle w:val="ListParagraph"/>
        <w:numPr>
          <w:ilvl w:val="0"/>
          <w:numId w:val="15"/>
        </w:numPr>
      </w:pPr>
      <w:r w:rsidRPr="00F06A4B">
        <w:t xml:space="preserve">Vul bij koers 1,50 in, vul bij </w:t>
      </w:r>
      <w:r>
        <w:t>dollars</w:t>
      </w:r>
      <w:r w:rsidRPr="00F06A4B">
        <w:t xml:space="preserve"> </w:t>
      </w:r>
      <w:r>
        <w:t>2</w:t>
      </w:r>
      <w:r w:rsidRPr="00F06A4B">
        <w:t xml:space="preserve"> in en druk op de “</w:t>
      </w:r>
      <w:r>
        <w:t>&lt;</w:t>
      </w:r>
      <w:r w:rsidRPr="00F06A4B">
        <w:t xml:space="preserve">” knop. Het aantal </w:t>
      </w:r>
      <w:r w:rsidR="00D75CCB">
        <w:t>euros</w:t>
      </w:r>
      <w:r w:rsidRPr="00F06A4B">
        <w:t xml:space="preserve"> zou nu </w:t>
      </w:r>
      <w:r>
        <w:t xml:space="preserve">1,333… </w:t>
      </w:r>
      <w:r w:rsidRPr="00F06A4B">
        <w:t xml:space="preserve"> moeten worden.</w:t>
      </w:r>
    </w:p>
    <w:p w14:paraId="78AD2E3E" w14:textId="77777777" w:rsidR="00D0450A" w:rsidRDefault="00D0450A" w:rsidP="00D0450A">
      <w:pPr>
        <w:pStyle w:val="ListParagraph"/>
        <w:numPr>
          <w:ilvl w:val="0"/>
          <w:numId w:val="15"/>
        </w:numPr>
      </w:pPr>
      <w:r>
        <w:t>Controleer of de koers met centen kan worden verhoogd en verlaagd.</w:t>
      </w:r>
    </w:p>
    <w:p w14:paraId="26D3FF3B" w14:textId="77777777" w:rsidR="00D0450A" w:rsidRPr="00627F09" w:rsidRDefault="00370D5A" w:rsidP="00D0450A">
      <w:r>
        <w:t>Is alles in orde? Bewaar je uitwerking op je eigen laptop, vraag feedback en ga door met de volgende opdracht uit Canvas.</w:t>
      </w:r>
    </w:p>
    <w:p w14:paraId="2DF333E8" w14:textId="4C67DAA6" w:rsidR="00D0450A" w:rsidRDefault="00D0450A">
      <w:pPr>
        <w:jc w:val="left"/>
      </w:pPr>
    </w:p>
    <w:tbl>
      <w:tblPr>
        <w:tblStyle w:val="TableGrid"/>
        <w:tblW w:w="0" w:type="auto"/>
        <w:tblInd w:w="369" w:type="dxa"/>
        <w:tblLook w:val="04A0" w:firstRow="1" w:lastRow="0" w:firstColumn="1" w:lastColumn="0" w:noHBand="0" w:noVBand="1"/>
      </w:tblPr>
      <w:tblGrid>
        <w:gridCol w:w="2551"/>
        <w:gridCol w:w="5954"/>
      </w:tblGrid>
      <w:tr w:rsidR="00DD4C34" w:rsidRPr="005704AD" w14:paraId="02AF3960" w14:textId="77777777" w:rsidTr="00B03F51">
        <w:tc>
          <w:tcPr>
            <w:tcW w:w="2551" w:type="dxa"/>
            <w:tcMar>
              <w:top w:w="57" w:type="dxa"/>
              <w:left w:w="85" w:type="dxa"/>
              <w:bottom w:w="57" w:type="dxa"/>
              <w:right w:w="85" w:type="dxa"/>
            </w:tcMar>
          </w:tcPr>
          <w:p w14:paraId="661B0AF8" w14:textId="77777777" w:rsidR="00DD4C34" w:rsidRPr="005704AD" w:rsidRDefault="00DD4C34" w:rsidP="00B03F51">
            <w:pPr>
              <w:rPr>
                <w:sz w:val="24"/>
                <w:szCs w:val="24"/>
              </w:rPr>
            </w:pPr>
            <w:r w:rsidRPr="005704AD">
              <w:rPr>
                <w:sz w:val="24"/>
                <w:szCs w:val="24"/>
              </w:rPr>
              <w:t>Niveau</w:t>
            </w:r>
          </w:p>
        </w:tc>
        <w:tc>
          <w:tcPr>
            <w:tcW w:w="5954" w:type="dxa"/>
            <w:tcMar>
              <w:top w:w="57" w:type="dxa"/>
              <w:left w:w="85" w:type="dxa"/>
              <w:bottom w:w="57" w:type="dxa"/>
              <w:right w:w="85" w:type="dxa"/>
            </w:tcMar>
          </w:tcPr>
          <w:p w14:paraId="3680B512" w14:textId="77777777" w:rsidR="00DD4C34" w:rsidRPr="005704AD" w:rsidRDefault="00DD4C34" w:rsidP="00B03F51">
            <w:pPr>
              <w:rPr>
                <w:sz w:val="24"/>
                <w:szCs w:val="24"/>
              </w:rPr>
            </w:pPr>
            <w:r w:rsidRPr="005704AD">
              <w:rPr>
                <w:sz w:val="24"/>
                <w:szCs w:val="24"/>
              </w:rPr>
              <w:sym w:font="Wingdings" w:char="F0AB"/>
            </w:r>
            <w:r w:rsidRPr="005704AD">
              <w:rPr>
                <w:sz w:val="24"/>
                <w:szCs w:val="24"/>
              </w:rPr>
              <w:sym w:font="Wingdings" w:char="F0AB"/>
            </w:r>
            <w:r w:rsidRPr="005704AD">
              <w:rPr>
                <w:sz w:val="24"/>
                <w:szCs w:val="24"/>
              </w:rPr>
              <w:sym w:font="Wingdings" w:char="F0B6"/>
            </w:r>
            <w:r w:rsidRPr="005704AD">
              <w:rPr>
                <w:sz w:val="24"/>
                <w:szCs w:val="24"/>
              </w:rPr>
              <w:sym w:font="Wingdings" w:char="F0B6"/>
            </w:r>
            <w:r w:rsidRPr="005704AD">
              <w:rPr>
                <w:sz w:val="24"/>
                <w:szCs w:val="24"/>
              </w:rPr>
              <w:sym w:font="Wingdings" w:char="F0B6"/>
            </w:r>
          </w:p>
        </w:tc>
      </w:tr>
      <w:tr w:rsidR="00DD4C34" w:rsidRPr="005704AD" w14:paraId="0E3B612E" w14:textId="77777777" w:rsidTr="00B03F51">
        <w:tc>
          <w:tcPr>
            <w:tcW w:w="2551" w:type="dxa"/>
            <w:tcMar>
              <w:top w:w="57" w:type="dxa"/>
              <w:left w:w="85" w:type="dxa"/>
              <w:bottom w:w="57" w:type="dxa"/>
              <w:right w:w="85" w:type="dxa"/>
            </w:tcMar>
          </w:tcPr>
          <w:p w14:paraId="1738D671" w14:textId="77777777" w:rsidR="00DD4C34" w:rsidRPr="005704AD" w:rsidRDefault="00DD4C34" w:rsidP="00B03F51">
            <w:pPr>
              <w:rPr>
                <w:sz w:val="24"/>
                <w:szCs w:val="24"/>
              </w:rPr>
            </w:pPr>
            <w:r w:rsidRPr="005704AD">
              <w:rPr>
                <w:sz w:val="24"/>
                <w:szCs w:val="24"/>
              </w:rPr>
              <w:t>Versie</w:t>
            </w:r>
          </w:p>
        </w:tc>
        <w:tc>
          <w:tcPr>
            <w:tcW w:w="5954" w:type="dxa"/>
            <w:tcMar>
              <w:top w:w="57" w:type="dxa"/>
              <w:left w:w="85" w:type="dxa"/>
              <w:bottom w:w="57" w:type="dxa"/>
              <w:right w:w="85" w:type="dxa"/>
            </w:tcMar>
          </w:tcPr>
          <w:p w14:paraId="7A877A3A" w14:textId="77777777" w:rsidR="00DD4C34" w:rsidRDefault="00DD4C34" w:rsidP="00B03F51">
            <w:pPr>
              <w:rPr>
                <w:sz w:val="24"/>
                <w:szCs w:val="24"/>
              </w:rPr>
            </w:pPr>
            <w:r>
              <w:rPr>
                <w:sz w:val="24"/>
                <w:szCs w:val="24"/>
              </w:rPr>
              <w:t>Mei 2015 Marcel Veldhuijzen (KAL, standaard uitwerking verwijderd)</w:t>
            </w:r>
          </w:p>
          <w:p w14:paraId="3A68F75C" w14:textId="77777777" w:rsidR="00DD4C34" w:rsidRDefault="00DD4C34" w:rsidP="00B03F51">
            <w:pPr>
              <w:rPr>
                <w:sz w:val="24"/>
                <w:szCs w:val="24"/>
              </w:rPr>
            </w:pPr>
            <w:r>
              <w:rPr>
                <w:sz w:val="24"/>
                <w:szCs w:val="24"/>
              </w:rPr>
              <w:t>2014-01-10 Bas Michielsen (Template)</w:t>
            </w:r>
          </w:p>
          <w:p w14:paraId="67E65AAA" w14:textId="77777777" w:rsidR="00DD4C34" w:rsidRDefault="00DD4C34" w:rsidP="00B03F51">
            <w:pPr>
              <w:rPr>
                <w:sz w:val="24"/>
                <w:szCs w:val="24"/>
              </w:rPr>
            </w:pPr>
            <w:r>
              <w:rPr>
                <w:sz w:val="24"/>
                <w:szCs w:val="24"/>
              </w:rPr>
              <w:t>2014-01-09 Lindy Hutz (VS 2013)</w:t>
            </w:r>
          </w:p>
          <w:p w14:paraId="0B310839" w14:textId="77777777" w:rsidR="00DD4C34" w:rsidRDefault="00DD4C34" w:rsidP="00B03F51">
            <w:pPr>
              <w:rPr>
                <w:sz w:val="24"/>
                <w:szCs w:val="24"/>
              </w:rPr>
            </w:pPr>
            <w:r>
              <w:rPr>
                <w:sz w:val="24"/>
                <w:szCs w:val="24"/>
              </w:rPr>
              <w:t>2012 Sjaak Verwaaijen</w:t>
            </w:r>
          </w:p>
          <w:p w14:paraId="73152BBA" w14:textId="77777777" w:rsidR="00DD4C34" w:rsidRPr="005704AD" w:rsidRDefault="00DD4C34" w:rsidP="00B03F51">
            <w:pPr>
              <w:rPr>
                <w:sz w:val="24"/>
                <w:szCs w:val="24"/>
              </w:rPr>
            </w:pPr>
            <w:r>
              <w:rPr>
                <w:sz w:val="24"/>
                <w:szCs w:val="24"/>
              </w:rPr>
              <w:t>2011 Tom Broumels</w:t>
            </w:r>
          </w:p>
        </w:tc>
      </w:tr>
    </w:tbl>
    <w:p w14:paraId="170BD6B0" w14:textId="77777777" w:rsidR="00DD4C34" w:rsidRPr="005704AD" w:rsidRDefault="00DD4C34" w:rsidP="00421FDE"/>
    <w:sectPr w:rsidR="00DD4C34" w:rsidRPr="005704AD">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7398B" w14:textId="77777777" w:rsidR="003B6E92" w:rsidRDefault="003B6E92" w:rsidP="00494041">
      <w:pPr>
        <w:spacing w:after="0" w:line="240" w:lineRule="auto"/>
      </w:pPr>
      <w:r>
        <w:separator/>
      </w:r>
    </w:p>
  </w:endnote>
  <w:endnote w:type="continuationSeparator" w:id="0">
    <w:p w14:paraId="3965688D" w14:textId="77777777" w:rsidR="003B6E92" w:rsidRDefault="003B6E92" w:rsidP="00494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ontys Frutiger">
    <w:altName w:val="Courier New"/>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1626"/>
      <w:docPartObj>
        <w:docPartGallery w:val="Page Numbers (Bottom of Page)"/>
        <w:docPartUnique/>
      </w:docPartObj>
    </w:sdtPr>
    <w:sdtEndPr/>
    <w:sdtContent>
      <w:p w14:paraId="365426F2" w14:textId="77777777" w:rsidR="00304DD6" w:rsidRDefault="00304DD6">
        <w:pPr>
          <w:pStyle w:val="Footer"/>
          <w:jc w:val="right"/>
        </w:pPr>
        <w:r>
          <w:fldChar w:fldCharType="begin"/>
        </w:r>
        <w:r>
          <w:instrText>PAGE   \* MERGEFORMAT</w:instrText>
        </w:r>
        <w:r>
          <w:fldChar w:fldCharType="separate"/>
        </w:r>
        <w:r w:rsidR="00370D5A">
          <w:rPr>
            <w:noProof/>
          </w:rPr>
          <w:t>4</w:t>
        </w:r>
        <w:r>
          <w:fldChar w:fldCharType="end"/>
        </w:r>
      </w:p>
    </w:sdtContent>
  </w:sdt>
  <w:p w14:paraId="5566F079" w14:textId="77777777" w:rsidR="00304DD6" w:rsidRDefault="00304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90E62" w14:textId="77777777" w:rsidR="003B6E92" w:rsidRDefault="003B6E92" w:rsidP="00494041">
      <w:pPr>
        <w:spacing w:after="0" w:line="240" w:lineRule="auto"/>
      </w:pPr>
      <w:r>
        <w:separator/>
      </w:r>
    </w:p>
  </w:footnote>
  <w:footnote w:type="continuationSeparator" w:id="0">
    <w:p w14:paraId="2812456C" w14:textId="77777777" w:rsidR="003B6E92" w:rsidRDefault="003B6E92" w:rsidP="00494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C1373" w14:textId="51D1F36B" w:rsidR="007D3B81" w:rsidRDefault="00AB1A5D">
    <w:pPr>
      <w:pStyle w:val="Header"/>
      <w:pBdr>
        <w:bottom w:val="single" w:sz="6" w:space="1" w:color="auto"/>
      </w:pBdr>
    </w:pPr>
    <w:r>
      <w:rPr>
        <w:noProof/>
        <w:lang w:eastAsia="nl-NL"/>
      </w:rPr>
      <w:drawing>
        <wp:inline distT="0" distB="0" distL="0" distR="0" wp14:anchorId="15395B26" wp14:editId="546A6E83">
          <wp:extent cx="1524213"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tys ICT.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66790"/>
                  </a:xfrm>
                  <a:prstGeom prst="rect">
                    <a:avLst/>
                  </a:prstGeom>
                </pic:spPr>
              </pic:pic>
            </a:graphicData>
          </a:graphic>
        </wp:inline>
      </w:drawing>
    </w:r>
    <w:r>
      <w:tab/>
    </w:r>
    <w:r>
      <w:tab/>
    </w:r>
  </w:p>
  <w:p w14:paraId="26F2E132" w14:textId="77777777" w:rsidR="004D4AA4" w:rsidRDefault="004D4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403D"/>
    <w:multiLevelType w:val="hybridMultilevel"/>
    <w:tmpl w:val="DED4F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C50193"/>
    <w:multiLevelType w:val="hybridMultilevel"/>
    <w:tmpl w:val="27CAE5F2"/>
    <w:lvl w:ilvl="0" w:tplc="0413000F">
      <w:start w:val="1"/>
      <w:numFmt w:val="decimal"/>
      <w:lvlText w:val="%1."/>
      <w:lvlJc w:val="left"/>
      <w:pPr>
        <w:ind w:left="720" w:hanging="360"/>
      </w:pPr>
    </w:lvl>
    <w:lvl w:ilvl="1" w:tplc="04130019">
      <w:start w:val="1"/>
      <w:numFmt w:val="lowerLetter"/>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CF4B1A"/>
    <w:multiLevelType w:val="hybridMultilevel"/>
    <w:tmpl w:val="F3DCD36C"/>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FB3628"/>
    <w:multiLevelType w:val="hybridMultilevel"/>
    <w:tmpl w:val="90C670D6"/>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1149EE"/>
    <w:multiLevelType w:val="hybridMultilevel"/>
    <w:tmpl w:val="BBCC31BC"/>
    <w:lvl w:ilvl="0" w:tplc="80A6ECB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F5386A"/>
    <w:multiLevelType w:val="hybridMultilevel"/>
    <w:tmpl w:val="E76801AE"/>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871F5B"/>
    <w:multiLevelType w:val="hybridMultilevel"/>
    <w:tmpl w:val="2A9CF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00B72AA"/>
    <w:multiLevelType w:val="hybridMultilevel"/>
    <w:tmpl w:val="448287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20E2D28"/>
    <w:multiLevelType w:val="hybridMultilevel"/>
    <w:tmpl w:val="2CF05E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CE4AD9"/>
    <w:multiLevelType w:val="hybridMultilevel"/>
    <w:tmpl w:val="8C52AB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5A1A69"/>
    <w:multiLevelType w:val="hybridMultilevel"/>
    <w:tmpl w:val="AD24C4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2B00B3"/>
    <w:multiLevelType w:val="hybridMultilevel"/>
    <w:tmpl w:val="9D60E62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C62641"/>
    <w:multiLevelType w:val="hybridMultilevel"/>
    <w:tmpl w:val="DB0A95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C9D63B8"/>
    <w:multiLevelType w:val="hybridMultilevel"/>
    <w:tmpl w:val="9E20CB78"/>
    <w:lvl w:ilvl="0" w:tplc="80A6ECBE">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
  </w:num>
  <w:num w:numId="4">
    <w:abstractNumId w:val="5"/>
  </w:num>
  <w:num w:numId="5">
    <w:abstractNumId w:val="4"/>
  </w:num>
  <w:num w:numId="6">
    <w:abstractNumId w:val="14"/>
  </w:num>
  <w:num w:numId="7">
    <w:abstractNumId w:val="8"/>
  </w:num>
  <w:num w:numId="8">
    <w:abstractNumId w:val="0"/>
  </w:num>
  <w:num w:numId="9">
    <w:abstractNumId w:val="13"/>
  </w:num>
  <w:num w:numId="10">
    <w:abstractNumId w:val="11"/>
  </w:num>
  <w:num w:numId="11">
    <w:abstractNumId w:val="7"/>
  </w:num>
  <w:num w:numId="12">
    <w:abstractNumId w:val="3"/>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AD"/>
    <w:rsid w:val="0001621E"/>
    <w:rsid w:val="00083024"/>
    <w:rsid w:val="00102FA8"/>
    <w:rsid w:val="00183300"/>
    <w:rsid w:val="001E60CB"/>
    <w:rsid w:val="001F1AE3"/>
    <w:rsid w:val="00210335"/>
    <w:rsid w:val="00220345"/>
    <w:rsid w:val="00301E6D"/>
    <w:rsid w:val="00304DD6"/>
    <w:rsid w:val="00333789"/>
    <w:rsid w:val="00370D5A"/>
    <w:rsid w:val="003B6E92"/>
    <w:rsid w:val="00403629"/>
    <w:rsid w:val="00421FDE"/>
    <w:rsid w:val="00494041"/>
    <w:rsid w:val="004B53AA"/>
    <w:rsid w:val="004D4AA4"/>
    <w:rsid w:val="00502679"/>
    <w:rsid w:val="0054574F"/>
    <w:rsid w:val="005704AD"/>
    <w:rsid w:val="005D0522"/>
    <w:rsid w:val="005E74D6"/>
    <w:rsid w:val="006D4269"/>
    <w:rsid w:val="00792D3F"/>
    <w:rsid w:val="007D3B81"/>
    <w:rsid w:val="00814B84"/>
    <w:rsid w:val="008B0911"/>
    <w:rsid w:val="008E2F08"/>
    <w:rsid w:val="009C6C13"/>
    <w:rsid w:val="00A05C95"/>
    <w:rsid w:val="00AB1A5D"/>
    <w:rsid w:val="00AF5A88"/>
    <w:rsid w:val="00B74BC9"/>
    <w:rsid w:val="00B87157"/>
    <w:rsid w:val="00CC5CA9"/>
    <w:rsid w:val="00CD3DCA"/>
    <w:rsid w:val="00D0450A"/>
    <w:rsid w:val="00D52AE0"/>
    <w:rsid w:val="00D57803"/>
    <w:rsid w:val="00D75CCB"/>
    <w:rsid w:val="00DD4C34"/>
    <w:rsid w:val="00E2478B"/>
    <w:rsid w:val="00E4134C"/>
    <w:rsid w:val="00E61E7C"/>
    <w:rsid w:val="00F13251"/>
    <w:rsid w:val="00F35AE2"/>
    <w:rsid w:val="00FA40F1"/>
    <w:rsid w:val="00FB5019"/>
    <w:rsid w:val="00FE3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D27D3"/>
  <w15:docId w15:val="{C0D7EC07-C7A3-4252-A674-8196A266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41"/>
    <w:pPr>
      <w:jc w:val="both"/>
    </w:pPr>
    <w:rPr>
      <w:sz w:val="26"/>
    </w:rPr>
  </w:style>
  <w:style w:type="paragraph" w:styleId="Heading1">
    <w:name w:val="heading 1"/>
    <w:basedOn w:val="Normal"/>
    <w:next w:val="Normal"/>
    <w:link w:val="Heading1Char"/>
    <w:uiPriority w:val="9"/>
    <w:qFormat/>
    <w:rsid w:val="00304DD6"/>
    <w:pPr>
      <w:keepNext/>
      <w:keepLines/>
      <w:spacing w:before="480" w:after="0"/>
      <w:outlineLvl w:val="0"/>
    </w:pPr>
    <w:rPr>
      <w:rFonts w:ascii="Fontys Frutiger" w:eastAsiaTheme="majorEastAsia" w:hAnsi="Fontys Frutiger" w:cstheme="majorBidi"/>
      <w:bCs/>
      <w:color w:val="663366"/>
      <w:sz w:val="44"/>
      <w:szCs w:val="28"/>
    </w:rPr>
  </w:style>
  <w:style w:type="paragraph" w:styleId="Heading2">
    <w:name w:val="heading 2"/>
    <w:basedOn w:val="Normal"/>
    <w:next w:val="Normal"/>
    <w:link w:val="Heading2Char"/>
    <w:uiPriority w:val="9"/>
    <w:unhideWhenUsed/>
    <w:qFormat/>
    <w:rsid w:val="00CD3DCA"/>
    <w:pPr>
      <w:keepNext/>
      <w:keepLines/>
      <w:spacing w:before="480" w:after="0"/>
      <w:outlineLvl w:val="1"/>
    </w:pPr>
    <w:rPr>
      <w:rFonts w:ascii="Fontys Frutiger" w:eastAsiaTheme="majorEastAsia" w:hAnsi="Fontys Frutiger" w:cstheme="majorBidi"/>
      <w:bCs/>
      <w:caps/>
      <w:color w:val="5C2D5C"/>
      <w:szCs w:val="26"/>
    </w:rPr>
  </w:style>
  <w:style w:type="paragraph" w:styleId="Heading3">
    <w:name w:val="heading 3"/>
    <w:basedOn w:val="Normal"/>
    <w:next w:val="Normal"/>
    <w:link w:val="Heading3Char"/>
    <w:uiPriority w:val="9"/>
    <w:unhideWhenUsed/>
    <w:qFormat/>
    <w:rsid w:val="00CD3DCA"/>
    <w:pPr>
      <w:keepNext/>
      <w:keepLines/>
      <w:spacing w:before="200" w:after="0"/>
      <w:outlineLvl w:val="2"/>
    </w:pPr>
    <w:rPr>
      <w:rFonts w:ascii="Fontys Frutiger" w:eastAsiaTheme="majorEastAsia" w:hAnsi="Fontys Frutiger" w:cstheme="majorBidi"/>
      <w:bCs/>
      <w:color w:val="5C2D5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1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DD6"/>
    <w:rPr>
      <w:rFonts w:ascii="Fontys Frutiger" w:eastAsiaTheme="majorEastAsia" w:hAnsi="Fontys Frutiger" w:cstheme="majorBidi"/>
      <w:bCs/>
      <w:color w:val="663366"/>
      <w:sz w:val="44"/>
      <w:szCs w:val="28"/>
    </w:rPr>
  </w:style>
  <w:style w:type="character" w:styleId="SubtleEmphasis">
    <w:name w:val="Subtle Emphasis"/>
    <w:basedOn w:val="DefaultParagraphFont"/>
    <w:uiPriority w:val="19"/>
    <w:qFormat/>
    <w:rsid w:val="00814B84"/>
    <w:rPr>
      <w:i/>
      <w:iCs/>
      <w:color w:val="808080" w:themeColor="text1" w:themeTint="7F"/>
    </w:rPr>
  </w:style>
  <w:style w:type="character" w:styleId="BookTitle">
    <w:name w:val="Book Title"/>
    <w:basedOn w:val="DefaultParagraphFont"/>
    <w:uiPriority w:val="33"/>
    <w:qFormat/>
    <w:rsid w:val="00CD3DCA"/>
    <w:rPr>
      <w:rFonts w:ascii="Corbel" w:hAnsi="Corbel"/>
      <w:b w:val="0"/>
      <w:bCs/>
      <w:smallCaps/>
      <w:color w:val="663366"/>
      <w:spacing w:val="5"/>
      <w:sz w:val="94"/>
    </w:rPr>
  </w:style>
  <w:style w:type="paragraph" w:styleId="Quote">
    <w:name w:val="Quote"/>
    <w:basedOn w:val="Normal"/>
    <w:next w:val="Normal"/>
    <w:link w:val="QuoteChar"/>
    <w:uiPriority w:val="29"/>
    <w:qFormat/>
    <w:rsid w:val="00494041"/>
    <w:pPr>
      <w:pBdr>
        <w:top w:val="single" w:sz="4" w:space="5" w:color="auto"/>
        <w:left w:val="single" w:sz="4" w:space="5" w:color="auto"/>
        <w:bottom w:val="single" w:sz="4" w:space="5" w:color="auto"/>
        <w:right w:val="single" w:sz="4" w:space="5" w:color="auto"/>
      </w:pBdr>
      <w:shd w:val="clear" w:color="auto" w:fill="DBE5F1" w:themeFill="accent1" w:themeFillTint="33"/>
      <w:ind w:left="284"/>
    </w:pPr>
    <w:rPr>
      <w:i/>
      <w:iCs/>
      <w:color w:val="000000" w:themeColor="text1"/>
    </w:rPr>
  </w:style>
  <w:style w:type="character" w:customStyle="1" w:styleId="QuoteChar">
    <w:name w:val="Quote Char"/>
    <w:basedOn w:val="DefaultParagraphFont"/>
    <w:link w:val="Quote"/>
    <w:uiPriority w:val="29"/>
    <w:rsid w:val="00494041"/>
    <w:rPr>
      <w:i/>
      <w:iCs/>
      <w:color w:val="000000" w:themeColor="text1"/>
      <w:sz w:val="26"/>
      <w:shd w:val="clear" w:color="auto" w:fill="DBE5F1" w:themeFill="accent1" w:themeFillTint="33"/>
    </w:rPr>
  </w:style>
  <w:style w:type="paragraph" w:styleId="FootnoteText">
    <w:name w:val="footnote text"/>
    <w:basedOn w:val="Normal"/>
    <w:link w:val="FootnoteTextChar"/>
    <w:uiPriority w:val="99"/>
    <w:semiHidden/>
    <w:unhideWhenUsed/>
    <w:rsid w:val="004940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041"/>
    <w:rPr>
      <w:sz w:val="20"/>
      <w:szCs w:val="20"/>
    </w:rPr>
  </w:style>
  <w:style w:type="character" w:styleId="FootnoteReference">
    <w:name w:val="footnote reference"/>
    <w:basedOn w:val="DefaultParagraphFont"/>
    <w:uiPriority w:val="99"/>
    <w:semiHidden/>
    <w:unhideWhenUsed/>
    <w:rsid w:val="00494041"/>
    <w:rPr>
      <w:vertAlign w:val="superscript"/>
    </w:rPr>
  </w:style>
  <w:style w:type="paragraph" w:styleId="ListParagraph">
    <w:name w:val="List Paragraph"/>
    <w:basedOn w:val="Normal"/>
    <w:uiPriority w:val="34"/>
    <w:qFormat/>
    <w:rsid w:val="00494041"/>
    <w:pPr>
      <w:ind w:left="720"/>
      <w:contextualSpacing/>
    </w:pPr>
  </w:style>
  <w:style w:type="character" w:customStyle="1" w:styleId="Control">
    <w:name w:val="Control"/>
    <w:basedOn w:val="DefaultParagraphFont"/>
    <w:uiPriority w:val="1"/>
    <w:qFormat/>
    <w:rsid w:val="00301E6D"/>
    <w:rPr>
      <w:rFonts w:ascii="Consolas" w:hAnsi="Consolas"/>
      <w:color w:val="7F7F7F" w:themeColor="text1" w:themeTint="80"/>
      <w:sz w:val="24"/>
      <w:bdr w:val="none" w:sz="0" w:space="0" w:color="auto"/>
      <w:shd w:val="clear" w:color="auto" w:fill="F2F2F2" w:themeFill="background1" w:themeFillShade="F2"/>
      <w14:reflection w14:blurRad="0" w14:stA="0" w14:stPos="0" w14:endA="0" w14:endPos="0" w14:dist="0" w14:dir="0" w14:fadeDir="0" w14:sx="0" w14:sy="0" w14:kx="0" w14:ky="0" w14:algn="none"/>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CD3DCA"/>
    <w:rPr>
      <w:rFonts w:ascii="Fontys Frutiger" w:eastAsiaTheme="majorEastAsia" w:hAnsi="Fontys Frutiger" w:cstheme="majorBidi"/>
      <w:bCs/>
      <w:caps/>
      <w:color w:val="5C2D5C"/>
      <w:sz w:val="26"/>
      <w:szCs w:val="26"/>
    </w:rPr>
  </w:style>
  <w:style w:type="character" w:customStyle="1" w:styleId="CodePiece">
    <w:name w:val="CodePiece"/>
    <w:basedOn w:val="DefaultParagraphFont"/>
    <w:uiPriority w:val="1"/>
    <w:qFormat/>
    <w:rsid w:val="0001621E"/>
    <w:rPr>
      <w:rFonts w:ascii="Consolas" w:hAnsi="Consolas"/>
      <w:b w:val="0"/>
      <w:color w:val="31849B" w:themeColor="accent5" w:themeShade="BF"/>
      <w:sz w:val="24"/>
      <w:bdr w:val="none" w:sz="0" w:space="0" w:color="auto"/>
      <w:shd w:val="clear" w:color="auto" w:fill="DAEEF3" w:themeFill="accent5" w:themeFillTint="33"/>
    </w:rPr>
  </w:style>
  <w:style w:type="character" w:customStyle="1" w:styleId="String">
    <w:name w:val="String"/>
    <w:basedOn w:val="DefaultParagraphFont"/>
    <w:uiPriority w:val="1"/>
    <w:qFormat/>
    <w:rsid w:val="00B74BC9"/>
    <w:rPr>
      <w:rFonts w:ascii="Consolas" w:hAnsi="Consolas"/>
      <w:color w:val="943634" w:themeColor="accent2" w:themeShade="BF"/>
      <w:sz w:val="24"/>
    </w:rPr>
  </w:style>
  <w:style w:type="paragraph" w:styleId="BalloonText">
    <w:name w:val="Balloon Text"/>
    <w:basedOn w:val="Normal"/>
    <w:link w:val="BalloonTextChar"/>
    <w:uiPriority w:val="99"/>
    <w:semiHidden/>
    <w:unhideWhenUsed/>
    <w:rsid w:val="0030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D6"/>
    <w:rPr>
      <w:rFonts w:ascii="Tahoma" w:hAnsi="Tahoma" w:cs="Tahoma"/>
      <w:sz w:val="16"/>
      <w:szCs w:val="16"/>
    </w:rPr>
  </w:style>
  <w:style w:type="paragraph" w:styleId="Header">
    <w:name w:val="header"/>
    <w:basedOn w:val="Normal"/>
    <w:link w:val="HeaderChar"/>
    <w:uiPriority w:val="99"/>
    <w:unhideWhenUsed/>
    <w:rsid w:val="00304D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04DD6"/>
    <w:rPr>
      <w:sz w:val="26"/>
    </w:rPr>
  </w:style>
  <w:style w:type="paragraph" w:styleId="Footer">
    <w:name w:val="footer"/>
    <w:basedOn w:val="Normal"/>
    <w:link w:val="FooterChar"/>
    <w:uiPriority w:val="99"/>
    <w:unhideWhenUsed/>
    <w:rsid w:val="00304D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04DD6"/>
    <w:rPr>
      <w:sz w:val="26"/>
    </w:rPr>
  </w:style>
  <w:style w:type="character" w:customStyle="1" w:styleId="Term">
    <w:name w:val="Term"/>
    <w:basedOn w:val="DefaultParagraphFont"/>
    <w:uiPriority w:val="1"/>
    <w:qFormat/>
    <w:rsid w:val="006D4269"/>
    <w:rPr>
      <w:rFonts w:ascii="Consolas" w:hAnsi="Consolas"/>
      <w:color w:val="4F6228" w:themeColor="accent3" w:themeShade="80"/>
      <w:sz w:val="24"/>
      <w:bdr w:val="none" w:sz="0" w:space="0" w:color="auto"/>
      <w:shd w:val="clear" w:color="auto" w:fill="EAF1DD" w:themeFill="accent3" w:themeFillTint="33"/>
    </w:rPr>
  </w:style>
  <w:style w:type="character" w:styleId="Hyperlink">
    <w:name w:val="Hyperlink"/>
    <w:basedOn w:val="DefaultParagraphFont"/>
    <w:uiPriority w:val="99"/>
    <w:unhideWhenUsed/>
    <w:rsid w:val="00F13251"/>
    <w:rPr>
      <w:color w:val="663366"/>
      <w:u w:val="single"/>
    </w:rPr>
  </w:style>
  <w:style w:type="character" w:customStyle="1" w:styleId="Heading3Char">
    <w:name w:val="Heading 3 Char"/>
    <w:basedOn w:val="DefaultParagraphFont"/>
    <w:link w:val="Heading3"/>
    <w:uiPriority w:val="9"/>
    <w:rsid w:val="00CD3DCA"/>
    <w:rPr>
      <w:rFonts w:ascii="Fontys Frutiger" w:eastAsiaTheme="majorEastAsia" w:hAnsi="Fontys Frutiger" w:cstheme="majorBidi"/>
      <w:bCs/>
      <w:color w:val="5C2D5C"/>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Herontwikkeling\Fontys%20ICT%20Templat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27AAA7-CC38-44E5-BC3A-C654AE29ACC2}">
  <ds:schemaRefs>
    <ds:schemaRef ds:uri="http://schemas.openxmlformats.org/officeDocument/2006/bibliography"/>
  </ds:schemaRefs>
</ds:datastoreItem>
</file>

<file path=customXml/itemProps2.xml><?xml version="1.0" encoding="utf-8"?>
<ds:datastoreItem xmlns:ds="http://schemas.openxmlformats.org/officeDocument/2006/customXml" ds:itemID="{12B3D1E6-DCD0-4003-85E0-E543BF3A23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9BB918-AC51-45B3-A603-B6A7E8977251}">
  <ds:schemaRefs>
    <ds:schemaRef ds:uri="http://schemas.microsoft.com/sharepoint/v3/contenttype/forms"/>
  </ds:schemaRefs>
</ds:datastoreItem>
</file>

<file path=customXml/itemProps4.xml><?xml version="1.0" encoding="utf-8"?>
<ds:datastoreItem xmlns:ds="http://schemas.openxmlformats.org/officeDocument/2006/customXml" ds:itemID="{26EA5DD2-295F-4779-84AA-AED262639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Fontys ICT Template.dotx</Template>
  <TotalTime>4</TotalTime>
  <Pages>3</Pages>
  <Words>482</Words>
  <Characters>2751</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OIS - WK3 - Programmeren - Euro-Dollar converter</vt:lpstr>
      <vt:lpstr>OIS - WK3 - Programmeren - Euro-Dollar converter</vt:lpstr>
    </vt:vector>
  </TitlesOfParts>
  <Company>Fontys Hogescholen</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Euro-Dollar converter</dc:title>
  <dc:creator>Bas Michielsen</dc:creator>
  <cp:lastModifiedBy>Jan Oonk</cp:lastModifiedBy>
  <cp:revision>4</cp:revision>
  <cp:lastPrinted>2019-08-21T07:09:00Z</cp:lastPrinted>
  <dcterms:created xsi:type="dcterms:W3CDTF">2019-08-21T07:09:00Z</dcterms:created>
  <dcterms:modified xsi:type="dcterms:W3CDTF">2020-09-02T13:48:00Z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