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2FCB" w14:textId="77777777" w:rsidR="00D21568" w:rsidRDefault="00000000">
      <w:pPr>
        <w:spacing w:after="0" w:line="337" w:lineRule="auto"/>
        <w:ind w:left="2593" w:hanging="120"/>
      </w:pPr>
      <w:r>
        <w:rPr>
          <w:b/>
          <w:sz w:val="40"/>
        </w:rPr>
        <w:t xml:space="preserve">SIMATS ENGINEERING ASSESSMENT TOOL 3 </w:t>
      </w:r>
    </w:p>
    <w:p w14:paraId="4AEC4939" w14:textId="77777777" w:rsidR="00D21568" w:rsidRDefault="00000000">
      <w:pPr>
        <w:spacing w:after="0" w:line="259" w:lineRule="auto"/>
        <w:ind w:left="0" w:firstLine="0"/>
      </w:pPr>
      <w:r>
        <w:rPr>
          <w:b/>
        </w:rPr>
        <w:t xml:space="preserve"> </w:t>
      </w:r>
    </w:p>
    <w:p w14:paraId="65C1FEAD" w14:textId="77777777" w:rsidR="00D21568" w:rsidRDefault="00000000">
      <w:pPr>
        <w:spacing w:after="0" w:line="259" w:lineRule="auto"/>
        <w:ind w:left="0" w:firstLine="0"/>
      </w:pPr>
      <w:r>
        <w:rPr>
          <w:b/>
        </w:rPr>
        <w:t xml:space="preserve"> </w:t>
      </w:r>
    </w:p>
    <w:p w14:paraId="5E540D0F" w14:textId="77777777" w:rsidR="00D21568" w:rsidRDefault="00000000">
      <w:pPr>
        <w:spacing w:after="12" w:line="259" w:lineRule="auto"/>
        <w:ind w:left="0" w:firstLine="0"/>
      </w:pPr>
      <w:r>
        <w:rPr>
          <w:b/>
        </w:rPr>
        <w:t xml:space="preserve"> </w:t>
      </w:r>
    </w:p>
    <w:p w14:paraId="5985ECF6" w14:textId="77777777" w:rsidR="00D21568" w:rsidRDefault="00000000">
      <w:pPr>
        <w:spacing w:after="0" w:line="259" w:lineRule="auto"/>
        <w:ind w:left="0" w:firstLine="0"/>
      </w:pPr>
      <w:r>
        <w:rPr>
          <w:b/>
        </w:rPr>
        <w:t xml:space="preserve"> </w:t>
      </w:r>
    </w:p>
    <w:p w14:paraId="01E08485" w14:textId="77777777" w:rsidR="00D21568" w:rsidRDefault="00000000">
      <w:pPr>
        <w:tabs>
          <w:tab w:val="center" w:pos="3331"/>
        </w:tabs>
        <w:spacing w:after="153" w:line="259" w:lineRule="auto"/>
        <w:ind w:left="-15" w:firstLine="0"/>
      </w:pPr>
      <w:r>
        <w:rPr>
          <w:b/>
        </w:rPr>
        <w:t xml:space="preserve">COURSE NAME: </w:t>
      </w:r>
      <w:r>
        <w:rPr>
          <w:b/>
        </w:rPr>
        <w:tab/>
        <w:t xml:space="preserve">Database Management </w:t>
      </w:r>
    </w:p>
    <w:p w14:paraId="1D488C0E" w14:textId="77777777" w:rsidR="00D21568" w:rsidRDefault="00000000">
      <w:pPr>
        <w:spacing w:after="141" w:line="259" w:lineRule="auto"/>
        <w:ind w:left="-5"/>
      </w:pPr>
      <w:r>
        <w:rPr>
          <w:b/>
        </w:rPr>
        <w:t xml:space="preserve">Systems COURSE CODE: CSA05 </w:t>
      </w:r>
    </w:p>
    <w:p w14:paraId="0331AF3D" w14:textId="77777777" w:rsidR="00D21568" w:rsidRDefault="00000000">
      <w:pPr>
        <w:spacing w:after="0" w:line="259" w:lineRule="auto"/>
        <w:ind w:left="0" w:firstLine="0"/>
      </w:pPr>
      <w:r>
        <w:rPr>
          <w:b/>
        </w:rPr>
        <w:t xml:space="preserve"> </w:t>
      </w:r>
    </w:p>
    <w:p w14:paraId="241C597B" w14:textId="77777777" w:rsidR="00D21568" w:rsidRDefault="00000000">
      <w:pPr>
        <w:spacing w:after="0" w:line="259" w:lineRule="auto"/>
        <w:ind w:left="0" w:firstLine="0"/>
      </w:pPr>
      <w:r>
        <w:rPr>
          <w:b/>
        </w:rPr>
        <w:t xml:space="preserve"> </w:t>
      </w:r>
    </w:p>
    <w:p w14:paraId="6EA17E81" w14:textId="77777777" w:rsidR="00D21568" w:rsidRDefault="00000000">
      <w:pPr>
        <w:spacing w:after="113" w:line="259" w:lineRule="auto"/>
        <w:ind w:left="0" w:firstLine="0"/>
      </w:pPr>
      <w:r>
        <w:rPr>
          <w:b/>
        </w:rPr>
        <w:t xml:space="preserve"> </w:t>
      </w:r>
    </w:p>
    <w:p w14:paraId="447EFBE5" w14:textId="77777777" w:rsidR="00D21568" w:rsidRDefault="00000000">
      <w:pPr>
        <w:spacing w:after="155" w:line="259" w:lineRule="auto"/>
        <w:ind w:left="0" w:right="-65" w:firstLine="0"/>
      </w:pPr>
      <w:r>
        <w:rPr>
          <w:rFonts w:ascii="Calibri" w:eastAsia="Calibri" w:hAnsi="Calibri" w:cs="Calibri"/>
          <w:noProof/>
          <w:sz w:val="22"/>
        </w:rPr>
        <mc:AlternateContent>
          <mc:Choice Requires="wpg">
            <w:drawing>
              <wp:inline distT="0" distB="0" distL="0" distR="0" wp14:anchorId="372FCA98" wp14:editId="3F7C0C46">
                <wp:extent cx="5946013" cy="22352"/>
                <wp:effectExtent l="0" t="0" r="0" b="0"/>
                <wp:docPr id="30581" name="Group 30581"/>
                <wp:cNvGraphicFramePr/>
                <a:graphic xmlns:a="http://schemas.openxmlformats.org/drawingml/2006/main">
                  <a:graphicData uri="http://schemas.microsoft.com/office/word/2010/wordprocessingGroup">
                    <wpg:wgp>
                      <wpg:cNvGrpSpPr/>
                      <wpg:grpSpPr>
                        <a:xfrm>
                          <a:off x="0" y="0"/>
                          <a:ext cx="5946013" cy="22352"/>
                          <a:chOff x="0" y="0"/>
                          <a:chExt cx="5946013" cy="22352"/>
                        </a:xfrm>
                      </wpg:grpSpPr>
                      <wps:wsp>
                        <wps:cNvPr id="37332" name="Shape 37332"/>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33" name="Shape 37333"/>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34" name="Shape 37334"/>
                        <wps:cNvSpPr/>
                        <wps:spPr>
                          <a:xfrm>
                            <a:off x="594296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35" name="Shape 37335"/>
                        <wps:cNvSpPr/>
                        <wps:spPr>
                          <a:xfrm>
                            <a:off x="5942965" y="4066"/>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7336" name="Shape 37336"/>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37" name="Shape 37337"/>
                        <wps:cNvSpPr/>
                        <wps:spPr>
                          <a:xfrm>
                            <a:off x="305" y="19304"/>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0581" style="width:468.19pt;height:1.76001pt;mso-position-horizontal-relative:char;mso-position-vertical-relative:line" coordsize="59460,223">
                <v:shape id="Shape 37338" style="position:absolute;width:59436;height:209;left:0;top:0;" coordsize="5943600,20955" path="m0,0l5943600,0l5943600,20955l0,20955l0,0">
                  <v:stroke weight="0pt" endcap="flat" joinstyle="miter" miterlimit="10" on="false" color="#000000" opacity="0"/>
                  <v:fill on="true" color="#9f9f9f"/>
                </v:shape>
                <v:shape id="Shape 37339" style="position:absolute;width:91;height:152;left:3;top:40;" coordsize="9144,15240" path="m0,0l9144,0l9144,15240l0,15240l0,0">
                  <v:stroke weight="0pt" endcap="flat" joinstyle="miter" miterlimit="10" on="false" color="#000000" opacity="0"/>
                  <v:fill on="true" color="#9f9f9f"/>
                </v:shape>
                <v:shape id="Shape 37340" style="position:absolute;width:91;height:91;left:59429;top:10;" coordsize="9144,9144" path="m0,0l9144,0l9144,9144l0,9144l0,0">
                  <v:stroke weight="0pt" endcap="flat" joinstyle="miter" miterlimit="10" on="false" color="#000000" opacity="0"/>
                  <v:fill on="true" color="#9f9f9f"/>
                </v:shape>
                <v:shape id="Shape 37341" style="position:absolute;width:91;height:152;left:59429;top:40;" coordsize="9144,15239" path="m0,0l9144,0l9144,15239l0,15239l0,0">
                  <v:stroke weight="0pt" endcap="flat" joinstyle="miter" miterlimit="10" on="false" color="#000000" opacity="0"/>
                  <v:fill on="true" color="#e2e2e2"/>
                </v:shape>
                <v:shape id="Shape 37342" style="position:absolute;width:91;height:91;left:3;top:193;" coordsize="9144,9144" path="m0,0l9144,0l9144,9144l0,9144l0,0">
                  <v:stroke weight="0pt" endcap="flat" joinstyle="miter" miterlimit="10" on="false" color="#000000" opacity="0"/>
                  <v:fill on="true" color="#9f9f9f"/>
                </v:shape>
                <v:shape id="Shape 37343" style="position:absolute;width:59457;height:91;left:3;top:193;" coordsize="5945709,9144" path="m0,0l5945709,0l5945709,9144l0,9144l0,0">
                  <v:stroke weight="0pt" endcap="flat" joinstyle="miter" miterlimit="10" on="false" color="#000000" opacity="0"/>
                  <v:fill on="true" color="#e2e2e2"/>
                </v:shape>
              </v:group>
            </w:pict>
          </mc:Fallback>
        </mc:AlternateContent>
      </w:r>
    </w:p>
    <w:p w14:paraId="569262B9" w14:textId="77777777" w:rsidR="00D21568" w:rsidRDefault="00000000">
      <w:pPr>
        <w:spacing w:after="0" w:line="259" w:lineRule="auto"/>
        <w:ind w:left="0" w:firstLine="0"/>
      </w:pPr>
      <w:r>
        <w:rPr>
          <w:b/>
        </w:rPr>
        <w:t xml:space="preserve"> </w:t>
      </w:r>
    </w:p>
    <w:p w14:paraId="48E22793" w14:textId="77777777" w:rsidR="00D21568" w:rsidRDefault="00000000">
      <w:pPr>
        <w:spacing w:after="98" w:line="259" w:lineRule="auto"/>
        <w:ind w:left="0" w:firstLine="0"/>
      </w:pPr>
      <w:r>
        <w:rPr>
          <w:b/>
        </w:rPr>
        <w:t xml:space="preserve"> </w:t>
      </w:r>
    </w:p>
    <w:p w14:paraId="27152079" w14:textId="77777777" w:rsidR="00D21568" w:rsidRDefault="00000000">
      <w:pPr>
        <w:spacing w:after="0" w:line="259" w:lineRule="auto"/>
        <w:ind w:left="0" w:firstLine="0"/>
      </w:pPr>
      <w:r>
        <w:rPr>
          <w:b/>
        </w:rPr>
        <w:t xml:space="preserve"> </w:t>
      </w:r>
    </w:p>
    <w:p w14:paraId="708B9546" w14:textId="77777777" w:rsidR="00D21568" w:rsidRDefault="00000000">
      <w:pPr>
        <w:spacing w:after="0" w:line="259" w:lineRule="auto"/>
        <w:ind w:left="-5"/>
      </w:pPr>
      <w:r>
        <w:rPr>
          <w:b/>
        </w:rPr>
        <w:t xml:space="preserve">COURSE OUTCOME COVERED </w:t>
      </w:r>
    </w:p>
    <w:p w14:paraId="35EA9E09" w14:textId="77777777" w:rsidR="00D21568" w:rsidRDefault="00000000">
      <w:pPr>
        <w:spacing w:after="50" w:line="259" w:lineRule="auto"/>
        <w:ind w:left="0" w:firstLine="0"/>
      </w:pPr>
      <w:r>
        <w:rPr>
          <w:b/>
        </w:rPr>
        <w:t xml:space="preserve"> </w:t>
      </w:r>
    </w:p>
    <w:p w14:paraId="04BD7FA3" w14:textId="77777777" w:rsidR="00D21568" w:rsidRDefault="00000000">
      <w:pPr>
        <w:spacing w:after="0" w:line="259" w:lineRule="auto"/>
        <w:ind w:left="0" w:firstLine="0"/>
      </w:pPr>
      <w:r>
        <w:rPr>
          <w:b/>
        </w:rPr>
        <w:t xml:space="preserve"> </w:t>
      </w:r>
    </w:p>
    <w:p w14:paraId="74D644D0" w14:textId="77777777" w:rsidR="00D21568" w:rsidRDefault="00000000">
      <w:pPr>
        <w:spacing w:after="1" w:line="258" w:lineRule="auto"/>
        <w:ind w:left="-5"/>
      </w:pPr>
      <w:r>
        <w:rPr>
          <w:b/>
        </w:rPr>
        <w:t xml:space="preserve">CO5: </w:t>
      </w:r>
      <w:r>
        <w:rPr>
          <w:i/>
        </w:rPr>
        <w:t xml:space="preserve">Implement database operations using query processing, optimization, and transaction management to ensure consistency and reliability. </w:t>
      </w:r>
      <w:r>
        <w:t xml:space="preserve">(BL3, BL4) </w:t>
      </w:r>
    </w:p>
    <w:p w14:paraId="5B1ACD08" w14:textId="77777777" w:rsidR="00D21568" w:rsidRDefault="00000000">
      <w:pPr>
        <w:spacing w:after="26" w:line="259" w:lineRule="auto"/>
        <w:ind w:left="0" w:firstLine="0"/>
      </w:pPr>
      <w:r>
        <w:t xml:space="preserve"> </w:t>
      </w:r>
    </w:p>
    <w:p w14:paraId="2E389448" w14:textId="77777777" w:rsidR="00D21568" w:rsidRDefault="00000000">
      <w:pPr>
        <w:spacing w:after="0" w:line="259" w:lineRule="auto"/>
        <w:ind w:left="0" w:firstLine="0"/>
      </w:pPr>
      <w:r>
        <w:t xml:space="preserve"> </w:t>
      </w:r>
    </w:p>
    <w:p w14:paraId="4B9D68F8" w14:textId="77777777" w:rsidR="00D21568" w:rsidRDefault="00000000">
      <w:pPr>
        <w:spacing w:after="145"/>
        <w:ind w:left="-5"/>
      </w:pPr>
      <w:r>
        <w:t xml:space="preserve">Activity </w:t>
      </w:r>
      <w:proofErr w:type="gramStart"/>
      <w:r>
        <w:t>Tool :</w:t>
      </w:r>
      <w:proofErr w:type="gramEnd"/>
      <w:r>
        <w:t xml:space="preserve"> Mock Interview </w:t>
      </w:r>
    </w:p>
    <w:p w14:paraId="70D0D1A0" w14:textId="77777777" w:rsidR="00D21568" w:rsidRDefault="00000000">
      <w:pPr>
        <w:spacing w:after="150"/>
        <w:ind w:left="-5"/>
      </w:pPr>
      <w:r>
        <w:t xml:space="preserve">(Low) Assessment Tool Weightage: </w:t>
      </w:r>
    </w:p>
    <w:p w14:paraId="1606D7AC" w14:textId="77777777" w:rsidR="00D21568" w:rsidRDefault="00000000">
      <w:pPr>
        <w:spacing w:after="145"/>
        <w:ind w:left="-5"/>
      </w:pPr>
      <w:r>
        <w:t xml:space="preserve">30% </w:t>
      </w:r>
    </w:p>
    <w:p w14:paraId="1F8C8E5E" w14:textId="77777777" w:rsidR="00D21568" w:rsidRDefault="00000000">
      <w:pPr>
        <w:spacing w:after="117" w:line="259" w:lineRule="auto"/>
        <w:ind w:left="0" w:firstLine="0"/>
      </w:pPr>
      <w:r>
        <w:t xml:space="preserve"> </w:t>
      </w:r>
    </w:p>
    <w:p w14:paraId="6E3E7E6B" w14:textId="77777777" w:rsidR="00D21568" w:rsidRDefault="00000000">
      <w:pPr>
        <w:spacing w:after="150" w:line="259" w:lineRule="auto"/>
        <w:ind w:left="0" w:right="-65" w:firstLine="0"/>
      </w:pPr>
      <w:r>
        <w:rPr>
          <w:rFonts w:ascii="Calibri" w:eastAsia="Calibri" w:hAnsi="Calibri" w:cs="Calibri"/>
          <w:noProof/>
          <w:sz w:val="22"/>
        </w:rPr>
        <mc:AlternateContent>
          <mc:Choice Requires="wpg">
            <w:drawing>
              <wp:inline distT="0" distB="0" distL="0" distR="0" wp14:anchorId="14EFB838" wp14:editId="4B7AE734">
                <wp:extent cx="5946013" cy="23114"/>
                <wp:effectExtent l="0" t="0" r="0" b="0"/>
                <wp:docPr id="30582" name="Group 30582"/>
                <wp:cNvGraphicFramePr/>
                <a:graphic xmlns:a="http://schemas.openxmlformats.org/drawingml/2006/main">
                  <a:graphicData uri="http://schemas.microsoft.com/office/word/2010/wordprocessingGroup">
                    <wpg:wgp>
                      <wpg:cNvGrpSpPr/>
                      <wpg:grpSpPr>
                        <a:xfrm>
                          <a:off x="0" y="0"/>
                          <a:ext cx="5946013" cy="23114"/>
                          <a:chOff x="0" y="0"/>
                          <a:chExt cx="5946013" cy="23114"/>
                        </a:xfrm>
                      </wpg:grpSpPr>
                      <wps:wsp>
                        <wps:cNvPr id="37344" name="Shape 37344"/>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45" name="Shape 37345"/>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46" name="Shape 37346"/>
                        <wps:cNvSpPr/>
                        <wps:spPr>
                          <a:xfrm>
                            <a:off x="5942965" y="17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47" name="Shape 37347"/>
                        <wps:cNvSpPr/>
                        <wps:spPr>
                          <a:xfrm>
                            <a:off x="594296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7348" name="Shape 37348"/>
                        <wps:cNvSpPr/>
                        <wps:spPr>
                          <a:xfrm>
                            <a:off x="305" y="20066"/>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0582" style="width:468.19pt;height:1.82001pt;mso-position-horizontal-relative:char;mso-position-vertical-relative:line" coordsize="59460,231">
                <v:shape id="Shape 37349" style="position:absolute;width:59436;height:215;left:0;top:0;" coordsize="5943600,21590" path="m0,0l5943600,0l5943600,21590l0,21590l0,0">
                  <v:stroke weight="0pt" endcap="flat" joinstyle="miter" miterlimit="10" on="false" color="#000000" opacity="0"/>
                  <v:fill on="true" color="#9f9f9f"/>
                </v:shape>
                <v:shape id="Shape 37350" style="position:absolute;width:91;height:152;left:3;top:48;" coordsize="9144,15240" path="m0,0l9144,0l9144,15240l0,15240l0,0">
                  <v:stroke weight="0pt" endcap="flat" joinstyle="miter" miterlimit="10" on="false" color="#000000" opacity="0"/>
                  <v:fill on="true" color="#9f9f9f"/>
                </v:shape>
                <v:shape id="Shape 37351" style="position:absolute;width:91;height:91;left:59429;top:17;" coordsize="9144,9144" path="m0,0l9144,0l9144,9144l0,9144l0,0">
                  <v:stroke weight="0pt" endcap="flat" joinstyle="miter" miterlimit="10" on="false" color="#000000" opacity="0"/>
                  <v:fill on="true" color="#9f9f9f"/>
                </v:shape>
                <v:shape id="Shape 37352" style="position:absolute;width:91;height:152;left:59429;top:48;" coordsize="9144,15240" path="m0,0l9144,0l9144,15240l0,15240l0,0">
                  <v:stroke weight="0pt" endcap="flat" joinstyle="miter" miterlimit="10" on="false" color="#000000" opacity="0"/>
                  <v:fill on="true" color="#e2e2e2"/>
                </v:shape>
                <v:shape id="Shape 37353" style="position:absolute;width:59457;height:91;left:3;top:200;" coordsize="5945709,9144" path="m0,0l5945709,0l5945709,9144l0,9144l0,0">
                  <v:stroke weight="0pt" endcap="flat" joinstyle="miter" miterlimit="10" on="false" color="#000000" opacity="0"/>
                  <v:fill on="true" color="#e2e2e2"/>
                </v:shape>
              </v:group>
            </w:pict>
          </mc:Fallback>
        </mc:AlternateContent>
      </w:r>
    </w:p>
    <w:p w14:paraId="6E84B9A4" w14:textId="77777777" w:rsidR="00D21568" w:rsidRDefault="00000000">
      <w:pPr>
        <w:spacing w:after="0" w:line="259" w:lineRule="auto"/>
        <w:ind w:left="0" w:firstLine="0"/>
      </w:pPr>
      <w:r>
        <w:t xml:space="preserve"> </w:t>
      </w:r>
    </w:p>
    <w:p w14:paraId="74D2C2A2" w14:textId="77777777" w:rsidR="00D21568" w:rsidRDefault="00000000">
      <w:pPr>
        <w:spacing w:after="194" w:line="259" w:lineRule="auto"/>
        <w:ind w:left="0" w:firstLine="0"/>
      </w:pPr>
      <w:r>
        <w:t xml:space="preserve"> </w:t>
      </w:r>
    </w:p>
    <w:p w14:paraId="5481BD02" w14:textId="77777777" w:rsidR="00D21568" w:rsidRDefault="00000000">
      <w:pPr>
        <w:spacing w:after="0" w:line="259" w:lineRule="auto"/>
        <w:ind w:left="0" w:firstLine="0"/>
      </w:pPr>
      <w:r>
        <w:t xml:space="preserve"> </w:t>
      </w:r>
    </w:p>
    <w:tbl>
      <w:tblPr>
        <w:tblStyle w:val="TableGrid"/>
        <w:tblW w:w="9368" w:type="dxa"/>
        <w:tblInd w:w="5" w:type="dxa"/>
        <w:tblCellMar>
          <w:top w:w="17" w:type="dxa"/>
          <w:left w:w="0" w:type="dxa"/>
          <w:bottom w:w="0" w:type="dxa"/>
          <w:right w:w="0" w:type="dxa"/>
        </w:tblCellMar>
        <w:tblLook w:val="04A0" w:firstRow="1" w:lastRow="0" w:firstColumn="1" w:lastColumn="0" w:noHBand="0" w:noVBand="1"/>
      </w:tblPr>
      <w:tblGrid>
        <w:gridCol w:w="649"/>
        <w:gridCol w:w="2564"/>
        <w:gridCol w:w="1671"/>
        <w:gridCol w:w="1791"/>
        <w:gridCol w:w="1695"/>
        <w:gridCol w:w="998"/>
      </w:tblGrid>
      <w:tr w:rsidR="00D21568" w14:paraId="69D4B162" w14:textId="77777777">
        <w:trPr>
          <w:trHeight w:val="562"/>
        </w:trPr>
        <w:tc>
          <w:tcPr>
            <w:tcW w:w="3213" w:type="dxa"/>
            <w:gridSpan w:val="2"/>
            <w:tcBorders>
              <w:top w:val="single" w:sz="4" w:space="0" w:color="000000"/>
              <w:left w:val="single" w:sz="4" w:space="0" w:color="000000"/>
              <w:bottom w:val="single" w:sz="4" w:space="0" w:color="000000"/>
              <w:right w:val="nil"/>
            </w:tcBorders>
            <w:vAlign w:val="center"/>
          </w:tcPr>
          <w:p w14:paraId="103CCED2" w14:textId="77777777" w:rsidR="00D21568" w:rsidRDefault="00000000">
            <w:pPr>
              <w:spacing w:after="0" w:line="259" w:lineRule="auto"/>
              <w:ind w:left="187" w:firstLine="0"/>
            </w:pPr>
            <w:r>
              <w:rPr>
                <w:b/>
              </w:rPr>
              <w:t xml:space="preserve">QUESTIONS </w:t>
            </w:r>
          </w:p>
        </w:tc>
        <w:tc>
          <w:tcPr>
            <w:tcW w:w="1671" w:type="dxa"/>
            <w:tcBorders>
              <w:top w:val="single" w:sz="4" w:space="0" w:color="000000"/>
              <w:left w:val="nil"/>
              <w:bottom w:val="single" w:sz="4" w:space="0" w:color="000000"/>
              <w:right w:val="nil"/>
            </w:tcBorders>
          </w:tcPr>
          <w:p w14:paraId="07D700A5" w14:textId="77777777" w:rsidR="00D21568" w:rsidRDefault="00D21568">
            <w:pPr>
              <w:spacing w:after="160" w:line="259" w:lineRule="auto"/>
              <w:ind w:left="0" w:firstLine="0"/>
            </w:pPr>
          </w:p>
        </w:tc>
        <w:tc>
          <w:tcPr>
            <w:tcW w:w="3486" w:type="dxa"/>
            <w:gridSpan w:val="2"/>
            <w:tcBorders>
              <w:top w:val="single" w:sz="4" w:space="0" w:color="000000"/>
              <w:left w:val="nil"/>
              <w:bottom w:val="single" w:sz="4" w:space="0" w:color="000000"/>
              <w:right w:val="nil"/>
            </w:tcBorders>
            <w:vAlign w:val="center"/>
          </w:tcPr>
          <w:p w14:paraId="5E406FD0" w14:textId="77777777" w:rsidR="00D21568" w:rsidRDefault="00000000">
            <w:pPr>
              <w:spacing w:after="0" w:line="259" w:lineRule="auto"/>
              <w:ind w:left="115" w:firstLine="0"/>
              <w:jc w:val="center"/>
            </w:pPr>
            <w:r>
              <w:t xml:space="preserve">Total Marks: 50 </w:t>
            </w:r>
          </w:p>
        </w:tc>
        <w:tc>
          <w:tcPr>
            <w:tcW w:w="998" w:type="dxa"/>
            <w:tcBorders>
              <w:top w:val="single" w:sz="4" w:space="0" w:color="000000"/>
              <w:left w:val="nil"/>
              <w:bottom w:val="single" w:sz="4" w:space="0" w:color="000000"/>
              <w:right w:val="single" w:sz="4" w:space="0" w:color="000000"/>
            </w:tcBorders>
          </w:tcPr>
          <w:p w14:paraId="690E6F67" w14:textId="77777777" w:rsidR="00D21568" w:rsidRDefault="00D21568">
            <w:pPr>
              <w:spacing w:after="160" w:line="259" w:lineRule="auto"/>
              <w:ind w:left="0" w:firstLine="0"/>
            </w:pPr>
          </w:p>
        </w:tc>
      </w:tr>
      <w:tr w:rsidR="00D21568" w14:paraId="06DDD924" w14:textId="77777777">
        <w:trPr>
          <w:trHeight w:val="480"/>
        </w:trPr>
        <w:tc>
          <w:tcPr>
            <w:tcW w:w="649" w:type="dxa"/>
            <w:tcBorders>
              <w:top w:val="single" w:sz="4" w:space="0" w:color="000000"/>
              <w:left w:val="single" w:sz="4" w:space="0" w:color="000000"/>
              <w:bottom w:val="single" w:sz="4" w:space="0" w:color="000000"/>
              <w:right w:val="single" w:sz="4" w:space="0" w:color="000000"/>
            </w:tcBorders>
          </w:tcPr>
          <w:p w14:paraId="1FA5FD2E" w14:textId="77777777" w:rsidR="00D21568" w:rsidRDefault="00000000">
            <w:pPr>
              <w:spacing w:after="0" w:line="259" w:lineRule="auto"/>
              <w:ind w:left="67" w:firstLine="0"/>
              <w:jc w:val="both"/>
            </w:pPr>
            <w:proofErr w:type="spellStart"/>
            <w:proofErr w:type="gramStart"/>
            <w:r>
              <w:rPr>
                <w:b/>
              </w:rPr>
              <w:t>Q.No</w:t>
            </w:r>
            <w:proofErr w:type="spellEnd"/>
            <w:proofErr w:type="gramEnd"/>
            <w:r>
              <w:rPr>
                <w:b/>
              </w:rPr>
              <w:t xml:space="preserve"> </w:t>
            </w:r>
          </w:p>
        </w:tc>
        <w:tc>
          <w:tcPr>
            <w:tcW w:w="2564" w:type="dxa"/>
            <w:tcBorders>
              <w:top w:val="single" w:sz="4" w:space="0" w:color="000000"/>
              <w:left w:val="single" w:sz="4" w:space="0" w:color="000000"/>
              <w:bottom w:val="single" w:sz="4" w:space="0" w:color="000000"/>
              <w:right w:val="nil"/>
            </w:tcBorders>
          </w:tcPr>
          <w:p w14:paraId="3DEE9BDD" w14:textId="77777777" w:rsidR="00D21568" w:rsidRDefault="00D21568">
            <w:pPr>
              <w:spacing w:after="160" w:line="259" w:lineRule="auto"/>
              <w:ind w:left="0" w:firstLine="0"/>
            </w:pPr>
          </w:p>
        </w:tc>
        <w:tc>
          <w:tcPr>
            <w:tcW w:w="1671" w:type="dxa"/>
            <w:tcBorders>
              <w:top w:val="single" w:sz="4" w:space="0" w:color="000000"/>
              <w:left w:val="nil"/>
              <w:bottom w:val="single" w:sz="4" w:space="0" w:color="000000"/>
              <w:right w:val="nil"/>
            </w:tcBorders>
          </w:tcPr>
          <w:p w14:paraId="05DE3213" w14:textId="77777777" w:rsidR="00D21568" w:rsidRDefault="00000000">
            <w:pPr>
              <w:spacing w:after="0" w:line="259" w:lineRule="auto"/>
              <w:ind w:left="0" w:firstLine="0"/>
            </w:pPr>
            <w:r>
              <w:rPr>
                <w:b/>
              </w:rPr>
              <w:t xml:space="preserve">Question </w:t>
            </w:r>
          </w:p>
        </w:tc>
        <w:tc>
          <w:tcPr>
            <w:tcW w:w="1791" w:type="dxa"/>
            <w:tcBorders>
              <w:top w:val="single" w:sz="4" w:space="0" w:color="000000"/>
              <w:left w:val="nil"/>
              <w:bottom w:val="single" w:sz="4" w:space="0" w:color="000000"/>
              <w:right w:val="single" w:sz="4" w:space="0" w:color="000000"/>
            </w:tcBorders>
          </w:tcPr>
          <w:p w14:paraId="3833ACA3" w14:textId="77777777" w:rsidR="00D21568" w:rsidRDefault="00D21568">
            <w:pPr>
              <w:spacing w:after="160" w:line="259" w:lineRule="auto"/>
              <w:ind w:left="0" w:firstLine="0"/>
            </w:pPr>
          </w:p>
        </w:tc>
        <w:tc>
          <w:tcPr>
            <w:tcW w:w="1695" w:type="dxa"/>
            <w:tcBorders>
              <w:top w:val="single" w:sz="4" w:space="0" w:color="000000"/>
              <w:left w:val="single" w:sz="4" w:space="0" w:color="000000"/>
              <w:bottom w:val="single" w:sz="4" w:space="0" w:color="000000"/>
              <w:right w:val="single" w:sz="4" w:space="0" w:color="000000"/>
            </w:tcBorders>
          </w:tcPr>
          <w:p w14:paraId="3172C9B9" w14:textId="77777777" w:rsidR="00D21568" w:rsidRDefault="00000000">
            <w:pPr>
              <w:spacing w:after="0" w:line="259" w:lineRule="auto"/>
              <w:ind w:left="134" w:firstLine="0"/>
            </w:pPr>
            <w:r>
              <w:rPr>
                <w:b/>
              </w:rPr>
              <w:t xml:space="preserve">Bloom's Level </w:t>
            </w:r>
          </w:p>
        </w:tc>
        <w:tc>
          <w:tcPr>
            <w:tcW w:w="998" w:type="dxa"/>
            <w:tcBorders>
              <w:top w:val="single" w:sz="4" w:space="0" w:color="000000"/>
              <w:left w:val="single" w:sz="4" w:space="0" w:color="000000"/>
              <w:bottom w:val="single" w:sz="4" w:space="0" w:color="000000"/>
              <w:right w:val="single" w:sz="4" w:space="0" w:color="000000"/>
            </w:tcBorders>
          </w:tcPr>
          <w:p w14:paraId="1BB19640" w14:textId="77777777" w:rsidR="00D21568" w:rsidRDefault="00000000">
            <w:pPr>
              <w:spacing w:after="0" w:line="259" w:lineRule="auto"/>
              <w:ind w:left="163" w:firstLine="0"/>
            </w:pPr>
            <w:r>
              <w:rPr>
                <w:b/>
              </w:rPr>
              <w:t xml:space="preserve">Marks </w:t>
            </w:r>
          </w:p>
        </w:tc>
      </w:tr>
      <w:tr w:rsidR="00D21568" w14:paraId="55F5243C" w14:textId="77777777">
        <w:trPr>
          <w:trHeight w:val="994"/>
        </w:trPr>
        <w:tc>
          <w:tcPr>
            <w:tcW w:w="649" w:type="dxa"/>
            <w:tcBorders>
              <w:top w:val="single" w:sz="4" w:space="0" w:color="000000"/>
              <w:left w:val="single" w:sz="4" w:space="0" w:color="000000"/>
              <w:bottom w:val="single" w:sz="4" w:space="0" w:color="000000"/>
              <w:right w:val="single" w:sz="4" w:space="0" w:color="000000"/>
            </w:tcBorders>
          </w:tcPr>
          <w:p w14:paraId="07DFDCEC" w14:textId="77777777" w:rsidR="00D21568" w:rsidRDefault="00000000">
            <w:pPr>
              <w:spacing w:after="0" w:line="259" w:lineRule="auto"/>
              <w:ind w:left="83" w:firstLine="0"/>
              <w:jc w:val="center"/>
            </w:pPr>
            <w:r>
              <w:rPr>
                <w:b/>
              </w:rPr>
              <w:t xml:space="preserve">1 </w:t>
            </w:r>
          </w:p>
        </w:tc>
        <w:tc>
          <w:tcPr>
            <w:tcW w:w="6026" w:type="dxa"/>
            <w:gridSpan w:val="3"/>
            <w:tcBorders>
              <w:top w:val="single" w:sz="4" w:space="0" w:color="000000"/>
              <w:left w:val="single" w:sz="4" w:space="0" w:color="000000"/>
              <w:bottom w:val="single" w:sz="4" w:space="0" w:color="000000"/>
              <w:right w:val="single" w:sz="4" w:space="0" w:color="000000"/>
            </w:tcBorders>
          </w:tcPr>
          <w:p w14:paraId="322B0EF8" w14:textId="77777777" w:rsidR="00D21568" w:rsidRDefault="00000000">
            <w:pPr>
              <w:spacing w:after="0" w:line="259" w:lineRule="auto"/>
              <w:ind w:left="120" w:right="746" w:firstLine="0"/>
              <w:jc w:val="both"/>
            </w:pPr>
            <w:r>
              <w:t xml:space="preserve">Interviewer: 'Explain the steps of query processing in DBMS. How does a query optimizer decide the best execution plan?' </w:t>
            </w:r>
          </w:p>
        </w:tc>
        <w:tc>
          <w:tcPr>
            <w:tcW w:w="1695" w:type="dxa"/>
            <w:tcBorders>
              <w:top w:val="single" w:sz="4" w:space="0" w:color="000000"/>
              <w:left w:val="single" w:sz="4" w:space="0" w:color="000000"/>
              <w:bottom w:val="single" w:sz="4" w:space="0" w:color="000000"/>
              <w:right w:val="single" w:sz="4" w:space="0" w:color="000000"/>
            </w:tcBorders>
          </w:tcPr>
          <w:p w14:paraId="38EA13A4" w14:textId="77777777" w:rsidR="00D21568" w:rsidRDefault="00000000">
            <w:pPr>
              <w:spacing w:after="0" w:line="259" w:lineRule="auto"/>
              <w:ind w:left="0" w:firstLine="0"/>
            </w:pPr>
            <w:r>
              <w:t xml:space="preserve"> </w:t>
            </w:r>
          </w:p>
          <w:p w14:paraId="0700425D" w14:textId="77777777" w:rsidR="00D21568" w:rsidRDefault="00000000">
            <w:pPr>
              <w:spacing w:after="0" w:line="259" w:lineRule="auto"/>
              <w:ind w:left="216" w:firstLine="0"/>
            </w:pPr>
            <w:r>
              <w:t xml:space="preserve">BL3 – Apply </w:t>
            </w:r>
          </w:p>
        </w:tc>
        <w:tc>
          <w:tcPr>
            <w:tcW w:w="998" w:type="dxa"/>
            <w:tcBorders>
              <w:top w:val="single" w:sz="4" w:space="0" w:color="000000"/>
              <w:left w:val="single" w:sz="4" w:space="0" w:color="000000"/>
              <w:bottom w:val="single" w:sz="4" w:space="0" w:color="000000"/>
              <w:right w:val="single" w:sz="4" w:space="0" w:color="000000"/>
            </w:tcBorders>
          </w:tcPr>
          <w:p w14:paraId="2FFE9DB6" w14:textId="77777777" w:rsidR="00D21568" w:rsidRDefault="00000000">
            <w:pPr>
              <w:spacing w:after="0" w:line="259" w:lineRule="auto"/>
              <w:ind w:left="79" w:firstLine="0"/>
              <w:jc w:val="center"/>
            </w:pPr>
            <w:r>
              <w:rPr>
                <w:b/>
              </w:rPr>
              <w:t xml:space="preserve">5 </w:t>
            </w:r>
          </w:p>
        </w:tc>
      </w:tr>
      <w:tr w:rsidR="00D21568" w14:paraId="7B38CE70" w14:textId="77777777">
        <w:trPr>
          <w:trHeight w:val="989"/>
        </w:trPr>
        <w:tc>
          <w:tcPr>
            <w:tcW w:w="649" w:type="dxa"/>
            <w:tcBorders>
              <w:top w:val="single" w:sz="4" w:space="0" w:color="000000"/>
              <w:left w:val="single" w:sz="4" w:space="0" w:color="000000"/>
              <w:bottom w:val="single" w:sz="8" w:space="0" w:color="000000"/>
              <w:right w:val="single" w:sz="4" w:space="0" w:color="000000"/>
            </w:tcBorders>
          </w:tcPr>
          <w:p w14:paraId="387BF8D3" w14:textId="77777777" w:rsidR="00D21568" w:rsidRDefault="00000000">
            <w:pPr>
              <w:spacing w:after="0" w:line="259" w:lineRule="auto"/>
              <w:ind w:left="83" w:firstLine="0"/>
              <w:jc w:val="center"/>
            </w:pPr>
            <w:r>
              <w:rPr>
                <w:b/>
              </w:rPr>
              <w:lastRenderedPageBreak/>
              <w:t xml:space="preserve">2 </w:t>
            </w:r>
          </w:p>
        </w:tc>
        <w:tc>
          <w:tcPr>
            <w:tcW w:w="6026" w:type="dxa"/>
            <w:gridSpan w:val="3"/>
            <w:tcBorders>
              <w:top w:val="single" w:sz="4" w:space="0" w:color="000000"/>
              <w:left w:val="single" w:sz="4" w:space="0" w:color="000000"/>
              <w:bottom w:val="single" w:sz="8" w:space="0" w:color="000000"/>
              <w:right w:val="single" w:sz="4" w:space="0" w:color="000000"/>
            </w:tcBorders>
          </w:tcPr>
          <w:p w14:paraId="07058721" w14:textId="77777777" w:rsidR="00D21568" w:rsidRDefault="00000000">
            <w:pPr>
              <w:spacing w:after="0" w:line="259" w:lineRule="auto"/>
              <w:ind w:left="120" w:right="61" w:firstLine="0"/>
            </w:pPr>
            <w:r>
              <w:t xml:space="preserve">Interviewer: 'What is the difference between heuristic optimization and cost-based optimization? When would you use each?' </w:t>
            </w:r>
          </w:p>
        </w:tc>
        <w:tc>
          <w:tcPr>
            <w:tcW w:w="1695" w:type="dxa"/>
            <w:tcBorders>
              <w:top w:val="single" w:sz="4" w:space="0" w:color="000000"/>
              <w:left w:val="single" w:sz="4" w:space="0" w:color="000000"/>
              <w:bottom w:val="single" w:sz="8" w:space="0" w:color="000000"/>
              <w:right w:val="single" w:sz="4" w:space="0" w:color="000000"/>
            </w:tcBorders>
          </w:tcPr>
          <w:p w14:paraId="7A1DB39C" w14:textId="77777777" w:rsidR="00D21568" w:rsidRDefault="00000000">
            <w:pPr>
              <w:spacing w:after="0" w:line="259" w:lineRule="auto"/>
              <w:ind w:left="0" w:firstLine="0"/>
            </w:pPr>
            <w:r>
              <w:t xml:space="preserve"> </w:t>
            </w:r>
          </w:p>
          <w:p w14:paraId="60805178"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8" w:space="0" w:color="000000"/>
              <w:right w:val="single" w:sz="4" w:space="0" w:color="000000"/>
            </w:tcBorders>
          </w:tcPr>
          <w:p w14:paraId="35C254B7" w14:textId="77777777" w:rsidR="00D21568" w:rsidRDefault="00000000">
            <w:pPr>
              <w:spacing w:after="0" w:line="259" w:lineRule="auto"/>
              <w:ind w:left="79" w:firstLine="0"/>
              <w:jc w:val="center"/>
            </w:pPr>
            <w:r>
              <w:rPr>
                <w:b/>
              </w:rPr>
              <w:t xml:space="preserve">5 </w:t>
            </w:r>
          </w:p>
        </w:tc>
      </w:tr>
      <w:tr w:rsidR="00D21568" w14:paraId="564FA13B" w14:textId="77777777">
        <w:trPr>
          <w:trHeight w:val="984"/>
        </w:trPr>
        <w:tc>
          <w:tcPr>
            <w:tcW w:w="649" w:type="dxa"/>
            <w:tcBorders>
              <w:top w:val="single" w:sz="8" w:space="0" w:color="000000"/>
              <w:left w:val="single" w:sz="4" w:space="0" w:color="000000"/>
              <w:bottom w:val="single" w:sz="4" w:space="0" w:color="000000"/>
              <w:right w:val="single" w:sz="4" w:space="0" w:color="000000"/>
            </w:tcBorders>
          </w:tcPr>
          <w:p w14:paraId="4D549659" w14:textId="77777777" w:rsidR="00D21568" w:rsidRDefault="00000000">
            <w:pPr>
              <w:spacing w:after="0" w:line="259" w:lineRule="auto"/>
              <w:ind w:left="83" w:firstLine="0"/>
              <w:jc w:val="center"/>
            </w:pPr>
            <w:r>
              <w:rPr>
                <w:b/>
              </w:rPr>
              <w:t xml:space="preserve">3 </w:t>
            </w:r>
          </w:p>
        </w:tc>
        <w:tc>
          <w:tcPr>
            <w:tcW w:w="6026" w:type="dxa"/>
            <w:gridSpan w:val="3"/>
            <w:tcBorders>
              <w:top w:val="single" w:sz="8" w:space="0" w:color="000000"/>
              <w:left w:val="single" w:sz="4" w:space="0" w:color="000000"/>
              <w:bottom w:val="single" w:sz="4" w:space="0" w:color="000000"/>
              <w:right w:val="single" w:sz="4" w:space="0" w:color="000000"/>
            </w:tcBorders>
          </w:tcPr>
          <w:p w14:paraId="4118B151" w14:textId="77777777" w:rsidR="00D21568" w:rsidRDefault="00000000">
            <w:pPr>
              <w:spacing w:after="0" w:line="259" w:lineRule="auto"/>
              <w:ind w:left="120" w:firstLine="0"/>
            </w:pPr>
            <w:r>
              <w:t xml:space="preserve">Interviewer: 'How would you implement database </w:t>
            </w:r>
          </w:p>
          <w:p w14:paraId="6B575A39" w14:textId="77777777" w:rsidR="00D21568" w:rsidRDefault="00000000">
            <w:pPr>
              <w:spacing w:after="0" w:line="259" w:lineRule="auto"/>
              <w:ind w:left="120" w:firstLine="0"/>
            </w:pPr>
            <w:r>
              <w:t xml:space="preserve">connectivity in a real project? Explain the difference </w:t>
            </w:r>
          </w:p>
          <w:p w14:paraId="112D28D5" w14:textId="77777777" w:rsidR="00D21568" w:rsidRDefault="00000000">
            <w:pPr>
              <w:spacing w:after="0" w:line="259" w:lineRule="auto"/>
              <w:ind w:left="120" w:firstLine="0"/>
            </w:pPr>
            <w:r>
              <w:t xml:space="preserve">between JDBC and ODBC.' </w:t>
            </w:r>
          </w:p>
        </w:tc>
        <w:tc>
          <w:tcPr>
            <w:tcW w:w="1695" w:type="dxa"/>
            <w:tcBorders>
              <w:top w:val="single" w:sz="8" w:space="0" w:color="000000"/>
              <w:left w:val="single" w:sz="4" w:space="0" w:color="000000"/>
              <w:bottom w:val="single" w:sz="4" w:space="0" w:color="000000"/>
              <w:right w:val="single" w:sz="4" w:space="0" w:color="000000"/>
            </w:tcBorders>
          </w:tcPr>
          <w:p w14:paraId="0C842B0E" w14:textId="77777777" w:rsidR="00D21568" w:rsidRDefault="00000000">
            <w:pPr>
              <w:spacing w:after="0" w:line="259" w:lineRule="auto"/>
              <w:ind w:left="0" w:firstLine="0"/>
            </w:pPr>
            <w:r>
              <w:t xml:space="preserve"> </w:t>
            </w:r>
          </w:p>
          <w:p w14:paraId="457469FD" w14:textId="77777777" w:rsidR="00D21568" w:rsidRDefault="00000000">
            <w:pPr>
              <w:spacing w:after="0" w:line="259" w:lineRule="auto"/>
              <w:ind w:left="216" w:firstLine="0"/>
            </w:pPr>
            <w:r>
              <w:t xml:space="preserve">BL3 – Apply </w:t>
            </w:r>
          </w:p>
        </w:tc>
        <w:tc>
          <w:tcPr>
            <w:tcW w:w="998" w:type="dxa"/>
            <w:tcBorders>
              <w:top w:val="single" w:sz="8" w:space="0" w:color="000000"/>
              <w:left w:val="single" w:sz="4" w:space="0" w:color="000000"/>
              <w:bottom w:val="single" w:sz="4" w:space="0" w:color="000000"/>
              <w:right w:val="single" w:sz="4" w:space="0" w:color="000000"/>
            </w:tcBorders>
          </w:tcPr>
          <w:p w14:paraId="1E12E7B4" w14:textId="77777777" w:rsidR="00D21568" w:rsidRDefault="00000000">
            <w:pPr>
              <w:spacing w:after="0" w:line="259" w:lineRule="auto"/>
              <w:ind w:left="79" w:firstLine="0"/>
              <w:jc w:val="center"/>
            </w:pPr>
            <w:r>
              <w:rPr>
                <w:b/>
              </w:rPr>
              <w:t xml:space="preserve">5 </w:t>
            </w:r>
          </w:p>
        </w:tc>
      </w:tr>
      <w:tr w:rsidR="00D21568" w14:paraId="2C75103C"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47E94128" w14:textId="77777777" w:rsidR="00D21568" w:rsidRDefault="00000000">
            <w:pPr>
              <w:spacing w:after="0" w:line="259" w:lineRule="auto"/>
              <w:ind w:left="83" w:firstLine="0"/>
              <w:jc w:val="center"/>
            </w:pPr>
            <w:r>
              <w:rPr>
                <w:b/>
              </w:rPr>
              <w:t xml:space="preserve">4 </w:t>
            </w:r>
          </w:p>
        </w:tc>
        <w:tc>
          <w:tcPr>
            <w:tcW w:w="6026" w:type="dxa"/>
            <w:gridSpan w:val="3"/>
            <w:tcBorders>
              <w:top w:val="single" w:sz="4" w:space="0" w:color="000000"/>
              <w:left w:val="single" w:sz="4" w:space="0" w:color="000000"/>
              <w:bottom w:val="single" w:sz="4" w:space="0" w:color="000000"/>
              <w:right w:val="single" w:sz="4" w:space="0" w:color="000000"/>
            </w:tcBorders>
          </w:tcPr>
          <w:p w14:paraId="5A756483" w14:textId="77777777" w:rsidR="00D21568" w:rsidRDefault="00000000">
            <w:pPr>
              <w:spacing w:after="0" w:line="259" w:lineRule="auto"/>
              <w:ind w:left="120" w:firstLine="0"/>
            </w:pPr>
            <w:r>
              <w:t xml:space="preserve">Interviewer: 'What are ACID properties? Give a real-world example where each property is critical.' </w:t>
            </w:r>
          </w:p>
        </w:tc>
        <w:tc>
          <w:tcPr>
            <w:tcW w:w="1695" w:type="dxa"/>
            <w:tcBorders>
              <w:top w:val="single" w:sz="4" w:space="0" w:color="000000"/>
              <w:left w:val="single" w:sz="4" w:space="0" w:color="000000"/>
              <w:bottom w:val="single" w:sz="4" w:space="0" w:color="000000"/>
              <w:right w:val="single" w:sz="4" w:space="0" w:color="000000"/>
            </w:tcBorders>
          </w:tcPr>
          <w:p w14:paraId="649DCC48" w14:textId="77777777" w:rsidR="00D21568" w:rsidRDefault="00000000">
            <w:pPr>
              <w:spacing w:after="0" w:line="259" w:lineRule="auto"/>
              <w:ind w:left="0" w:firstLine="0"/>
            </w:pPr>
            <w:r>
              <w:t xml:space="preserve"> </w:t>
            </w:r>
          </w:p>
          <w:p w14:paraId="14B2C611" w14:textId="77777777" w:rsidR="00D21568" w:rsidRDefault="00000000">
            <w:pPr>
              <w:spacing w:after="0" w:line="259" w:lineRule="auto"/>
              <w:ind w:left="216" w:firstLine="0"/>
            </w:pPr>
            <w:r>
              <w:t xml:space="preserve">BL3 – Apply </w:t>
            </w:r>
          </w:p>
        </w:tc>
        <w:tc>
          <w:tcPr>
            <w:tcW w:w="998" w:type="dxa"/>
            <w:tcBorders>
              <w:top w:val="single" w:sz="4" w:space="0" w:color="000000"/>
              <w:left w:val="single" w:sz="4" w:space="0" w:color="000000"/>
              <w:bottom w:val="single" w:sz="4" w:space="0" w:color="000000"/>
              <w:right w:val="single" w:sz="4" w:space="0" w:color="000000"/>
            </w:tcBorders>
            <w:vAlign w:val="center"/>
          </w:tcPr>
          <w:p w14:paraId="296540D6" w14:textId="77777777" w:rsidR="00D21568" w:rsidRDefault="00000000">
            <w:pPr>
              <w:spacing w:after="0" w:line="259" w:lineRule="auto"/>
              <w:ind w:left="79" w:firstLine="0"/>
              <w:jc w:val="center"/>
            </w:pPr>
            <w:r>
              <w:rPr>
                <w:b/>
              </w:rPr>
              <w:t xml:space="preserve">5 </w:t>
            </w:r>
          </w:p>
        </w:tc>
      </w:tr>
      <w:tr w:rsidR="00D21568" w14:paraId="08C9AB2F" w14:textId="77777777">
        <w:trPr>
          <w:trHeight w:val="985"/>
        </w:trPr>
        <w:tc>
          <w:tcPr>
            <w:tcW w:w="649" w:type="dxa"/>
            <w:tcBorders>
              <w:top w:val="single" w:sz="4" w:space="0" w:color="000000"/>
              <w:left w:val="single" w:sz="4" w:space="0" w:color="000000"/>
              <w:bottom w:val="single" w:sz="4" w:space="0" w:color="000000"/>
              <w:right w:val="single" w:sz="4" w:space="0" w:color="000000"/>
            </w:tcBorders>
          </w:tcPr>
          <w:p w14:paraId="21FC9402" w14:textId="77777777" w:rsidR="00D21568" w:rsidRDefault="00000000">
            <w:pPr>
              <w:spacing w:after="0" w:line="259" w:lineRule="auto"/>
              <w:ind w:left="83" w:firstLine="0"/>
              <w:jc w:val="center"/>
            </w:pPr>
            <w:r>
              <w:rPr>
                <w:b/>
              </w:rPr>
              <w:t xml:space="preserve">5 </w:t>
            </w:r>
          </w:p>
        </w:tc>
        <w:tc>
          <w:tcPr>
            <w:tcW w:w="6026" w:type="dxa"/>
            <w:gridSpan w:val="3"/>
            <w:tcBorders>
              <w:top w:val="single" w:sz="4" w:space="0" w:color="000000"/>
              <w:left w:val="single" w:sz="4" w:space="0" w:color="000000"/>
              <w:bottom w:val="single" w:sz="4" w:space="0" w:color="000000"/>
              <w:right w:val="single" w:sz="4" w:space="0" w:color="000000"/>
            </w:tcBorders>
          </w:tcPr>
          <w:p w14:paraId="71C6CBC4" w14:textId="77777777" w:rsidR="00D21568" w:rsidRDefault="00000000">
            <w:pPr>
              <w:spacing w:after="0" w:line="259" w:lineRule="auto"/>
              <w:ind w:left="120" w:right="306" w:firstLine="0"/>
              <w:jc w:val="both"/>
            </w:pPr>
            <w:r>
              <w:t xml:space="preserve">Interviewer: 'Explain concurrency control problems: dirty read, lost update, and unrepeatable read. How does 2PL solve them?' </w:t>
            </w:r>
          </w:p>
        </w:tc>
        <w:tc>
          <w:tcPr>
            <w:tcW w:w="1695" w:type="dxa"/>
            <w:tcBorders>
              <w:top w:val="single" w:sz="4" w:space="0" w:color="000000"/>
              <w:left w:val="single" w:sz="4" w:space="0" w:color="000000"/>
              <w:bottom w:val="single" w:sz="4" w:space="0" w:color="000000"/>
              <w:right w:val="single" w:sz="4" w:space="0" w:color="000000"/>
            </w:tcBorders>
          </w:tcPr>
          <w:p w14:paraId="7284237F" w14:textId="77777777" w:rsidR="00D21568" w:rsidRDefault="00000000">
            <w:pPr>
              <w:spacing w:after="0" w:line="259" w:lineRule="auto"/>
              <w:ind w:left="0" w:firstLine="0"/>
            </w:pPr>
            <w:r>
              <w:t xml:space="preserve"> </w:t>
            </w:r>
          </w:p>
          <w:p w14:paraId="5252C4BC"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4C52350A" w14:textId="77777777" w:rsidR="00D21568" w:rsidRDefault="00000000">
            <w:pPr>
              <w:spacing w:after="0" w:line="259" w:lineRule="auto"/>
              <w:ind w:left="79" w:firstLine="0"/>
              <w:jc w:val="center"/>
            </w:pPr>
            <w:r>
              <w:rPr>
                <w:b/>
              </w:rPr>
              <w:t xml:space="preserve">5 </w:t>
            </w:r>
          </w:p>
        </w:tc>
      </w:tr>
      <w:tr w:rsidR="00D21568" w14:paraId="38F5D082" w14:textId="77777777">
        <w:trPr>
          <w:trHeight w:val="994"/>
        </w:trPr>
        <w:tc>
          <w:tcPr>
            <w:tcW w:w="649" w:type="dxa"/>
            <w:tcBorders>
              <w:top w:val="single" w:sz="4" w:space="0" w:color="000000"/>
              <w:left w:val="single" w:sz="4" w:space="0" w:color="000000"/>
              <w:bottom w:val="single" w:sz="4" w:space="0" w:color="000000"/>
              <w:right w:val="single" w:sz="4" w:space="0" w:color="000000"/>
            </w:tcBorders>
          </w:tcPr>
          <w:p w14:paraId="3BB8E8CA" w14:textId="77777777" w:rsidR="00D21568" w:rsidRDefault="00000000">
            <w:pPr>
              <w:spacing w:after="0" w:line="259" w:lineRule="auto"/>
              <w:ind w:left="83" w:firstLine="0"/>
              <w:jc w:val="center"/>
            </w:pPr>
            <w:r>
              <w:rPr>
                <w:b/>
              </w:rPr>
              <w:t xml:space="preserve">6 </w:t>
            </w:r>
          </w:p>
        </w:tc>
        <w:tc>
          <w:tcPr>
            <w:tcW w:w="6026" w:type="dxa"/>
            <w:gridSpan w:val="3"/>
            <w:tcBorders>
              <w:top w:val="single" w:sz="4" w:space="0" w:color="000000"/>
              <w:left w:val="single" w:sz="4" w:space="0" w:color="000000"/>
              <w:bottom w:val="single" w:sz="4" w:space="0" w:color="000000"/>
              <w:right w:val="single" w:sz="4" w:space="0" w:color="000000"/>
            </w:tcBorders>
          </w:tcPr>
          <w:p w14:paraId="3FC7687F" w14:textId="77777777" w:rsidR="00D21568" w:rsidRDefault="00000000">
            <w:pPr>
              <w:spacing w:after="0" w:line="259" w:lineRule="auto"/>
              <w:ind w:left="120" w:firstLine="0"/>
            </w:pPr>
            <w:r>
              <w:t xml:space="preserve">Interviewer: 'What is deadlock in DBMS? Describe the deadlock detection algorithm and at least two prevention strategies.' </w:t>
            </w:r>
          </w:p>
        </w:tc>
        <w:tc>
          <w:tcPr>
            <w:tcW w:w="1695" w:type="dxa"/>
            <w:tcBorders>
              <w:top w:val="single" w:sz="4" w:space="0" w:color="000000"/>
              <w:left w:val="single" w:sz="4" w:space="0" w:color="000000"/>
              <w:bottom w:val="single" w:sz="4" w:space="0" w:color="000000"/>
              <w:right w:val="single" w:sz="4" w:space="0" w:color="000000"/>
            </w:tcBorders>
          </w:tcPr>
          <w:p w14:paraId="6000A52E" w14:textId="77777777" w:rsidR="00D21568" w:rsidRDefault="00000000">
            <w:pPr>
              <w:spacing w:after="0" w:line="259" w:lineRule="auto"/>
              <w:ind w:left="0" w:firstLine="0"/>
            </w:pPr>
            <w:r>
              <w:t xml:space="preserve"> </w:t>
            </w:r>
          </w:p>
          <w:p w14:paraId="13CDB5C6"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5C31B29" w14:textId="77777777" w:rsidR="00D21568" w:rsidRDefault="00000000">
            <w:pPr>
              <w:spacing w:after="0" w:line="259" w:lineRule="auto"/>
              <w:ind w:left="79" w:firstLine="0"/>
              <w:jc w:val="center"/>
            </w:pPr>
            <w:r>
              <w:rPr>
                <w:b/>
              </w:rPr>
              <w:t xml:space="preserve">5 </w:t>
            </w:r>
          </w:p>
        </w:tc>
      </w:tr>
      <w:tr w:rsidR="00D21568" w14:paraId="6FA8A551" w14:textId="77777777">
        <w:trPr>
          <w:trHeight w:val="730"/>
        </w:trPr>
        <w:tc>
          <w:tcPr>
            <w:tcW w:w="649" w:type="dxa"/>
            <w:tcBorders>
              <w:top w:val="single" w:sz="4" w:space="0" w:color="000000"/>
              <w:left w:val="single" w:sz="4" w:space="0" w:color="000000"/>
              <w:bottom w:val="single" w:sz="4" w:space="0" w:color="000000"/>
              <w:right w:val="single" w:sz="4" w:space="0" w:color="000000"/>
            </w:tcBorders>
            <w:vAlign w:val="center"/>
          </w:tcPr>
          <w:p w14:paraId="494CD22F" w14:textId="77777777" w:rsidR="00D21568" w:rsidRDefault="00000000">
            <w:pPr>
              <w:spacing w:after="0" w:line="259" w:lineRule="auto"/>
              <w:ind w:left="83" w:firstLine="0"/>
              <w:jc w:val="center"/>
            </w:pPr>
            <w:r>
              <w:rPr>
                <w:b/>
              </w:rPr>
              <w:t xml:space="preserve">7 </w:t>
            </w:r>
          </w:p>
        </w:tc>
        <w:tc>
          <w:tcPr>
            <w:tcW w:w="6026" w:type="dxa"/>
            <w:gridSpan w:val="3"/>
            <w:tcBorders>
              <w:top w:val="single" w:sz="4" w:space="0" w:color="000000"/>
              <w:left w:val="single" w:sz="4" w:space="0" w:color="000000"/>
              <w:bottom w:val="single" w:sz="4" w:space="0" w:color="000000"/>
              <w:right w:val="single" w:sz="4" w:space="0" w:color="000000"/>
            </w:tcBorders>
          </w:tcPr>
          <w:p w14:paraId="23282F71" w14:textId="77777777" w:rsidR="00D21568" w:rsidRDefault="00000000">
            <w:pPr>
              <w:spacing w:after="0" w:line="259" w:lineRule="auto"/>
              <w:ind w:left="120" w:firstLine="0"/>
            </w:pPr>
            <w:r>
              <w:t xml:space="preserve">Interviewer: 'Compare Immediate Update and Deferred Update recovery. In what scenarios is each preferred?' </w:t>
            </w:r>
          </w:p>
        </w:tc>
        <w:tc>
          <w:tcPr>
            <w:tcW w:w="1695" w:type="dxa"/>
            <w:tcBorders>
              <w:top w:val="single" w:sz="4" w:space="0" w:color="000000"/>
              <w:left w:val="single" w:sz="4" w:space="0" w:color="000000"/>
              <w:bottom w:val="single" w:sz="4" w:space="0" w:color="000000"/>
              <w:right w:val="single" w:sz="4" w:space="0" w:color="000000"/>
            </w:tcBorders>
          </w:tcPr>
          <w:p w14:paraId="57B0B7C6" w14:textId="77777777" w:rsidR="00D21568" w:rsidRDefault="00000000">
            <w:pPr>
              <w:spacing w:after="0" w:line="259" w:lineRule="auto"/>
              <w:ind w:left="0" w:firstLine="0"/>
            </w:pPr>
            <w:r>
              <w:t xml:space="preserve"> </w:t>
            </w:r>
          </w:p>
          <w:p w14:paraId="318709D6"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24912798" w14:textId="77777777" w:rsidR="00D21568" w:rsidRDefault="00000000">
            <w:pPr>
              <w:spacing w:after="0" w:line="259" w:lineRule="auto"/>
              <w:ind w:left="79" w:firstLine="0"/>
              <w:jc w:val="center"/>
            </w:pPr>
            <w:r>
              <w:rPr>
                <w:b/>
              </w:rPr>
              <w:t xml:space="preserve">5 </w:t>
            </w:r>
          </w:p>
        </w:tc>
      </w:tr>
      <w:tr w:rsidR="00D21568" w14:paraId="269EED3A" w14:textId="77777777">
        <w:trPr>
          <w:trHeight w:val="979"/>
        </w:trPr>
        <w:tc>
          <w:tcPr>
            <w:tcW w:w="649" w:type="dxa"/>
            <w:tcBorders>
              <w:top w:val="single" w:sz="4" w:space="0" w:color="000000"/>
              <w:left w:val="single" w:sz="4" w:space="0" w:color="000000"/>
              <w:bottom w:val="single" w:sz="4" w:space="0" w:color="000000"/>
              <w:right w:val="single" w:sz="4" w:space="0" w:color="000000"/>
            </w:tcBorders>
          </w:tcPr>
          <w:p w14:paraId="33DB0FFC" w14:textId="77777777" w:rsidR="00D21568" w:rsidRDefault="00000000">
            <w:pPr>
              <w:spacing w:after="0" w:line="259" w:lineRule="auto"/>
              <w:ind w:left="83" w:firstLine="0"/>
              <w:jc w:val="center"/>
            </w:pPr>
            <w:r>
              <w:rPr>
                <w:b/>
              </w:rPr>
              <w:t xml:space="preserve">8 </w:t>
            </w:r>
          </w:p>
        </w:tc>
        <w:tc>
          <w:tcPr>
            <w:tcW w:w="6026" w:type="dxa"/>
            <w:gridSpan w:val="3"/>
            <w:tcBorders>
              <w:top w:val="single" w:sz="4" w:space="0" w:color="000000"/>
              <w:left w:val="single" w:sz="4" w:space="0" w:color="000000"/>
              <w:bottom w:val="single" w:sz="4" w:space="0" w:color="000000"/>
              <w:right w:val="single" w:sz="4" w:space="0" w:color="000000"/>
            </w:tcBorders>
          </w:tcPr>
          <w:p w14:paraId="7600FE40" w14:textId="77777777" w:rsidR="00D21568" w:rsidRDefault="00000000">
            <w:pPr>
              <w:spacing w:after="0" w:line="259" w:lineRule="auto"/>
              <w:ind w:left="120" w:right="1004" w:firstLine="0"/>
              <w:jc w:val="both"/>
            </w:pPr>
            <w:r>
              <w:t xml:space="preserve">Interviewer: 'Explain Shadow Paging. What are its advantages and limitations compared to log-based recovery?' </w:t>
            </w:r>
          </w:p>
        </w:tc>
        <w:tc>
          <w:tcPr>
            <w:tcW w:w="1695" w:type="dxa"/>
            <w:tcBorders>
              <w:top w:val="single" w:sz="4" w:space="0" w:color="000000"/>
              <w:left w:val="single" w:sz="4" w:space="0" w:color="000000"/>
              <w:bottom w:val="single" w:sz="4" w:space="0" w:color="000000"/>
              <w:right w:val="single" w:sz="4" w:space="0" w:color="000000"/>
            </w:tcBorders>
          </w:tcPr>
          <w:p w14:paraId="1F26D6F0" w14:textId="77777777" w:rsidR="00D21568" w:rsidRDefault="00000000">
            <w:pPr>
              <w:spacing w:after="0" w:line="259" w:lineRule="auto"/>
              <w:ind w:left="0" w:firstLine="0"/>
            </w:pPr>
            <w:r>
              <w:t xml:space="preserve"> </w:t>
            </w:r>
          </w:p>
          <w:p w14:paraId="30106811" w14:textId="77777777" w:rsidR="00D21568" w:rsidRDefault="00000000">
            <w:pPr>
              <w:spacing w:after="0" w:line="259" w:lineRule="auto"/>
              <w:ind w:left="216" w:firstLine="0"/>
            </w:pPr>
            <w:r>
              <w:t xml:space="preserve">BL3 – Apply </w:t>
            </w:r>
          </w:p>
        </w:tc>
        <w:tc>
          <w:tcPr>
            <w:tcW w:w="998" w:type="dxa"/>
            <w:tcBorders>
              <w:top w:val="single" w:sz="4" w:space="0" w:color="000000"/>
              <w:left w:val="single" w:sz="4" w:space="0" w:color="000000"/>
              <w:bottom w:val="single" w:sz="4" w:space="0" w:color="000000"/>
              <w:right w:val="single" w:sz="4" w:space="0" w:color="000000"/>
            </w:tcBorders>
          </w:tcPr>
          <w:p w14:paraId="00751478" w14:textId="77777777" w:rsidR="00D21568" w:rsidRDefault="00000000">
            <w:pPr>
              <w:spacing w:after="0" w:line="259" w:lineRule="auto"/>
              <w:ind w:left="79" w:firstLine="0"/>
              <w:jc w:val="center"/>
            </w:pPr>
            <w:r>
              <w:rPr>
                <w:b/>
              </w:rPr>
              <w:t xml:space="preserve">5 </w:t>
            </w:r>
          </w:p>
        </w:tc>
      </w:tr>
      <w:tr w:rsidR="00D21568" w14:paraId="71F90411" w14:textId="77777777">
        <w:trPr>
          <w:trHeight w:val="980"/>
        </w:trPr>
        <w:tc>
          <w:tcPr>
            <w:tcW w:w="649" w:type="dxa"/>
            <w:tcBorders>
              <w:top w:val="single" w:sz="4" w:space="0" w:color="000000"/>
              <w:left w:val="single" w:sz="4" w:space="0" w:color="000000"/>
              <w:bottom w:val="single" w:sz="4" w:space="0" w:color="000000"/>
              <w:right w:val="single" w:sz="4" w:space="0" w:color="000000"/>
            </w:tcBorders>
          </w:tcPr>
          <w:p w14:paraId="39FF954D" w14:textId="77777777" w:rsidR="00D21568" w:rsidRDefault="00000000">
            <w:pPr>
              <w:spacing w:after="0" w:line="259" w:lineRule="auto"/>
              <w:ind w:left="83" w:firstLine="0"/>
              <w:jc w:val="center"/>
            </w:pPr>
            <w:r>
              <w:rPr>
                <w:b/>
              </w:rPr>
              <w:t xml:space="preserve">9 </w:t>
            </w:r>
          </w:p>
        </w:tc>
        <w:tc>
          <w:tcPr>
            <w:tcW w:w="6026" w:type="dxa"/>
            <w:gridSpan w:val="3"/>
            <w:tcBorders>
              <w:top w:val="single" w:sz="4" w:space="0" w:color="000000"/>
              <w:left w:val="single" w:sz="4" w:space="0" w:color="000000"/>
              <w:bottom w:val="single" w:sz="4" w:space="0" w:color="000000"/>
              <w:right w:val="single" w:sz="4" w:space="0" w:color="000000"/>
            </w:tcBorders>
          </w:tcPr>
          <w:p w14:paraId="1D0F780A" w14:textId="77777777" w:rsidR="00D21568" w:rsidRDefault="00000000">
            <w:pPr>
              <w:spacing w:after="0" w:line="259" w:lineRule="auto"/>
              <w:ind w:left="120" w:right="58" w:firstLine="0"/>
            </w:pPr>
            <w:r>
              <w:t xml:space="preserve">Interviewer: 'What is a serializability schedule? How do you test for conflict serializability using a precedence graph?' </w:t>
            </w:r>
          </w:p>
        </w:tc>
        <w:tc>
          <w:tcPr>
            <w:tcW w:w="1695" w:type="dxa"/>
            <w:tcBorders>
              <w:top w:val="single" w:sz="4" w:space="0" w:color="000000"/>
              <w:left w:val="single" w:sz="4" w:space="0" w:color="000000"/>
              <w:bottom w:val="single" w:sz="4" w:space="0" w:color="000000"/>
              <w:right w:val="single" w:sz="4" w:space="0" w:color="000000"/>
            </w:tcBorders>
          </w:tcPr>
          <w:p w14:paraId="757CD752" w14:textId="77777777" w:rsidR="00D21568" w:rsidRDefault="00000000">
            <w:pPr>
              <w:spacing w:after="0" w:line="259" w:lineRule="auto"/>
              <w:ind w:left="0" w:firstLine="0"/>
            </w:pPr>
            <w:r>
              <w:t xml:space="preserve"> </w:t>
            </w:r>
          </w:p>
          <w:p w14:paraId="515D4DC3"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37D1E1E" w14:textId="77777777" w:rsidR="00D21568" w:rsidRDefault="00000000">
            <w:pPr>
              <w:spacing w:after="0" w:line="259" w:lineRule="auto"/>
              <w:ind w:left="79" w:firstLine="0"/>
              <w:jc w:val="center"/>
            </w:pPr>
            <w:r>
              <w:rPr>
                <w:b/>
              </w:rPr>
              <w:t xml:space="preserve">5 </w:t>
            </w:r>
          </w:p>
        </w:tc>
      </w:tr>
      <w:tr w:rsidR="00D21568" w14:paraId="19CA2756" w14:textId="77777777">
        <w:trPr>
          <w:trHeight w:val="984"/>
        </w:trPr>
        <w:tc>
          <w:tcPr>
            <w:tcW w:w="649" w:type="dxa"/>
            <w:tcBorders>
              <w:top w:val="single" w:sz="4" w:space="0" w:color="000000"/>
              <w:left w:val="single" w:sz="4" w:space="0" w:color="000000"/>
              <w:bottom w:val="single" w:sz="4" w:space="0" w:color="000000"/>
              <w:right w:val="single" w:sz="4" w:space="0" w:color="000000"/>
            </w:tcBorders>
          </w:tcPr>
          <w:p w14:paraId="791DEF97" w14:textId="77777777" w:rsidR="00D21568" w:rsidRDefault="00000000">
            <w:pPr>
              <w:spacing w:after="0" w:line="259" w:lineRule="auto"/>
              <w:ind w:left="83" w:firstLine="0"/>
              <w:jc w:val="center"/>
            </w:pPr>
            <w:r>
              <w:rPr>
                <w:b/>
              </w:rPr>
              <w:t xml:space="preserve">10 </w:t>
            </w:r>
          </w:p>
        </w:tc>
        <w:tc>
          <w:tcPr>
            <w:tcW w:w="6026" w:type="dxa"/>
            <w:gridSpan w:val="3"/>
            <w:tcBorders>
              <w:top w:val="single" w:sz="4" w:space="0" w:color="000000"/>
              <w:left w:val="single" w:sz="4" w:space="0" w:color="000000"/>
              <w:bottom w:val="single" w:sz="4" w:space="0" w:color="000000"/>
              <w:right w:val="single" w:sz="4" w:space="0" w:color="000000"/>
            </w:tcBorders>
          </w:tcPr>
          <w:p w14:paraId="0C7D77F5" w14:textId="77777777" w:rsidR="00D21568" w:rsidRDefault="00000000">
            <w:pPr>
              <w:spacing w:after="0" w:line="259" w:lineRule="auto"/>
              <w:ind w:left="120" w:firstLine="0"/>
            </w:pPr>
            <w:r>
              <w:t xml:space="preserve">Interviewer: 'Describe the Two-Phase Locking protocol variations: Basic 2PL, Strict 2PL, and Rigorous 2PL. Which is most commonly used and why?' </w:t>
            </w:r>
          </w:p>
        </w:tc>
        <w:tc>
          <w:tcPr>
            <w:tcW w:w="1695" w:type="dxa"/>
            <w:tcBorders>
              <w:top w:val="single" w:sz="4" w:space="0" w:color="000000"/>
              <w:left w:val="single" w:sz="4" w:space="0" w:color="000000"/>
              <w:bottom w:val="single" w:sz="4" w:space="0" w:color="000000"/>
              <w:right w:val="single" w:sz="4" w:space="0" w:color="000000"/>
            </w:tcBorders>
          </w:tcPr>
          <w:p w14:paraId="446FAE79" w14:textId="77777777" w:rsidR="00D21568" w:rsidRDefault="00000000">
            <w:pPr>
              <w:spacing w:after="0" w:line="259" w:lineRule="auto"/>
              <w:ind w:left="0" w:firstLine="0"/>
            </w:pPr>
            <w:r>
              <w:t xml:space="preserve"> </w:t>
            </w:r>
          </w:p>
          <w:p w14:paraId="0B8521D7" w14:textId="77777777" w:rsidR="00D21568" w:rsidRDefault="00000000">
            <w:pPr>
              <w:spacing w:after="0" w:line="259" w:lineRule="auto"/>
              <w:ind w:left="120" w:firstLine="0"/>
            </w:pPr>
            <w:r>
              <w:t xml:space="preserve">BL4 – </w:t>
            </w:r>
            <w:proofErr w:type="spellStart"/>
            <w:r>
              <w:t>Analyze</w:t>
            </w:r>
            <w:proofErr w:type="spellEnd"/>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D6FEC55" w14:textId="77777777" w:rsidR="00D21568" w:rsidRDefault="00000000">
            <w:pPr>
              <w:spacing w:after="0" w:line="259" w:lineRule="auto"/>
              <w:ind w:left="79" w:firstLine="0"/>
              <w:jc w:val="center"/>
            </w:pPr>
            <w:r>
              <w:rPr>
                <w:b/>
              </w:rPr>
              <w:t xml:space="preserve">5 </w:t>
            </w:r>
          </w:p>
        </w:tc>
      </w:tr>
    </w:tbl>
    <w:p w14:paraId="7B53D964" w14:textId="77777777" w:rsidR="00D21568" w:rsidRDefault="00000000">
      <w:pPr>
        <w:spacing w:after="0" w:line="259" w:lineRule="auto"/>
        <w:ind w:left="0" w:firstLine="0"/>
      </w:pPr>
      <w:r>
        <w:t xml:space="preserve"> </w:t>
      </w:r>
    </w:p>
    <w:p w14:paraId="5AC7D8A6" w14:textId="77777777" w:rsidR="00D21568" w:rsidRDefault="00000000">
      <w:pPr>
        <w:spacing w:after="0" w:line="259" w:lineRule="auto"/>
        <w:ind w:left="0" w:firstLine="0"/>
      </w:pPr>
      <w:r>
        <w:t xml:space="preserve"> </w:t>
      </w:r>
    </w:p>
    <w:p w14:paraId="3FCF33F1" w14:textId="77777777" w:rsidR="00D21568" w:rsidRDefault="00000000">
      <w:pPr>
        <w:spacing w:after="134" w:line="259" w:lineRule="auto"/>
        <w:ind w:left="0" w:firstLine="0"/>
      </w:pPr>
      <w:r>
        <w:t xml:space="preserve"> </w:t>
      </w:r>
    </w:p>
    <w:p w14:paraId="0B088403" w14:textId="77777777" w:rsidR="00D21568" w:rsidRDefault="00000000">
      <w:pPr>
        <w:spacing w:after="171" w:line="259" w:lineRule="auto"/>
        <w:ind w:left="0" w:right="-65" w:firstLine="0"/>
      </w:pPr>
      <w:r>
        <w:rPr>
          <w:rFonts w:ascii="Calibri" w:eastAsia="Calibri" w:hAnsi="Calibri" w:cs="Calibri"/>
          <w:noProof/>
          <w:sz w:val="22"/>
        </w:rPr>
        <mc:AlternateContent>
          <mc:Choice Requires="wpg">
            <w:drawing>
              <wp:inline distT="0" distB="0" distL="0" distR="0" wp14:anchorId="45048BD5" wp14:editId="5A755154">
                <wp:extent cx="5946013" cy="23101"/>
                <wp:effectExtent l="0" t="0" r="0" b="0"/>
                <wp:docPr id="36079" name="Group 36079"/>
                <wp:cNvGraphicFramePr/>
                <a:graphic xmlns:a="http://schemas.openxmlformats.org/drawingml/2006/main">
                  <a:graphicData uri="http://schemas.microsoft.com/office/word/2010/wordprocessingGroup">
                    <wpg:wgp>
                      <wpg:cNvGrpSpPr/>
                      <wpg:grpSpPr>
                        <a:xfrm>
                          <a:off x="0" y="0"/>
                          <a:ext cx="5946013" cy="23101"/>
                          <a:chOff x="0" y="0"/>
                          <a:chExt cx="5946013" cy="23101"/>
                        </a:xfrm>
                      </wpg:grpSpPr>
                      <wps:wsp>
                        <wps:cNvPr id="37354" name="Shape 37354"/>
                        <wps:cNvSpPr/>
                        <wps:spPr>
                          <a:xfrm>
                            <a:off x="0" y="0"/>
                            <a:ext cx="5943600" cy="21577"/>
                          </a:xfrm>
                          <a:custGeom>
                            <a:avLst/>
                            <a:gdLst/>
                            <a:ahLst/>
                            <a:cxnLst/>
                            <a:rect l="0" t="0" r="0" b="0"/>
                            <a:pathLst>
                              <a:path w="5943600" h="21577">
                                <a:moveTo>
                                  <a:pt x="0" y="0"/>
                                </a:moveTo>
                                <a:lnTo>
                                  <a:pt x="5943600" y="0"/>
                                </a:lnTo>
                                <a:lnTo>
                                  <a:pt x="5943600" y="21577"/>
                                </a:lnTo>
                                <a:lnTo>
                                  <a:pt x="0" y="2157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55" name="Shape 37355"/>
                        <wps:cNvSpPr/>
                        <wps:spPr>
                          <a:xfrm>
                            <a:off x="305" y="4826"/>
                            <a:ext cx="9144" cy="15227"/>
                          </a:xfrm>
                          <a:custGeom>
                            <a:avLst/>
                            <a:gdLst/>
                            <a:ahLst/>
                            <a:cxnLst/>
                            <a:rect l="0" t="0" r="0" b="0"/>
                            <a:pathLst>
                              <a:path w="9144" h="15227">
                                <a:moveTo>
                                  <a:pt x="0" y="0"/>
                                </a:moveTo>
                                <a:lnTo>
                                  <a:pt x="9144" y="0"/>
                                </a:lnTo>
                                <a:lnTo>
                                  <a:pt x="9144" y="15227"/>
                                </a:lnTo>
                                <a:lnTo>
                                  <a:pt x="0" y="1522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56" name="Shape 37356"/>
                        <wps:cNvSpPr/>
                        <wps:spPr>
                          <a:xfrm>
                            <a:off x="594296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57" name="Shape 37357"/>
                        <wps:cNvSpPr/>
                        <wps:spPr>
                          <a:xfrm>
                            <a:off x="5942965" y="4814"/>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7358" name="Shape 37358"/>
                        <wps:cNvSpPr/>
                        <wps:spPr>
                          <a:xfrm>
                            <a:off x="305" y="200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7359" name="Shape 37359"/>
                        <wps:cNvSpPr/>
                        <wps:spPr>
                          <a:xfrm>
                            <a:off x="305" y="20053"/>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36079" style="width:468.19pt;height:1.81897pt;mso-position-horizontal-relative:char;mso-position-vertical-relative:line" coordsize="59460,231">
                <v:shape id="Shape 37360" style="position:absolute;width:59436;height:215;left:0;top:0;" coordsize="5943600,21577" path="m0,0l5943600,0l5943600,21577l0,21577l0,0">
                  <v:stroke weight="0pt" endcap="flat" joinstyle="miter" miterlimit="10" on="false" color="#000000" opacity="0"/>
                  <v:fill on="true" color="#9f9f9f"/>
                </v:shape>
                <v:shape id="Shape 37361" style="position:absolute;width:91;height:152;left:3;top:48;" coordsize="9144,15227" path="m0,0l9144,0l9144,15227l0,15227l0,0">
                  <v:stroke weight="0pt" endcap="flat" joinstyle="miter" miterlimit="10" on="false" color="#000000" opacity="0"/>
                  <v:fill on="true" color="#9f9f9f"/>
                </v:shape>
                <v:shape id="Shape 37362" style="position:absolute;width:91;height:91;left:59429;top:17;" coordsize="9144,9144" path="m0,0l9144,0l9144,9144l0,9144l0,0">
                  <v:stroke weight="0pt" endcap="flat" joinstyle="miter" miterlimit="10" on="false" color="#000000" opacity="0"/>
                  <v:fill on="true" color="#9f9f9f"/>
                </v:shape>
                <v:shape id="Shape 37363" style="position:absolute;width:91;height:152;left:59429;top:48;" coordsize="9144,15239" path="m0,0l9144,0l9144,15239l0,15239l0,0">
                  <v:stroke weight="0pt" endcap="flat" joinstyle="miter" miterlimit="10" on="false" color="#000000" opacity="0"/>
                  <v:fill on="true" color="#e2e2e2"/>
                </v:shape>
                <v:shape id="Shape 37364" style="position:absolute;width:91;height:91;left:3;top:200;" coordsize="9144,9144" path="m0,0l9144,0l9144,9144l0,9144l0,0">
                  <v:stroke weight="0pt" endcap="flat" joinstyle="miter" miterlimit="10" on="false" color="#000000" opacity="0"/>
                  <v:fill on="true" color="#9f9f9f"/>
                </v:shape>
                <v:shape id="Shape 37365" style="position:absolute;width:59457;height:91;left:3;top:200;" coordsize="5945709,9144" path="m0,0l5945709,0l5945709,9144l0,9144l0,0">
                  <v:stroke weight="0pt" endcap="flat" joinstyle="miter" miterlimit="10" on="false" color="#000000" opacity="0"/>
                  <v:fill on="true" color="#e2e2e2"/>
                </v:shape>
              </v:group>
            </w:pict>
          </mc:Fallback>
        </mc:AlternateContent>
      </w:r>
    </w:p>
    <w:p w14:paraId="60BD2A4D" w14:textId="77777777" w:rsidR="00D21568" w:rsidRDefault="00000000">
      <w:pPr>
        <w:spacing w:after="0" w:line="259" w:lineRule="auto"/>
        <w:ind w:left="0" w:firstLine="0"/>
      </w:pPr>
      <w:r>
        <w:t xml:space="preserve"> </w:t>
      </w:r>
    </w:p>
    <w:p w14:paraId="5CBCD303" w14:textId="646E62AC" w:rsidR="00D21568" w:rsidRDefault="00000000" w:rsidP="00FE379A">
      <w:pPr>
        <w:spacing w:after="93" w:line="259" w:lineRule="auto"/>
        <w:ind w:left="0" w:firstLine="0"/>
      </w:pPr>
      <w:r>
        <w:t xml:space="preserve"> </w:t>
      </w:r>
      <w:r>
        <w:rPr>
          <w:b/>
          <w:i/>
        </w:rPr>
        <w:t xml:space="preserve">Code of Conduct: </w:t>
      </w:r>
    </w:p>
    <w:p w14:paraId="52F80191" w14:textId="77777777" w:rsidR="00D21568" w:rsidRDefault="00000000">
      <w:pPr>
        <w:spacing w:after="0" w:line="259" w:lineRule="auto"/>
        <w:ind w:left="0" w:firstLine="0"/>
      </w:pPr>
      <w:r>
        <w:rPr>
          <w:b/>
          <w:i/>
        </w:rPr>
        <w:t xml:space="preserve"> </w:t>
      </w:r>
    </w:p>
    <w:p w14:paraId="143B10D8" w14:textId="55CF1FC9" w:rsidR="00D21568" w:rsidRPr="00FE379A" w:rsidRDefault="00000000" w:rsidP="00FE379A">
      <w:pPr>
        <w:spacing w:after="0" w:line="259" w:lineRule="auto"/>
        <w:ind w:left="0" w:firstLine="0"/>
        <w:rPr>
          <w:bCs/>
          <w:iCs/>
        </w:rPr>
      </w:pPr>
      <w:r w:rsidRPr="00FE379A">
        <w:rPr>
          <w:bCs/>
          <w:iCs/>
        </w:rPr>
        <w:t xml:space="preserve"> I </w:t>
      </w:r>
      <w:r w:rsidR="00FE379A" w:rsidRPr="00FE379A">
        <w:rPr>
          <w:b/>
          <w:iCs/>
          <w:u w:val="single" w:color="000000"/>
        </w:rPr>
        <w:t>JEROLD SAMUEL J (</w:t>
      </w:r>
      <w:proofErr w:type="gramStart"/>
      <w:r w:rsidR="00FE379A" w:rsidRPr="00FE379A">
        <w:rPr>
          <w:b/>
          <w:iCs/>
          <w:u w:val="single" w:color="000000"/>
        </w:rPr>
        <w:t>192571052)</w:t>
      </w:r>
      <w:r w:rsidRPr="00FE379A">
        <w:rPr>
          <w:bCs/>
          <w:iCs/>
        </w:rPr>
        <w:t>certify</w:t>
      </w:r>
      <w:proofErr w:type="gramEnd"/>
      <w:r w:rsidRPr="00FE379A">
        <w:rPr>
          <w:bCs/>
          <w:iCs/>
        </w:rPr>
        <w:t xml:space="preserve"> that this submission is my original work and that I have adhered to the guidelines specified for this assessment. </w:t>
      </w:r>
    </w:p>
    <w:p w14:paraId="3901F427" w14:textId="77777777" w:rsidR="00D21568" w:rsidRPr="00FE379A" w:rsidRDefault="00000000">
      <w:pPr>
        <w:spacing w:after="1" w:line="258" w:lineRule="auto"/>
        <w:ind w:left="-5"/>
        <w:rPr>
          <w:bCs/>
          <w:iCs/>
        </w:rPr>
      </w:pPr>
      <w:r w:rsidRPr="00FE379A">
        <w:rPr>
          <w:bCs/>
          <w:iCs/>
        </w:rPr>
        <w:t xml:space="preserve">I understand that any violation of academic integrity rules will result in disciplinary action. </w:t>
      </w:r>
    </w:p>
    <w:p w14:paraId="1B00532A" w14:textId="77777777" w:rsidR="00D21568" w:rsidRDefault="00000000">
      <w:pPr>
        <w:spacing w:after="50" w:line="259" w:lineRule="auto"/>
        <w:ind w:left="0" w:firstLine="0"/>
      </w:pPr>
      <w:r>
        <w:rPr>
          <w:i/>
        </w:rPr>
        <w:t xml:space="preserve"> </w:t>
      </w:r>
    </w:p>
    <w:p w14:paraId="7683214F" w14:textId="77777777" w:rsidR="00D21568" w:rsidRDefault="00000000">
      <w:pPr>
        <w:spacing w:after="0" w:line="259" w:lineRule="auto"/>
        <w:ind w:left="0" w:firstLine="0"/>
      </w:pPr>
      <w:r>
        <w:rPr>
          <w:i/>
        </w:rPr>
        <w:t xml:space="preserve"> </w:t>
      </w:r>
    </w:p>
    <w:p w14:paraId="007A5F3F" w14:textId="71A4AEB4" w:rsidR="00FE379A" w:rsidRDefault="00000000">
      <w:pPr>
        <w:spacing w:after="117" w:line="259" w:lineRule="auto"/>
        <w:ind w:left="0" w:firstLine="0"/>
        <w:rPr>
          <w:b/>
          <w:i/>
        </w:rPr>
      </w:pPr>
      <w:r>
        <w:rPr>
          <w:b/>
          <w:i/>
        </w:rPr>
        <w:t xml:space="preserve">Signature of the student: </w:t>
      </w:r>
    </w:p>
    <w:p w14:paraId="0EF70E2A" w14:textId="591C0D17" w:rsidR="00FE379A" w:rsidRPr="00FE379A" w:rsidRDefault="00FE379A">
      <w:pPr>
        <w:spacing w:after="117" w:line="259" w:lineRule="auto"/>
        <w:ind w:left="0" w:firstLine="0"/>
        <w:rPr>
          <w:b/>
          <w:iCs/>
        </w:rPr>
      </w:pPr>
      <w:r w:rsidRPr="00FE379A">
        <w:rPr>
          <w:b/>
          <w:iCs/>
        </w:rPr>
        <w:t>J</w:t>
      </w:r>
      <w:r w:rsidRPr="00FE379A">
        <w:rPr>
          <w:b/>
          <w:iCs/>
        </w:rPr>
        <w:t>EROLD SAMUEL J</w:t>
      </w:r>
    </w:p>
    <w:p w14:paraId="43BD885F" w14:textId="77777777" w:rsidR="00FE379A" w:rsidRDefault="00FE379A" w:rsidP="00FE379A">
      <w:pPr>
        <w:spacing w:after="0" w:line="259" w:lineRule="auto"/>
        <w:ind w:left="0" w:firstLine="0"/>
        <w:rPr>
          <w:b/>
        </w:rPr>
      </w:pPr>
    </w:p>
    <w:p w14:paraId="43983C2E" w14:textId="060332B9" w:rsidR="00D21568" w:rsidRDefault="00000000" w:rsidP="00FE379A">
      <w:pPr>
        <w:spacing w:after="0" w:line="259" w:lineRule="auto"/>
        <w:ind w:left="0" w:firstLine="0"/>
      </w:pPr>
      <w:r>
        <w:rPr>
          <w:b/>
        </w:rPr>
        <w:t xml:space="preserve">RUBRICS FOR CALCULATION: </w:t>
      </w:r>
    </w:p>
    <w:p w14:paraId="4249884D" w14:textId="77777777" w:rsidR="00D21568" w:rsidRDefault="00000000">
      <w:pPr>
        <w:spacing w:after="141" w:line="259" w:lineRule="auto"/>
        <w:ind w:left="0" w:firstLine="0"/>
      </w:pPr>
      <w:r>
        <w:rPr>
          <w:b/>
        </w:rPr>
        <w:t xml:space="preserve"> </w:t>
      </w:r>
    </w:p>
    <w:p w14:paraId="19FED8C7" w14:textId="77777777" w:rsidR="00D21568" w:rsidRPr="00FE379A" w:rsidRDefault="00000000">
      <w:pPr>
        <w:spacing w:after="0" w:line="259" w:lineRule="auto"/>
        <w:ind w:left="0" w:firstLine="0"/>
        <w:rPr>
          <w:sz w:val="20"/>
          <w:szCs w:val="20"/>
        </w:rPr>
      </w:pPr>
      <w:r w:rsidRPr="00FE379A">
        <w:rPr>
          <w:b/>
          <w:sz w:val="20"/>
          <w:szCs w:val="20"/>
        </w:rPr>
        <w:t xml:space="preserve"> </w:t>
      </w:r>
    </w:p>
    <w:tbl>
      <w:tblPr>
        <w:tblStyle w:val="TableGrid"/>
        <w:tblW w:w="9354" w:type="dxa"/>
        <w:tblInd w:w="5" w:type="dxa"/>
        <w:tblCellMar>
          <w:top w:w="7" w:type="dxa"/>
          <w:left w:w="0" w:type="dxa"/>
          <w:bottom w:w="0" w:type="dxa"/>
          <w:right w:w="5" w:type="dxa"/>
        </w:tblCellMar>
        <w:tblLook w:val="04A0" w:firstRow="1" w:lastRow="0" w:firstColumn="1" w:lastColumn="0" w:noHBand="0" w:noVBand="1"/>
      </w:tblPr>
      <w:tblGrid>
        <w:gridCol w:w="1508"/>
        <w:gridCol w:w="1114"/>
        <w:gridCol w:w="1685"/>
        <w:gridCol w:w="1681"/>
        <w:gridCol w:w="1681"/>
        <w:gridCol w:w="1685"/>
      </w:tblGrid>
      <w:tr w:rsidR="00D21568" w:rsidRPr="00FE379A" w14:paraId="57EF55C4" w14:textId="77777777">
        <w:trPr>
          <w:trHeight w:val="841"/>
        </w:trPr>
        <w:tc>
          <w:tcPr>
            <w:tcW w:w="1508" w:type="dxa"/>
            <w:tcBorders>
              <w:top w:val="single" w:sz="4" w:space="0" w:color="000000"/>
              <w:left w:val="single" w:sz="4" w:space="0" w:color="000000"/>
              <w:bottom w:val="single" w:sz="4" w:space="0" w:color="000000"/>
              <w:right w:val="single" w:sz="4" w:space="0" w:color="000000"/>
            </w:tcBorders>
          </w:tcPr>
          <w:p w14:paraId="60CF05DC" w14:textId="77777777" w:rsidR="00D21568" w:rsidRPr="00FE379A" w:rsidRDefault="00000000">
            <w:pPr>
              <w:spacing w:after="0" w:line="259" w:lineRule="auto"/>
              <w:ind w:left="22" w:firstLine="0"/>
              <w:jc w:val="center"/>
              <w:rPr>
                <w:sz w:val="20"/>
                <w:szCs w:val="20"/>
              </w:rPr>
            </w:pPr>
            <w:r w:rsidRPr="00FE379A">
              <w:rPr>
                <w:b/>
                <w:sz w:val="20"/>
                <w:szCs w:val="20"/>
              </w:rPr>
              <w:t xml:space="preserve">Criteria </w:t>
            </w:r>
          </w:p>
        </w:tc>
        <w:tc>
          <w:tcPr>
            <w:tcW w:w="1114" w:type="dxa"/>
            <w:tcBorders>
              <w:top w:val="single" w:sz="4" w:space="0" w:color="000000"/>
              <w:left w:val="single" w:sz="4" w:space="0" w:color="000000"/>
              <w:bottom w:val="single" w:sz="4" w:space="0" w:color="000000"/>
              <w:right w:val="single" w:sz="4" w:space="0" w:color="000000"/>
            </w:tcBorders>
          </w:tcPr>
          <w:p w14:paraId="0120B246" w14:textId="77777777" w:rsidR="00D21568" w:rsidRPr="00FE379A" w:rsidRDefault="00000000">
            <w:pPr>
              <w:spacing w:after="0" w:line="259" w:lineRule="auto"/>
              <w:ind w:left="29" w:firstLine="0"/>
              <w:jc w:val="both"/>
              <w:rPr>
                <w:sz w:val="20"/>
                <w:szCs w:val="20"/>
              </w:rPr>
            </w:pPr>
            <w:r w:rsidRPr="00FE379A">
              <w:rPr>
                <w:b/>
                <w:sz w:val="20"/>
                <w:szCs w:val="20"/>
              </w:rPr>
              <w:t>Weightage</w:t>
            </w:r>
          </w:p>
        </w:tc>
        <w:tc>
          <w:tcPr>
            <w:tcW w:w="1685" w:type="dxa"/>
            <w:tcBorders>
              <w:top w:val="single" w:sz="4" w:space="0" w:color="000000"/>
              <w:left w:val="single" w:sz="4" w:space="0" w:color="000000"/>
              <w:bottom w:val="single" w:sz="4" w:space="0" w:color="000000"/>
              <w:right w:val="single" w:sz="4" w:space="0" w:color="000000"/>
            </w:tcBorders>
          </w:tcPr>
          <w:p w14:paraId="5E63E9BD" w14:textId="77777777" w:rsidR="00D21568" w:rsidRPr="00FE379A" w:rsidRDefault="00000000">
            <w:pPr>
              <w:tabs>
                <w:tab w:val="center" w:pos="927"/>
              </w:tabs>
              <w:spacing w:after="13" w:line="259" w:lineRule="auto"/>
              <w:ind w:left="-10" w:firstLine="0"/>
              <w:rPr>
                <w:sz w:val="20"/>
                <w:szCs w:val="20"/>
              </w:rPr>
            </w:pPr>
            <w:r w:rsidRPr="00FE379A">
              <w:rPr>
                <w:b/>
                <w:sz w:val="20"/>
                <w:szCs w:val="20"/>
              </w:rPr>
              <w:t xml:space="preserve"> </w:t>
            </w:r>
            <w:r w:rsidRPr="00FE379A">
              <w:rPr>
                <w:b/>
                <w:sz w:val="20"/>
                <w:szCs w:val="20"/>
              </w:rPr>
              <w:tab/>
              <w:t xml:space="preserve">Level 4 </w:t>
            </w:r>
          </w:p>
          <w:p w14:paraId="3A0AEE59" w14:textId="77777777" w:rsidR="00D21568" w:rsidRPr="00FE379A" w:rsidRDefault="00000000">
            <w:pPr>
              <w:spacing w:after="0" w:line="259" w:lineRule="auto"/>
              <w:ind w:left="0" w:right="61" w:firstLine="0"/>
              <w:jc w:val="right"/>
              <w:rPr>
                <w:sz w:val="20"/>
                <w:szCs w:val="20"/>
              </w:rPr>
            </w:pPr>
            <w:r w:rsidRPr="00FE379A">
              <w:rPr>
                <w:b/>
                <w:sz w:val="20"/>
                <w:szCs w:val="20"/>
              </w:rPr>
              <w:t xml:space="preserve">(Exemplary) </w:t>
            </w:r>
          </w:p>
        </w:tc>
        <w:tc>
          <w:tcPr>
            <w:tcW w:w="1681" w:type="dxa"/>
            <w:tcBorders>
              <w:top w:val="single" w:sz="4" w:space="0" w:color="000000"/>
              <w:left w:val="single" w:sz="4" w:space="0" w:color="000000"/>
              <w:bottom w:val="single" w:sz="4" w:space="0" w:color="000000"/>
              <w:right w:val="single" w:sz="4" w:space="0" w:color="000000"/>
            </w:tcBorders>
          </w:tcPr>
          <w:p w14:paraId="5066A6D8" w14:textId="77777777" w:rsidR="00D21568" w:rsidRPr="00FE379A" w:rsidRDefault="00000000">
            <w:pPr>
              <w:spacing w:after="0" w:line="259" w:lineRule="auto"/>
              <w:ind w:left="375" w:firstLine="178"/>
              <w:rPr>
                <w:sz w:val="20"/>
                <w:szCs w:val="20"/>
              </w:rPr>
            </w:pPr>
            <w:r w:rsidRPr="00FE379A">
              <w:rPr>
                <w:b/>
                <w:sz w:val="20"/>
                <w:szCs w:val="20"/>
              </w:rPr>
              <w:t xml:space="preserve">Level 3 (Proficient) </w:t>
            </w:r>
          </w:p>
        </w:tc>
        <w:tc>
          <w:tcPr>
            <w:tcW w:w="1681" w:type="dxa"/>
            <w:tcBorders>
              <w:top w:val="single" w:sz="4" w:space="0" w:color="000000"/>
              <w:left w:val="single" w:sz="4" w:space="0" w:color="000000"/>
              <w:bottom w:val="single" w:sz="4" w:space="0" w:color="000000"/>
              <w:right w:val="single" w:sz="4" w:space="0" w:color="000000"/>
            </w:tcBorders>
          </w:tcPr>
          <w:p w14:paraId="0D1B967F" w14:textId="77777777" w:rsidR="00D21568" w:rsidRPr="00FE379A" w:rsidRDefault="00000000">
            <w:pPr>
              <w:spacing w:after="0" w:line="259" w:lineRule="auto"/>
              <w:ind w:left="552" w:firstLine="0"/>
              <w:rPr>
                <w:sz w:val="20"/>
                <w:szCs w:val="20"/>
              </w:rPr>
            </w:pPr>
            <w:r w:rsidRPr="00FE379A">
              <w:rPr>
                <w:b/>
                <w:sz w:val="20"/>
                <w:szCs w:val="20"/>
              </w:rPr>
              <w:t xml:space="preserve">Level 2 </w:t>
            </w:r>
          </w:p>
          <w:p w14:paraId="76693A6F" w14:textId="77777777" w:rsidR="00D21568" w:rsidRPr="00FE379A" w:rsidRDefault="00000000">
            <w:pPr>
              <w:spacing w:after="0" w:line="259" w:lineRule="auto"/>
              <w:ind w:left="157" w:firstLine="0"/>
              <w:jc w:val="center"/>
              <w:rPr>
                <w:sz w:val="20"/>
                <w:szCs w:val="20"/>
              </w:rPr>
            </w:pPr>
            <w:r w:rsidRPr="00FE379A">
              <w:rPr>
                <w:b/>
                <w:sz w:val="20"/>
                <w:szCs w:val="20"/>
              </w:rPr>
              <w:t>(Developing</w:t>
            </w:r>
          </w:p>
          <w:p w14:paraId="3DF3AC49" w14:textId="77777777" w:rsidR="00D21568" w:rsidRPr="00FE379A" w:rsidRDefault="00000000">
            <w:pPr>
              <w:spacing w:after="0" w:line="259" w:lineRule="auto"/>
              <w:ind w:left="312" w:firstLine="0"/>
              <w:rPr>
                <w:sz w:val="20"/>
                <w:szCs w:val="20"/>
              </w:rPr>
            </w:pPr>
            <w:r w:rsidRPr="00FE379A">
              <w:rPr>
                <w:b/>
                <w:sz w:val="20"/>
                <w:szCs w:val="20"/>
              </w:rP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8253F04" w14:textId="77777777" w:rsidR="00D21568" w:rsidRPr="00FE379A" w:rsidRDefault="00000000">
            <w:pPr>
              <w:spacing w:after="0" w:line="259" w:lineRule="auto"/>
              <w:ind w:left="374" w:firstLine="187"/>
              <w:rPr>
                <w:sz w:val="20"/>
                <w:szCs w:val="20"/>
              </w:rPr>
            </w:pPr>
            <w:r w:rsidRPr="00FE379A">
              <w:rPr>
                <w:b/>
                <w:sz w:val="20"/>
                <w:szCs w:val="20"/>
              </w:rPr>
              <w:t xml:space="preserve">Level 1 (Beginning) </w:t>
            </w:r>
          </w:p>
        </w:tc>
      </w:tr>
      <w:tr w:rsidR="00D21568" w:rsidRPr="00FE379A" w14:paraId="276E35A2" w14:textId="77777777">
        <w:trPr>
          <w:trHeight w:val="1940"/>
        </w:trPr>
        <w:tc>
          <w:tcPr>
            <w:tcW w:w="1508" w:type="dxa"/>
            <w:tcBorders>
              <w:top w:val="single" w:sz="4" w:space="0" w:color="000000"/>
              <w:left w:val="single" w:sz="4" w:space="0" w:color="000000"/>
              <w:bottom w:val="single" w:sz="4" w:space="0" w:color="000000"/>
              <w:right w:val="single" w:sz="4" w:space="0" w:color="000000"/>
            </w:tcBorders>
          </w:tcPr>
          <w:p w14:paraId="13BA2DD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687CC786" w14:textId="77777777" w:rsidR="00D21568" w:rsidRPr="00FE379A" w:rsidRDefault="00000000">
            <w:pPr>
              <w:spacing w:after="0" w:line="259" w:lineRule="auto"/>
              <w:ind w:left="374" w:firstLine="0"/>
              <w:rPr>
                <w:sz w:val="20"/>
                <w:szCs w:val="20"/>
              </w:rPr>
            </w:pPr>
            <w:r w:rsidRPr="00FE379A">
              <w:rPr>
                <w:sz w:val="20"/>
                <w:szCs w:val="20"/>
              </w:rPr>
              <w:t xml:space="preserve">Technical </w:t>
            </w:r>
          </w:p>
          <w:p w14:paraId="15FF51A6" w14:textId="77777777" w:rsidR="00D21568" w:rsidRPr="00FE379A" w:rsidRDefault="00000000">
            <w:pPr>
              <w:spacing w:after="0" w:line="259" w:lineRule="auto"/>
              <w:ind w:left="0" w:right="106" w:firstLine="0"/>
              <w:jc w:val="right"/>
              <w:rPr>
                <w:sz w:val="20"/>
                <w:szCs w:val="20"/>
              </w:rPr>
            </w:pPr>
            <w:r w:rsidRPr="00FE379A">
              <w:rPr>
                <w:sz w:val="20"/>
                <w:szCs w:val="20"/>
              </w:rPr>
              <w:t xml:space="preserve">Knowledge </w:t>
            </w:r>
          </w:p>
        </w:tc>
        <w:tc>
          <w:tcPr>
            <w:tcW w:w="1114" w:type="dxa"/>
            <w:tcBorders>
              <w:top w:val="single" w:sz="4" w:space="0" w:color="000000"/>
              <w:left w:val="single" w:sz="4" w:space="0" w:color="000000"/>
              <w:bottom w:val="single" w:sz="4" w:space="0" w:color="000000"/>
              <w:right w:val="single" w:sz="4" w:space="0" w:color="000000"/>
            </w:tcBorders>
          </w:tcPr>
          <w:p w14:paraId="7EEC0B58" w14:textId="77777777" w:rsidR="00D21568" w:rsidRPr="00FE379A" w:rsidRDefault="00000000">
            <w:pPr>
              <w:spacing w:after="98" w:line="259" w:lineRule="auto"/>
              <w:ind w:left="5" w:firstLine="0"/>
              <w:rPr>
                <w:sz w:val="20"/>
                <w:szCs w:val="20"/>
              </w:rPr>
            </w:pPr>
            <w:r w:rsidRPr="00FE379A">
              <w:rPr>
                <w:b/>
                <w:sz w:val="20"/>
                <w:szCs w:val="20"/>
              </w:rPr>
              <w:t xml:space="preserve"> </w:t>
            </w:r>
          </w:p>
          <w:p w14:paraId="407C1818"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3B52490" w14:textId="77777777" w:rsidR="00D21568" w:rsidRPr="00FE379A" w:rsidRDefault="00000000">
            <w:pPr>
              <w:spacing w:after="0" w:line="259" w:lineRule="auto"/>
              <w:ind w:left="19" w:firstLine="0"/>
              <w:jc w:val="center"/>
              <w:rPr>
                <w:sz w:val="20"/>
                <w:szCs w:val="20"/>
              </w:rPr>
            </w:pPr>
            <w:r w:rsidRPr="00FE379A">
              <w:rPr>
                <w:sz w:val="20"/>
                <w:szCs w:val="20"/>
              </w:rPr>
              <w:t xml:space="preserve">25 </w:t>
            </w:r>
          </w:p>
        </w:tc>
        <w:tc>
          <w:tcPr>
            <w:tcW w:w="1685" w:type="dxa"/>
            <w:tcBorders>
              <w:top w:val="single" w:sz="4" w:space="0" w:color="000000"/>
              <w:left w:val="single" w:sz="4" w:space="0" w:color="000000"/>
              <w:bottom w:val="single" w:sz="4" w:space="0" w:color="000000"/>
              <w:right w:val="single" w:sz="4" w:space="0" w:color="000000"/>
            </w:tcBorders>
          </w:tcPr>
          <w:p w14:paraId="07488BF9" w14:textId="77777777" w:rsidR="00D21568" w:rsidRPr="00FE379A" w:rsidRDefault="00000000">
            <w:pPr>
              <w:spacing w:after="5" w:line="236" w:lineRule="auto"/>
              <w:ind w:left="0" w:firstLine="0"/>
              <w:jc w:val="center"/>
              <w:rPr>
                <w:sz w:val="20"/>
                <w:szCs w:val="20"/>
              </w:rPr>
            </w:pPr>
            <w:r w:rsidRPr="00FE379A">
              <w:rPr>
                <w:sz w:val="20"/>
                <w:szCs w:val="20"/>
              </w:rPr>
              <w:t xml:space="preserve">Demonstrates strong and </w:t>
            </w:r>
          </w:p>
          <w:p w14:paraId="052E730D" w14:textId="77777777" w:rsidR="00D21568" w:rsidRPr="00FE379A" w:rsidRDefault="00000000">
            <w:pPr>
              <w:spacing w:after="4" w:line="236" w:lineRule="auto"/>
              <w:ind w:left="109" w:right="34" w:firstLine="0"/>
              <w:jc w:val="center"/>
              <w:rPr>
                <w:sz w:val="20"/>
                <w:szCs w:val="20"/>
              </w:rPr>
            </w:pPr>
            <w:r w:rsidRPr="00FE379A">
              <w:rPr>
                <w:sz w:val="20"/>
                <w:szCs w:val="20"/>
              </w:rPr>
              <w:t xml:space="preserve">accurate subject </w:t>
            </w:r>
          </w:p>
          <w:p w14:paraId="620077E9" w14:textId="77777777" w:rsidR="00D21568" w:rsidRPr="00FE379A" w:rsidRDefault="00000000">
            <w:pPr>
              <w:spacing w:after="0" w:line="259" w:lineRule="auto"/>
              <w:ind w:left="9" w:firstLine="0"/>
              <w:jc w:val="center"/>
              <w:rPr>
                <w:sz w:val="20"/>
                <w:szCs w:val="20"/>
              </w:rPr>
            </w:pPr>
            <w:r w:rsidRPr="00FE379A">
              <w:rPr>
                <w:sz w:val="20"/>
                <w:szCs w:val="20"/>
              </w:rPr>
              <w:t xml:space="preserve">knowledge </w:t>
            </w:r>
          </w:p>
          <w:p w14:paraId="47051CB5" w14:textId="77777777" w:rsidR="00D21568" w:rsidRPr="00FE379A" w:rsidRDefault="00000000">
            <w:pPr>
              <w:spacing w:after="0" w:line="259" w:lineRule="auto"/>
              <w:ind w:left="0" w:firstLine="0"/>
              <w:jc w:val="center"/>
              <w:rPr>
                <w:sz w:val="20"/>
                <w:szCs w:val="20"/>
              </w:rPr>
            </w:pPr>
            <w:r w:rsidRPr="00FE379A">
              <w:rPr>
                <w:sz w:val="20"/>
                <w:szCs w:val="20"/>
              </w:rPr>
              <w:t xml:space="preserve">with in-depth understanding </w:t>
            </w:r>
          </w:p>
        </w:tc>
        <w:tc>
          <w:tcPr>
            <w:tcW w:w="1681" w:type="dxa"/>
            <w:tcBorders>
              <w:top w:val="single" w:sz="4" w:space="0" w:color="000000"/>
              <w:left w:val="single" w:sz="4" w:space="0" w:color="000000"/>
              <w:bottom w:val="single" w:sz="4" w:space="0" w:color="000000"/>
              <w:right w:val="single" w:sz="4" w:space="0" w:color="000000"/>
            </w:tcBorders>
          </w:tcPr>
          <w:p w14:paraId="2A2B1749" w14:textId="77777777" w:rsidR="00D21568" w:rsidRPr="00FE379A" w:rsidRDefault="00000000">
            <w:pPr>
              <w:spacing w:after="0" w:line="259" w:lineRule="auto"/>
              <w:ind w:left="5" w:firstLine="0"/>
              <w:rPr>
                <w:sz w:val="20"/>
                <w:szCs w:val="20"/>
              </w:rPr>
            </w:pPr>
            <w:r w:rsidRPr="00FE379A">
              <w:rPr>
                <w:b/>
                <w:sz w:val="20"/>
                <w:szCs w:val="20"/>
              </w:rPr>
              <w:t xml:space="preserve"> </w:t>
            </w:r>
          </w:p>
          <w:p w14:paraId="52290297" w14:textId="77777777" w:rsidR="00D21568" w:rsidRPr="00FE379A" w:rsidRDefault="00000000">
            <w:pPr>
              <w:spacing w:after="0" w:line="259" w:lineRule="auto"/>
              <w:ind w:left="109" w:right="34" w:firstLine="0"/>
              <w:jc w:val="center"/>
              <w:rPr>
                <w:sz w:val="20"/>
                <w:szCs w:val="20"/>
              </w:rPr>
            </w:pPr>
            <w:r w:rsidRPr="00FE379A">
              <w:rPr>
                <w:sz w:val="20"/>
                <w:szCs w:val="20"/>
              </w:rPr>
              <w:t xml:space="preserve">Shows good knowledge with minor gaps </w:t>
            </w:r>
          </w:p>
        </w:tc>
        <w:tc>
          <w:tcPr>
            <w:tcW w:w="1681" w:type="dxa"/>
            <w:tcBorders>
              <w:top w:val="single" w:sz="4" w:space="0" w:color="000000"/>
              <w:left w:val="single" w:sz="4" w:space="0" w:color="000000"/>
              <w:bottom w:val="single" w:sz="4" w:space="0" w:color="000000"/>
              <w:right w:val="single" w:sz="4" w:space="0" w:color="000000"/>
            </w:tcBorders>
            <w:vAlign w:val="center"/>
          </w:tcPr>
          <w:p w14:paraId="0A55481B" w14:textId="77777777" w:rsidR="00D21568" w:rsidRPr="00FE379A" w:rsidRDefault="00000000">
            <w:pPr>
              <w:spacing w:after="0" w:line="259" w:lineRule="auto"/>
              <w:ind w:left="5" w:firstLine="0"/>
              <w:rPr>
                <w:sz w:val="20"/>
                <w:szCs w:val="20"/>
              </w:rPr>
            </w:pPr>
            <w:r w:rsidRPr="00FE379A">
              <w:rPr>
                <w:b/>
                <w:sz w:val="20"/>
                <w:szCs w:val="20"/>
              </w:rPr>
              <w:t xml:space="preserve"> </w:t>
            </w:r>
          </w:p>
          <w:p w14:paraId="04BBE0D8" w14:textId="77777777" w:rsidR="00D21568" w:rsidRPr="00FE379A" w:rsidRDefault="00000000">
            <w:pPr>
              <w:spacing w:after="0" w:line="238" w:lineRule="auto"/>
              <w:ind w:left="108" w:right="35" w:firstLine="0"/>
              <w:jc w:val="center"/>
              <w:rPr>
                <w:sz w:val="20"/>
                <w:szCs w:val="20"/>
              </w:rPr>
            </w:pPr>
            <w:r w:rsidRPr="00FE379A">
              <w:rPr>
                <w:sz w:val="20"/>
                <w:szCs w:val="20"/>
              </w:rPr>
              <w:t xml:space="preserve">Basic knowledge with </w:t>
            </w:r>
          </w:p>
          <w:p w14:paraId="36AD7850" w14:textId="77777777" w:rsidR="00D21568" w:rsidRPr="00FE379A" w:rsidRDefault="00000000">
            <w:pPr>
              <w:spacing w:after="0" w:line="259" w:lineRule="auto"/>
              <w:ind w:left="78" w:right="5" w:firstLine="0"/>
              <w:jc w:val="center"/>
              <w:rPr>
                <w:sz w:val="20"/>
                <w:szCs w:val="20"/>
              </w:rPr>
            </w:pPr>
            <w:r w:rsidRPr="00FE379A">
              <w:rPr>
                <w:sz w:val="20"/>
                <w:szCs w:val="20"/>
              </w:rPr>
              <w:t xml:space="preserve">noticeable errors </w:t>
            </w:r>
          </w:p>
        </w:tc>
        <w:tc>
          <w:tcPr>
            <w:tcW w:w="1685" w:type="dxa"/>
            <w:tcBorders>
              <w:top w:val="single" w:sz="4" w:space="0" w:color="000000"/>
              <w:left w:val="single" w:sz="4" w:space="0" w:color="000000"/>
              <w:bottom w:val="single" w:sz="4" w:space="0" w:color="000000"/>
              <w:right w:val="single" w:sz="4" w:space="0" w:color="000000"/>
            </w:tcBorders>
            <w:vAlign w:val="center"/>
          </w:tcPr>
          <w:p w14:paraId="37ED7798" w14:textId="77777777" w:rsidR="00D21568" w:rsidRPr="00FE379A" w:rsidRDefault="00000000">
            <w:pPr>
              <w:spacing w:after="5" w:line="236" w:lineRule="auto"/>
              <w:ind w:left="63" w:firstLine="0"/>
              <w:jc w:val="center"/>
              <w:rPr>
                <w:sz w:val="20"/>
                <w:szCs w:val="20"/>
              </w:rPr>
            </w:pPr>
            <w:r w:rsidRPr="00FE379A">
              <w:rPr>
                <w:sz w:val="20"/>
                <w:szCs w:val="20"/>
              </w:rPr>
              <w:t>Lacks fundament</w:t>
            </w:r>
          </w:p>
          <w:p w14:paraId="2C11D697" w14:textId="77777777" w:rsidR="00D21568" w:rsidRPr="00FE379A" w:rsidRDefault="00000000">
            <w:pPr>
              <w:spacing w:after="0" w:line="259" w:lineRule="auto"/>
              <w:ind w:left="28" w:firstLine="0"/>
              <w:jc w:val="center"/>
              <w:rPr>
                <w:sz w:val="20"/>
                <w:szCs w:val="20"/>
              </w:rPr>
            </w:pPr>
            <w:r w:rsidRPr="00FE379A">
              <w:rPr>
                <w:sz w:val="20"/>
                <w:szCs w:val="20"/>
              </w:rPr>
              <w:t xml:space="preserve">al </w:t>
            </w:r>
          </w:p>
          <w:p w14:paraId="43622690" w14:textId="77777777" w:rsidR="00D21568" w:rsidRPr="00FE379A" w:rsidRDefault="00000000">
            <w:pPr>
              <w:spacing w:after="0" w:line="259" w:lineRule="auto"/>
              <w:ind w:left="0" w:firstLine="0"/>
              <w:jc w:val="center"/>
              <w:rPr>
                <w:sz w:val="20"/>
                <w:szCs w:val="20"/>
              </w:rPr>
            </w:pPr>
            <w:r w:rsidRPr="00FE379A">
              <w:rPr>
                <w:sz w:val="20"/>
                <w:szCs w:val="20"/>
              </w:rPr>
              <w:t xml:space="preserve">technical knowledge </w:t>
            </w:r>
          </w:p>
        </w:tc>
      </w:tr>
      <w:tr w:rsidR="00D21568" w:rsidRPr="00FE379A" w14:paraId="48408CBE" w14:textId="77777777">
        <w:trPr>
          <w:trHeight w:val="1945"/>
        </w:trPr>
        <w:tc>
          <w:tcPr>
            <w:tcW w:w="1508" w:type="dxa"/>
            <w:tcBorders>
              <w:top w:val="single" w:sz="4" w:space="0" w:color="000000"/>
              <w:left w:val="single" w:sz="4" w:space="0" w:color="000000"/>
              <w:bottom w:val="single" w:sz="4" w:space="0" w:color="000000"/>
              <w:right w:val="single" w:sz="4" w:space="0" w:color="000000"/>
            </w:tcBorders>
          </w:tcPr>
          <w:p w14:paraId="4A0C6117" w14:textId="77777777" w:rsidR="00D21568" w:rsidRPr="00FE379A" w:rsidRDefault="00000000">
            <w:pPr>
              <w:spacing w:after="0" w:line="259" w:lineRule="auto"/>
              <w:ind w:left="5" w:firstLine="0"/>
              <w:rPr>
                <w:sz w:val="20"/>
                <w:szCs w:val="20"/>
              </w:rPr>
            </w:pPr>
            <w:r w:rsidRPr="00FE379A">
              <w:rPr>
                <w:b/>
                <w:sz w:val="20"/>
                <w:szCs w:val="20"/>
              </w:rPr>
              <w:t xml:space="preserve"> </w:t>
            </w:r>
          </w:p>
          <w:p w14:paraId="57F59602" w14:textId="77777777" w:rsidR="00D21568" w:rsidRPr="00FE379A" w:rsidRDefault="00000000">
            <w:pPr>
              <w:spacing w:after="0" w:line="240" w:lineRule="auto"/>
              <w:ind w:left="471" w:right="289" w:hanging="58"/>
              <w:rPr>
                <w:sz w:val="20"/>
                <w:szCs w:val="20"/>
              </w:rPr>
            </w:pPr>
            <w:proofErr w:type="spellStart"/>
            <w:r w:rsidRPr="00FE379A">
              <w:rPr>
                <w:sz w:val="20"/>
                <w:szCs w:val="20"/>
              </w:rPr>
              <w:t>Proble</w:t>
            </w:r>
            <w:proofErr w:type="spellEnd"/>
            <w:r w:rsidRPr="00FE379A">
              <w:rPr>
                <w:sz w:val="20"/>
                <w:szCs w:val="20"/>
              </w:rPr>
              <w:t xml:space="preserve"> m </w:t>
            </w:r>
          </w:p>
          <w:p w14:paraId="03889EBA" w14:textId="77777777" w:rsidR="00D21568" w:rsidRPr="00FE379A" w:rsidRDefault="00000000">
            <w:pPr>
              <w:spacing w:after="0" w:line="259" w:lineRule="auto"/>
              <w:ind w:left="471" w:right="298" w:firstLine="0"/>
              <w:rPr>
                <w:sz w:val="20"/>
                <w:szCs w:val="20"/>
              </w:rPr>
            </w:pPr>
            <w:proofErr w:type="spellStart"/>
            <w:r w:rsidRPr="00FE379A">
              <w:rPr>
                <w:sz w:val="20"/>
                <w:szCs w:val="20"/>
              </w:rPr>
              <w:t>Solvin</w:t>
            </w:r>
            <w:proofErr w:type="spellEnd"/>
            <w:r w:rsidRPr="00FE379A">
              <w:rPr>
                <w:sz w:val="20"/>
                <w:szCs w:val="20"/>
              </w:rPr>
              <w:t xml:space="preserve"> g </w:t>
            </w:r>
          </w:p>
        </w:tc>
        <w:tc>
          <w:tcPr>
            <w:tcW w:w="1114" w:type="dxa"/>
            <w:tcBorders>
              <w:top w:val="single" w:sz="4" w:space="0" w:color="000000"/>
              <w:left w:val="single" w:sz="4" w:space="0" w:color="000000"/>
              <w:bottom w:val="single" w:sz="4" w:space="0" w:color="000000"/>
              <w:right w:val="single" w:sz="4" w:space="0" w:color="000000"/>
            </w:tcBorders>
          </w:tcPr>
          <w:p w14:paraId="2B3DEA70" w14:textId="77777777" w:rsidR="00D21568" w:rsidRPr="00FE379A" w:rsidRDefault="00000000">
            <w:pPr>
              <w:spacing w:after="0" w:line="259" w:lineRule="auto"/>
              <w:ind w:left="5" w:firstLine="0"/>
              <w:rPr>
                <w:sz w:val="20"/>
                <w:szCs w:val="20"/>
              </w:rPr>
            </w:pPr>
            <w:r w:rsidRPr="00FE379A">
              <w:rPr>
                <w:b/>
                <w:sz w:val="20"/>
                <w:szCs w:val="20"/>
              </w:rPr>
              <w:t xml:space="preserve"> </w:t>
            </w:r>
          </w:p>
          <w:p w14:paraId="01578C41" w14:textId="77777777" w:rsidR="00D21568" w:rsidRPr="00FE379A" w:rsidRDefault="00000000">
            <w:pPr>
              <w:spacing w:after="0" w:line="259" w:lineRule="auto"/>
              <w:ind w:left="5" w:firstLine="0"/>
              <w:rPr>
                <w:sz w:val="20"/>
                <w:szCs w:val="20"/>
              </w:rPr>
            </w:pPr>
            <w:r w:rsidRPr="00FE379A">
              <w:rPr>
                <w:b/>
                <w:sz w:val="20"/>
                <w:szCs w:val="20"/>
              </w:rPr>
              <w:t xml:space="preserve"> </w:t>
            </w:r>
          </w:p>
          <w:p w14:paraId="16AC4A9F" w14:textId="77777777" w:rsidR="00D21568" w:rsidRPr="00FE379A" w:rsidRDefault="00000000">
            <w:pPr>
              <w:spacing w:after="0" w:line="259" w:lineRule="auto"/>
              <w:ind w:left="19" w:firstLine="0"/>
              <w:jc w:val="center"/>
              <w:rPr>
                <w:sz w:val="20"/>
                <w:szCs w:val="20"/>
              </w:rPr>
            </w:pPr>
            <w:r w:rsidRPr="00FE379A">
              <w:rPr>
                <w:sz w:val="20"/>
                <w:szCs w:val="20"/>
              </w:rPr>
              <w:t xml:space="preserve">25 </w:t>
            </w:r>
          </w:p>
        </w:tc>
        <w:tc>
          <w:tcPr>
            <w:tcW w:w="1685" w:type="dxa"/>
            <w:tcBorders>
              <w:top w:val="single" w:sz="4" w:space="0" w:color="000000"/>
              <w:left w:val="single" w:sz="4" w:space="0" w:color="000000"/>
              <w:bottom w:val="single" w:sz="4" w:space="0" w:color="000000"/>
              <w:right w:val="single" w:sz="4" w:space="0" w:color="000000"/>
            </w:tcBorders>
          </w:tcPr>
          <w:p w14:paraId="6AB7614B" w14:textId="77777777" w:rsidR="00D21568" w:rsidRPr="00FE379A" w:rsidRDefault="00000000">
            <w:pPr>
              <w:spacing w:after="5" w:line="236" w:lineRule="auto"/>
              <w:ind w:left="84" w:right="14" w:firstLine="0"/>
              <w:jc w:val="center"/>
              <w:rPr>
                <w:sz w:val="20"/>
                <w:szCs w:val="20"/>
              </w:rPr>
            </w:pPr>
            <w:r w:rsidRPr="00FE379A">
              <w:rPr>
                <w:sz w:val="20"/>
                <w:szCs w:val="20"/>
              </w:rPr>
              <w:t xml:space="preserve">Solves problems </w:t>
            </w:r>
          </w:p>
          <w:p w14:paraId="181C740B" w14:textId="77777777" w:rsidR="00D21568" w:rsidRPr="00FE379A" w:rsidRDefault="00000000">
            <w:pPr>
              <w:spacing w:after="5" w:line="236" w:lineRule="auto"/>
              <w:ind w:left="0" w:firstLine="0"/>
              <w:jc w:val="center"/>
              <w:rPr>
                <w:sz w:val="20"/>
                <w:szCs w:val="20"/>
              </w:rPr>
            </w:pPr>
            <w:r w:rsidRPr="00FE379A">
              <w:rPr>
                <w:sz w:val="20"/>
                <w:szCs w:val="20"/>
              </w:rPr>
              <w:t xml:space="preserve">logically and applies </w:t>
            </w:r>
          </w:p>
          <w:p w14:paraId="169C9A79" w14:textId="77777777" w:rsidR="00D21568" w:rsidRPr="00FE379A" w:rsidRDefault="00000000">
            <w:pPr>
              <w:spacing w:after="0" w:line="259" w:lineRule="auto"/>
              <w:ind w:left="16" w:firstLine="0"/>
              <w:jc w:val="center"/>
              <w:rPr>
                <w:sz w:val="20"/>
                <w:szCs w:val="20"/>
              </w:rPr>
            </w:pPr>
            <w:r w:rsidRPr="00FE379A">
              <w:rPr>
                <w:sz w:val="20"/>
                <w:szCs w:val="20"/>
              </w:rPr>
              <w:t xml:space="preserve">concepts </w:t>
            </w:r>
          </w:p>
          <w:p w14:paraId="10DECA95" w14:textId="77777777" w:rsidR="00D21568" w:rsidRPr="00FE379A" w:rsidRDefault="00000000">
            <w:pPr>
              <w:spacing w:after="0" w:line="259" w:lineRule="auto"/>
              <w:ind w:left="202" w:firstLine="19"/>
              <w:jc w:val="both"/>
              <w:rPr>
                <w:sz w:val="20"/>
                <w:szCs w:val="20"/>
              </w:rPr>
            </w:pPr>
            <w:r w:rsidRPr="00FE379A">
              <w:rPr>
                <w:sz w:val="20"/>
                <w:szCs w:val="20"/>
              </w:rPr>
              <w:t xml:space="preserve">effectively in real scenarios </w:t>
            </w:r>
          </w:p>
        </w:tc>
        <w:tc>
          <w:tcPr>
            <w:tcW w:w="1681" w:type="dxa"/>
            <w:tcBorders>
              <w:top w:val="single" w:sz="4" w:space="0" w:color="000000"/>
              <w:left w:val="single" w:sz="4" w:space="0" w:color="000000"/>
              <w:bottom w:val="single" w:sz="4" w:space="0" w:color="000000"/>
              <w:right w:val="single" w:sz="4" w:space="0" w:color="000000"/>
            </w:tcBorders>
          </w:tcPr>
          <w:p w14:paraId="4E0E7990" w14:textId="77777777" w:rsidR="00D21568" w:rsidRPr="00FE379A" w:rsidRDefault="00000000">
            <w:pPr>
              <w:spacing w:after="0" w:line="259" w:lineRule="auto"/>
              <w:ind w:left="5" w:firstLine="0"/>
              <w:rPr>
                <w:sz w:val="20"/>
                <w:szCs w:val="20"/>
              </w:rPr>
            </w:pPr>
            <w:r w:rsidRPr="00FE379A">
              <w:rPr>
                <w:b/>
                <w:sz w:val="20"/>
                <w:szCs w:val="20"/>
              </w:rPr>
              <w:t xml:space="preserve"> </w:t>
            </w:r>
          </w:p>
          <w:p w14:paraId="1C5A7570" w14:textId="77777777" w:rsidR="00D21568" w:rsidRPr="00FE379A" w:rsidRDefault="00000000">
            <w:pPr>
              <w:spacing w:after="0" w:line="259" w:lineRule="auto"/>
              <w:ind w:left="50" w:firstLine="0"/>
              <w:jc w:val="center"/>
              <w:rPr>
                <w:sz w:val="20"/>
                <w:szCs w:val="20"/>
              </w:rPr>
            </w:pPr>
            <w:r w:rsidRPr="00FE379A">
              <w:rPr>
                <w:sz w:val="20"/>
                <w:szCs w:val="20"/>
              </w:rPr>
              <w:t xml:space="preserve">Applies concepts with moderate accuracy </w:t>
            </w:r>
          </w:p>
        </w:tc>
        <w:tc>
          <w:tcPr>
            <w:tcW w:w="1681" w:type="dxa"/>
            <w:tcBorders>
              <w:top w:val="single" w:sz="4" w:space="0" w:color="000000"/>
              <w:left w:val="single" w:sz="4" w:space="0" w:color="000000"/>
              <w:bottom w:val="single" w:sz="4" w:space="0" w:color="000000"/>
              <w:right w:val="single" w:sz="4" w:space="0" w:color="000000"/>
            </w:tcBorders>
          </w:tcPr>
          <w:p w14:paraId="55580149" w14:textId="77777777" w:rsidR="00D21568" w:rsidRPr="00FE379A" w:rsidRDefault="00000000">
            <w:pPr>
              <w:spacing w:after="0" w:line="259" w:lineRule="auto"/>
              <w:ind w:left="5" w:firstLine="0"/>
              <w:rPr>
                <w:sz w:val="20"/>
                <w:szCs w:val="20"/>
              </w:rPr>
            </w:pPr>
            <w:r w:rsidRPr="00FE379A">
              <w:rPr>
                <w:b/>
                <w:sz w:val="20"/>
                <w:szCs w:val="20"/>
              </w:rPr>
              <w:t xml:space="preserve"> </w:t>
            </w:r>
          </w:p>
          <w:p w14:paraId="2C361ED1" w14:textId="77777777" w:rsidR="00D21568" w:rsidRPr="00FE379A" w:rsidRDefault="00000000">
            <w:pPr>
              <w:spacing w:after="0" w:line="241" w:lineRule="auto"/>
              <w:ind w:left="29" w:firstLine="0"/>
              <w:jc w:val="center"/>
              <w:rPr>
                <w:sz w:val="20"/>
                <w:szCs w:val="20"/>
              </w:rPr>
            </w:pPr>
            <w:r w:rsidRPr="00FE379A">
              <w:rPr>
                <w:sz w:val="20"/>
                <w:szCs w:val="20"/>
              </w:rPr>
              <w:t>Limited problem-</w:t>
            </w:r>
          </w:p>
          <w:p w14:paraId="334914D7" w14:textId="77777777" w:rsidR="00D21568" w:rsidRPr="00FE379A" w:rsidRDefault="00000000">
            <w:pPr>
              <w:spacing w:after="0" w:line="259" w:lineRule="auto"/>
              <w:ind w:left="57" w:hanging="26"/>
              <w:jc w:val="center"/>
              <w:rPr>
                <w:sz w:val="20"/>
                <w:szCs w:val="20"/>
              </w:rPr>
            </w:pPr>
            <w:r w:rsidRPr="00FE379A">
              <w:rPr>
                <w:sz w:val="20"/>
                <w:szCs w:val="20"/>
              </w:rPr>
              <w:t xml:space="preserve">solving ability; requires guidance </w:t>
            </w:r>
          </w:p>
        </w:tc>
        <w:tc>
          <w:tcPr>
            <w:tcW w:w="1685" w:type="dxa"/>
            <w:tcBorders>
              <w:top w:val="single" w:sz="4" w:space="0" w:color="000000"/>
              <w:left w:val="single" w:sz="4" w:space="0" w:color="000000"/>
              <w:bottom w:val="single" w:sz="4" w:space="0" w:color="000000"/>
              <w:right w:val="single" w:sz="4" w:space="0" w:color="000000"/>
            </w:tcBorders>
          </w:tcPr>
          <w:p w14:paraId="15B13893" w14:textId="77777777" w:rsidR="00D21568" w:rsidRPr="00FE379A" w:rsidRDefault="00000000">
            <w:pPr>
              <w:spacing w:after="0" w:line="259" w:lineRule="auto"/>
              <w:ind w:left="5" w:firstLine="0"/>
              <w:rPr>
                <w:sz w:val="20"/>
                <w:szCs w:val="20"/>
              </w:rPr>
            </w:pPr>
            <w:r w:rsidRPr="00FE379A">
              <w:rPr>
                <w:b/>
                <w:sz w:val="20"/>
                <w:szCs w:val="20"/>
              </w:rPr>
              <w:t xml:space="preserve"> </w:t>
            </w:r>
          </w:p>
          <w:p w14:paraId="4AD42948" w14:textId="77777777" w:rsidR="00D21568" w:rsidRPr="00FE379A" w:rsidRDefault="00000000">
            <w:pPr>
              <w:spacing w:after="0" w:line="259" w:lineRule="auto"/>
              <w:ind w:left="130" w:firstLine="86"/>
              <w:rPr>
                <w:sz w:val="20"/>
                <w:szCs w:val="20"/>
              </w:rPr>
            </w:pPr>
            <w:r w:rsidRPr="00FE379A">
              <w:rPr>
                <w:sz w:val="20"/>
                <w:szCs w:val="20"/>
              </w:rPr>
              <w:t xml:space="preserve">Unable to solve or apply concepts </w:t>
            </w:r>
          </w:p>
        </w:tc>
      </w:tr>
      <w:tr w:rsidR="00D21568" w:rsidRPr="00FE379A" w14:paraId="698D9A7A" w14:textId="77777777">
        <w:trPr>
          <w:trHeight w:val="1944"/>
        </w:trPr>
        <w:tc>
          <w:tcPr>
            <w:tcW w:w="1508" w:type="dxa"/>
            <w:tcBorders>
              <w:top w:val="single" w:sz="4" w:space="0" w:color="000000"/>
              <w:left w:val="single" w:sz="4" w:space="0" w:color="000000"/>
              <w:bottom w:val="single" w:sz="4" w:space="0" w:color="000000"/>
              <w:right w:val="single" w:sz="4" w:space="0" w:color="000000"/>
            </w:tcBorders>
          </w:tcPr>
          <w:p w14:paraId="6F6429D7"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0A60E9F" w14:textId="77777777" w:rsidR="00D21568" w:rsidRPr="00FE379A" w:rsidRDefault="00000000">
            <w:pPr>
              <w:spacing w:after="0" w:line="259" w:lineRule="auto"/>
              <w:ind w:left="5" w:firstLine="0"/>
              <w:rPr>
                <w:sz w:val="20"/>
                <w:szCs w:val="20"/>
              </w:rPr>
            </w:pPr>
            <w:r w:rsidRPr="00FE379A">
              <w:rPr>
                <w:b/>
                <w:sz w:val="20"/>
                <w:szCs w:val="20"/>
              </w:rPr>
              <w:t xml:space="preserve"> </w:t>
            </w:r>
          </w:p>
          <w:p w14:paraId="2D8BCACC" w14:textId="77777777" w:rsidR="00D21568" w:rsidRPr="00FE379A" w:rsidRDefault="00000000">
            <w:pPr>
              <w:spacing w:after="0" w:line="259" w:lineRule="auto"/>
              <w:ind w:left="365" w:firstLine="0"/>
              <w:rPr>
                <w:sz w:val="20"/>
                <w:szCs w:val="20"/>
              </w:rPr>
            </w:pPr>
            <w:r w:rsidRPr="00FE379A">
              <w:rPr>
                <w:sz w:val="20"/>
                <w:szCs w:val="20"/>
              </w:rPr>
              <w:t xml:space="preserve">Analytical </w:t>
            </w:r>
          </w:p>
          <w:p w14:paraId="66EFB046" w14:textId="77777777" w:rsidR="00D21568" w:rsidRPr="00FE379A" w:rsidRDefault="00000000">
            <w:pPr>
              <w:spacing w:after="0" w:line="259" w:lineRule="auto"/>
              <w:ind w:left="413" w:firstLine="0"/>
              <w:rPr>
                <w:sz w:val="20"/>
                <w:szCs w:val="20"/>
              </w:rPr>
            </w:pPr>
            <w:r w:rsidRPr="00FE379A">
              <w:rPr>
                <w:sz w:val="20"/>
                <w:szCs w:val="20"/>
              </w:rPr>
              <w:t xml:space="preserve">Thinking </w:t>
            </w:r>
          </w:p>
        </w:tc>
        <w:tc>
          <w:tcPr>
            <w:tcW w:w="1114" w:type="dxa"/>
            <w:tcBorders>
              <w:top w:val="single" w:sz="4" w:space="0" w:color="000000"/>
              <w:left w:val="single" w:sz="4" w:space="0" w:color="000000"/>
              <w:bottom w:val="single" w:sz="4" w:space="0" w:color="000000"/>
              <w:right w:val="single" w:sz="4" w:space="0" w:color="000000"/>
            </w:tcBorders>
          </w:tcPr>
          <w:p w14:paraId="144A682A" w14:textId="77777777" w:rsidR="00D21568" w:rsidRPr="00FE379A" w:rsidRDefault="00000000">
            <w:pPr>
              <w:spacing w:after="98" w:line="259" w:lineRule="auto"/>
              <w:ind w:left="5" w:firstLine="0"/>
              <w:rPr>
                <w:sz w:val="20"/>
                <w:szCs w:val="20"/>
              </w:rPr>
            </w:pPr>
            <w:r w:rsidRPr="00FE379A">
              <w:rPr>
                <w:b/>
                <w:sz w:val="20"/>
                <w:szCs w:val="20"/>
              </w:rPr>
              <w:t xml:space="preserve"> </w:t>
            </w:r>
          </w:p>
          <w:p w14:paraId="058ADAF8" w14:textId="77777777" w:rsidR="00D21568" w:rsidRPr="00FE379A" w:rsidRDefault="00000000">
            <w:pPr>
              <w:spacing w:after="0" w:line="259" w:lineRule="auto"/>
              <w:ind w:left="5" w:firstLine="0"/>
              <w:rPr>
                <w:sz w:val="20"/>
                <w:szCs w:val="20"/>
              </w:rPr>
            </w:pPr>
            <w:r w:rsidRPr="00FE379A">
              <w:rPr>
                <w:b/>
                <w:sz w:val="20"/>
                <w:szCs w:val="20"/>
              </w:rPr>
              <w:t xml:space="preserve"> </w:t>
            </w:r>
          </w:p>
          <w:p w14:paraId="3AFF090D" w14:textId="77777777" w:rsidR="00D21568" w:rsidRPr="00FE379A" w:rsidRDefault="00000000">
            <w:pPr>
              <w:spacing w:after="0" w:line="259" w:lineRule="auto"/>
              <w:ind w:left="19" w:firstLine="0"/>
              <w:jc w:val="center"/>
              <w:rPr>
                <w:sz w:val="20"/>
                <w:szCs w:val="20"/>
              </w:rPr>
            </w:pPr>
            <w:r w:rsidRPr="00FE379A">
              <w:rPr>
                <w:sz w:val="20"/>
                <w:szCs w:val="20"/>
              </w:rPr>
              <w:t xml:space="preserve">15 </w:t>
            </w:r>
          </w:p>
        </w:tc>
        <w:tc>
          <w:tcPr>
            <w:tcW w:w="1685" w:type="dxa"/>
            <w:tcBorders>
              <w:top w:val="single" w:sz="4" w:space="0" w:color="000000"/>
              <w:left w:val="single" w:sz="4" w:space="0" w:color="000000"/>
              <w:bottom w:val="single" w:sz="4" w:space="0" w:color="000000"/>
              <w:right w:val="single" w:sz="4" w:space="0" w:color="000000"/>
            </w:tcBorders>
          </w:tcPr>
          <w:p w14:paraId="650B10F6" w14:textId="77777777" w:rsidR="00D21568" w:rsidRPr="00FE379A" w:rsidRDefault="00000000">
            <w:pPr>
              <w:spacing w:after="0" w:line="236" w:lineRule="auto"/>
              <w:ind w:left="0" w:firstLine="0"/>
              <w:jc w:val="center"/>
              <w:rPr>
                <w:sz w:val="20"/>
                <w:szCs w:val="20"/>
              </w:rPr>
            </w:pPr>
            <w:proofErr w:type="spellStart"/>
            <w:r w:rsidRPr="00FE379A">
              <w:rPr>
                <w:sz w:val="20"/>
                <w:szCs w:val="20"/>
              </w:rPr>
              <w:t>Analyzes</w:t>
            </w:r>
            <w:proofErr w:type="spellEnd"/>
            <w:r w:rsidRPr="00FE379A">
              <w:rPr>
                <w:sz w:val="20"/>
                <w:szCs w:val="20"/>
              </w:rPr>
              <w:t xml:space="preserve"> questions </w:t>
            </w:r>
          </w:p>
          <w:p w14:paraId="74969404" w14:textId="77777777" w:rsidR="00D21568" w:rsidRPr="00FE379A" w:rsidRDefault="00000000">
            <w:pPr>
              <w:spacing w:after="0" w:line="259" w:lineRule="auto"/>
              <w:ind w:left="141" w:right="67" w:firstLine="0"/>
              <w:jc w:val="center"/>
              <w:rPr>
                <w:sz w:val="20"/>
                <w:szCs w:val="20"/>
              </w:rPr>
            </w:pPr>
            <w:r w:rsidRPr="00FE379A">
              <w:rPr>
                <w:sz w:val="20"/>
                <w:szCs w:val="20"/>
              </w:rPr>
              <w:t xml:space="preserve">critically and provides </w:t>
            </w:r>
            <w:proofErr w:type="spellStart"/>
            <w:r w:rsidRPr="00FE379A">
              <w:rPr>
                <w:sz w:val="20"/>
                <w:szCs w:val="20"/>
              </w:rPr>
              <w:t>wellstructured</w:t>
            </w:r>
            <w:proofErr w:type="spellEnd"/>
            <w:r w:rsidRPr="00FE379A">
              <w:rPr>
                <w:sz w:val="20"/>
                <w:szCs w:val="20"/>
              </w:rPr>
              <w:t xml:space="preserve">, logical answers </w:t>
            </w:r>
          </w:p>
        </w:tc>
        <w:tc>
          <w:tcPr>
            <w:tcW w:w="1681" w:type="dxa"/>
            <w:tcBorders>
              <w:top w:val="single" w:sz="4" w:space="0" w:color="000000"/>
              <w:left w:val="single" w:sz="4" w:space="0" w:color="000000"/>
              <w:bottom w:val="single" w:sz="4" w:space="0" w:color="000000"/>
              <w:right w:val="single" w:sz="4" w:space="0" w:color="000000"/>
            </w:tcBorders>
          </w:tcPr>
          <w:p w14:paraId="4FB957CF" w14:textId="77777777" w:rsidR="00D21568" w:rsidRPr="00FE379A" w:rsidRDefault="00000000">
            <w:pPr>
              <w:spacing w:after="0" w:line="259" w:lineRule="auto"/>
              <w:ind w:left="5" w:firstLine="0"/>
              <w:rPr>
                <w:sz w:val="20"/>
                <w:szCs w:val="20"/>
              </w:rPr>
            </w:pPr>
            <w:r w:rsidRPr="00FE379A">
              <w:rPr>
                <w:b/>
                <w:sz w:val="20"/>
                <w:szCs w:val="20"/>
              </w:rPr>
              <w:t xml:space="preserve"> </w:t>
            </w:r>
          </w:p>
          <w:p w14:paraId="146A91DE" w14:textId="77777777" w:rsidR="00D21568" w:rsidRPr="00FE379A" w:rsidRDefault="00000000">
            <w:pPr>
              <w:spacing w:after="0" w:line="238" w:lineRule="auto"/>
              <w:ind w:left="0" w:firstLine="0"/>
              <w:jc w:val="center"/>
              <w:rPr>
                <w:sz w:val="20"/>
                <w:szCs w:val="20"/>
              </w:rPr>
            </w:pPr>
            <w:r w:rsidRPr="00FE379A">
              <w:rPr>
                <w:sz w:val="20"/>
                <w:szCs w:val="20"/>
              </w:rPr>
              <w:t xml:space="preserve">Provides reasonable analysis </w:t>
            </w:r>
          </w:p>
          <w:p w14:paraId="576ABA2E" w14:textId="77777777" w:rsidR="00D21568" w:rsidRPr="00FE379A" w:rsidRDefault="00000000">
            <w:pPr>
              <w:spacing w:after="0" w:line="259" w:lineRule="auto"/>
              <w:ind w:left="0" w:firstLine="0"/>
              <w:jc w:val="center"/>
              <w:rPr>
                <w:sz w:val="20"/>
                <w:szCs w:val="20"/>
              </w:rPr>
            </w:pPr>
            <w:r w:rsidRPr="00FE379A">
              <w:rPr>
                <w:sz w:val="20"/>
                <w:szCs w:val="20"/>
              </w:rPr>
              <w:t xml:space="preserve">with some structure </w:t>
            </w:r>
          </w:p>
        </w:tc>
        <w:tc>
          <w:tcPr>
            <w:tcW w:w="1681" w:type="dxa"/>
            <w:tcBorders>
              <w:top w:val="single" w:sz="4" w:space="0" w:color="000000"/>
              <w:left w:val="single" w:sz="4" w:space="0" w:color="000000"/>
              <w:bottom w:val="single" w:sz="4" w:space="0" w:color="000000"/>
              <w:right w:val="single" w:sz="4" w:space="0" w:color="000000"/>
            </w:tcBorders>
          </w:tcPr>
          <w:p w14:paraId="347549F5" w14:textId="77777777" w:rsidR="00D21568" w:rsidRPr="00FE379A" w:rsidRDefault="00000000">
            <w:pPr>
              <w:spacing w:after="0" w:line="259" w:lineRule="auto"/>
              <w:ind w:left="5" w:firstLine="0"/>
              <w:rPr>
                <w:sz w:val="20"/>
                <w:szCs w:val="20"/>
              </w:rPr>
            </w:pPr>
            <w:r w:rsidRPr="00FE379A">
              <w:rPr>
                <w:b/>
                <w:sz w:val="20"/>
                <w:szCs w:val="20"/>
              </w:rPr>
              <w:t xml:space="preserve"> </w:t>
            </w:r>
          </w:p>
          <w:p w14:paraId="12A30E47" w14:textId="77777777" w:rsidR="00D21568" w:rsidRPr="00FE379A" w:rsidRDefault="00000000">
            <w:pPr>
              <w:spacing w:after="5" w:line="236" w:lineRule="auto"/>
              <w:ind w:left="0" w:firstLine="0"/>
              <w:jc w:val="center"/>
              <w:rPr>
                <w:sz w:val="20"/>
                <w:szCs w:val="20"/>
              </w:rPr>
            </w:pPr>
            <w:r w:rsidRPr="00FE379A">
              <w:rPr>
                <w:sz w:val="20"/>
                <w:szCs w:val="20"/>
              </w:rPr>
              <w:t xml:space="preserve">Superficial or partially </w:t>
            </w:r>
          </w:p>
          <w:p w14:paraId="14677E35" w14:textId="77777777" w:rsidR="00D21568" w:rsidRPr="00FE379A" w:rsidRDefault="00000000">
            <w:pPr>
              <w:spacing w:after="0" w:line="259" w:lineRule="auto"/>
              <w:ind w:left="0" w:firstLine="0"/>
              <w:jc w:val="center"/>
              <w:rPr>
                <w:sz w:val="20"/>
                <w:szCs w:val="20"/>
              </w:rPr>
            </w:pPr>
            <w:r w:rsidRPr="00FE379A">
              <w:rPr>
                <w:sz w:val="20"/>
                <w:szCs w:val="20"/>
              </w:rPr>
              <w:t xml:space="preserve">structured responses </w:t>
            </w:r>
          </w:p>
        </w:tc>
        <w:tc>
          <w:tcPr>
            <w:tcW w:w="1685" w:type="dxa"/>
            <w:tcBorders>
              <w:top w:val="single" w:sz="4" w:space="0" w:color="000000"/>
              <w:left w:val="single" w:sz="4" w:space="0" w:color="000000"/>
              <w:bottom w:val="single" w:sz="4" w:space="0" w:color="000000"/>
              <w:right w:val="single" w:sz="4" w:space="0" w:color="000000"/>
            </w:tcBorders>
            <w:vAlign w:val="center"/>
          </w:tcPr>
          <w:p w14:paraId="61616482"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059C456" w14:textId="77777777" w:rsidR="00D21568" w:rsidRPr="00FE379A" w:rsidRDefault="00000000">
            <w:pPr>
              <w:spacing w:after="0" w:line="259" w:lineRule="auto"/>
              <w:ind w:left="15" w:firstLine="0"/>
              <w:jc w:val="center"/>
              <w:rPr>
                <w:sz w:val="20"/>
                <w:szCs w:val="20"/>
              </w:rPr>
            </w:pPr>
            <w:r w:rsidRPr="00FE379A">
              <w:rPr>
                <w:sz w:val="20"/>
                <w:szCs w:val="20"/>
              </w:rPr>
              <w:t xml:space="preserve">No </w:t>
            </w:r>
          </w:p>
          <w:p w14:paraId="3ECE13C6" w14:textId="77777777" w:rsidR="00D21568" w:rsidRPr="00FE379A" w:rsidRDefault="00000000">
            <w:pPr>
              <w:spacing w:after="0" w:line="240" w:lineRule="auto"/>
              <w:ind w:left="0" w:firstLine="0"/>
              <w:jc w:val="center"/>
              <w:rPr>
                <w:sz w:val="20"/>
                <w:szCs w:val="20"/>
              </w:rPr>
            </w:pPr>
            <w:r w:rsidRPr="00FE379A">
              <w:rPr>
                <w:sz w:val="20"/>
                <w:szCs w:val="20"/>
              </w:rPr>
              <w:t xml:space="preserve">analytical thinking </w:t>
            </w:r>
          </w:p>
          <w:p w14:paraId="02D96894" w14:textId="77777777" w:rsidR="00D21568" w:rsidRPr="00FE379A" w:rsidRDefault="00000000">
            <w:pPr>
              <w:spacing w:after="0" w:line="259" w:lineRule="auto"/>
              <w:ind w:left="214" w:right="190" w:firstLine="0"/>
              <w:jc w:val="center"/>
              <w:rPr>
                <w:sz w:val="20"/>
                <w:szCs w:val="20"/>
              </w:rPr>
            </w:pPr>
            <w:r w:rsidRPr="00FE379A">
              <w:rPr>
                <w:sz w:val="20"/>
                <w:szCs w:val="20"/>
              </w:rPr>
              <w:t xml:space="preserve">demonstrate d </w:t>
            </w:r>
          </w:p>
        </w:tc>
      </w:tr>
      <w:tr w:rsidR="00D21568" w:rsidRPr="00FE379A" w14:paraId="66C4FA5A" w14:textId="77777777">
        <w:trPr>
          <w:trHeight w:val="1945"/>
        </w:trPr>
        <w:tc>
          <w:tcPr>
            <w:tcW w:w="1508" w:type="dxa"/>
            <w:tcBorders>
              <w:top w:val="single" w:sz="4" w:space="0" w:color="000000"/>
              <w:left w:val="single" w:sz="4" w:space="0" w:color="000000"/>
              <w:bottom w:val="single" w:sz="4" w:space="0" w:color="000000"/>
              <w:right w:val="single" w:sz="4" w:space="0" w:color="000000"/>
            </w:tcBorders>
          </w:tcPr>
          <w:p w14:paraId="786C3AAC" w14:textId="77777777" w:rsidR="00D21568" w:rsidRPr="00FE379A" w:rsidRDefault="00000000">
            <w:pPr>
              <w:spacing w:after="103" w:line="259" w:lineRule="auto"/>
              <w:ind w:left="5" w:firstLine="0"/>
              <w:rPr>
                <w:sz w:val="20"/>
                <w:szCs w:val="20"/>
              </w:rPr>
            </w:pPr>
            <w:r w:rsidRPr="00FE379A">
              <w:rPr>
                <w:b/>
                <w:sz w:val="20"/>
                <w:szCs w:val="20"/>
              </w:rPr>
              <w:t xml:space="preserve"> </w:t>
            </w:r>
          </w:p>
          <w:p w14:paraId="6B13CF18"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1FCBA3C" w14:textId="77777777" w:rsidR="00D21568" w:rsidRPr="00FE379A" w:rsidRDefault="00000000">
            <w:pPr>
              <w:spacing w:after="0" w:line="259" w:lineRule="auto"/>
              <w:ind w:left="2" w:firstLine="0"/>
              <w:jc w:val="center"/>
              <w:rPr>
                <w:sz w:val="20"/>
                <w:szCs w:val="20"/>
              </w:rPr>
            </w:pPr>
            <w:proofErr w:type="spellStart"/>
            <w:r w:rsidRPr="00FE379A">
              <w:rPr>
                <w:sz w:val="20"/>
                <w:szCs w:val="20"/>
              </w:rPr>
              <w:t>Communicatio</w:t>
            </w:r>
            <w:proofErr w:type="spellEnd"/>
            <w:r w:rsidRPr="00FE379A">
              <w:rPr>
                <w:sz w:val="20"/>
                <w:szCs w:val="20"/>
              </w:rPr>
              <w:t xml:space="preserve"> n </w:t>
            </w:r>
          </w:p>
        </w:tc>
        <w:tc>
          <w:tcPr>
            <w:tcW w:w="1114" w:type="dxa"/>
            <w:tcBorders>
              <w:top w:val="single" w:sz="4" w:space="0" w:color="000000"/>
              <w:left w:val="single" w:sz="4" w:space="0" w:color="000000"/>
              <w:bottom w:val="single" w:sz="4" w:space="0" w:color="000000"/>
              <w:right w:val="single" w:sz="4" w:space="0" w:color="000000"/>
            </w:tcBorders>
          </w:tcPr>
          <w:p w14:paraId="07818D01" w14:textId="77777777" w:rsidR="00D21568" w:rsidRPr="00FE379A" w:rsidRDefault="00000000">
            <w:pPr>
              <w:spacing w:after="103" w:line="259" w:lineRule="auto"/>
              <w:ind w:left="5" w:firstLine="0"/>
              <w:rPr>
                <w:sz w:val="20"/>
                <w:szCs w:val="20"/>
              </w:rPr>
            </w:pPr>
            <w:r w:rsidRPr="00FE379A">
              <w:rPr>
                <w:b/>
                <w:sz w:val="20"/>
                <w:szCs w:val="20"/>
              </w:rPr>
              <w:t xml:space="preserve"> </w:t>
            </w:r>
          </w:p>
          <w:p w14:paraId="100B26EC" w14:textId="77777777" w:rsidR="00D21568" w:rsidRPr="00FE379A" w:rsidRDefault="00000000">
            <w:pPr>
              <w:spacing w:after="0" w:line="259" w:lineRule="auto"/>
              <w:ind w:left="5" w:firstLine="0"/>
              <w:rPr>
                <w:sz w:val="20"/>
                <w:szCs w:val="20"/>
              </w:rPr>
            </w:pPr>
            <w:r w:rsidRPr="00FE379A">
              <w:rPr>
                <w:b/>
                <w:sz w:val="20"/>
                <w:szCs w:val="20"/>
              </w:rPr>
              <w:t xml:space="preserve"> </w:t>
            </w:r>
          </w:p>
          <w:p w14:paraId="16E0F11F" w14:textId="77777777" w:rsidR="00D21568" w:rsidRPr="00FE379A" w:rsidRDefault="00000000">
            <w:pPr>
              <w:spacing w:after="0" w:line="259" w:lineRule="auto"/>
              <w:ind w:left="19" w:firstLine="0"/>
              <w:jc w:val="center"/>
              <w:rPr>
                <w:sz w:val="20"/>
                <w:szCs w:val="20"/>
              </w:rPr>
            </w:pPr>
            <w:r w:rsidRPr="00FE379A">
              <w:rPr>
                <w:sz w:val="20"/>
                <w:szCs w:val="20"/>
              </w:rPr>
              <w:t xml:space="preserve">15 </w:t>
            </w:r>
          </w:p>
        </w:tc>
        <w:tc>
          <w:tcPr>
            <w:tcW w:w="1685" w:type="dxa"/>
            <w:tcBorders>
              <w:top w:val="single" w:sz="4" w:space="0" w:color="000000"/>
              <w:left w:val="single" w:sz="4" w:space="0" w:color="000000"/>
              <w:bottom w:val="single" w:sz="4" w:space="0" w:color="000000"/>
              <w:right w:val="single" w:sz="4" w:space="0" w:color="000000"/>
            </w:tcBorders>
          </w:tcPr>
          <w:p w14:paraId="4E8EED61" w14:textId="77777777" w:rsidR="00D21568" w:rsidRPr="00FE379A" w:rsidRDefault="00000000">
            <w:pPr>
              <w:spacing w:after="0" w:line="236" w:lineRule="auto"/>
              <w:ind w:left="136" w:right="128" w:firstLine="0"/>
              <w:jc w:val="center"/>
              <w:rPr>
                <w:sz w:val="20"/>
                <w:szCs w:val="20"/>
              </w:rPr>
            </w:pPr>
            <w:proofErr w:type="spellStart"/>
            <w:r w:rsidRPr="00FE379A">
              <w:rPr>
                <w:sz w:val="20"/>
                <w:szCs w:val="20"/>
              </w:rPr>
              <w:t>Communicat</w:t>
            </w:r>
            <w:proofErr w:type="spellEnd"/>
            <w:r w:rsidRPr="00FE379A">
              <w:rPr>
                <w:sz w:val="20"/>
                <w:szCs w:val="20"/>
              </w:rPr>
              <w:t xml:space="preserve"> es clearly, </w:t>
            </w:r>
          </w:p>
          <w:p w14:paraId="5C358824" w14:textId="77777777" w:rsidR="00D21568" w:rsidRPr="00FE379A" w:rsidRDefault="00000000">
            <w:pPr>
              <w:spacing w:after="0" w:line="240" w:lineRule="auto"/>
              <w:ind w:left="103" w:right="29" w:firstLine="0"/>
              <w:jc w:val="center"/>
              <w:rPr>
                <w:sz w:val="20"/>
                <w:szCs w:val="20"/>
              </w:rPr>
            </w:pPr>
            <w:r w:rsidRPr="00FE379A">
              <w:rPr>
                <w:sz w:val="20"/>
                <w:szCs w:val="20"/>
              </w:rPr>
              <w:t xml:space="preserve">confidently, and </w:t>
            </w:r>
          </w:p>
          <w:p w14:paraId="0CB4A81F" w14:textId="77777777" w:rsidR="00D21568" w:rsidRPr="00FE379A" w:rsidRDefault="00000000">
            <w:pPr>
              <w:spacing w:after="0" w:line="259" w:lineRule="auto"/>
              <w:ind w:left="13" w:firstLine="0"/>
              <w:jc w:val="center"/>
              <w:rPr>
                <w:sz w:val="20"/>
                <w:szCs w:val="20"/>
              </w:rPr>
            </w:pPr>
            <w:proofErr w:type="spellStart"/>
            <w:r w:rsidRPr="00FE379A">
              <w:rPr>
                <w:sz w:val="20"/>
                <w:szCs w:val="20"/>
              </w:rPr>
              <w:t>professionall</w:t>
            </w:r>
            <w:proofErr w:type="spellEnd"/>
          </w:p>
          <w:p w14:paraId="09A254FA" w14:textId="77777777" w:rsidR="00D21568" w:rsidRPr="00FE379A" w:rsidRDefault="00000000">
            <w:pPr>
              <w:spacing w:after="0" w:line="259" w:lineRule="auto"/>
              <w:ind w:left="0" w:firstLine="0"/>
              <w:jc w:val="center"/>
              <w:rPr>
                <w:sz w:val="20"/>
                <w:szCs w:val="20"/>
              </w:rPr>
            </w:pPr>
            <w:r w:rsidRPr="00FE379A">
              <w:rPr>
                <w:sz w:val="20"/>
                <w:szCs w:val="20"/>
              </w:rPr>
              <w:t xml:space="preserve">y with proper terminology </w:t>
            </w:r>
          </w:p>
        </w:tc>
        <w:tc>
          <w:tcPr>
            <w:tcW w:w="1681" w:type="dxa"/>
            <w:tcBorders>
              <w:top w:val="single" w:sz="4" w:space="0" w:color="000000"/>
              <w:left w:val="single" w:sz="4" w:space="0" w:color="000000"/>
              <w:bottom w:val="single" w:sz="4" w:space="0" w:color="000000"/>
              <w:right w:val="single" w:sz="4" w:space="0" w:color="000000"/>
            </w:tcBorders>
          </w:tcPr>
          <w:p w14:paraId="33A2B8A3" w14:textId="77777777" w:rsidR="00D21568" w:rsidRPr="00FE379A" w:rsidRDefault="00000000">
            <w:pPr>
              <w:spacing w:after="0" w:line="259" w:lineRule="auto"/>
              <w:ind w:left="5" w:firstLine="0"/>
              <w:rPr>
                <w:sz w:val="20"/>
                <w:szCs w:val="20"/>
              </w:rPr>
            </w:pPr>
            <w:r w:rsidRPr="00FE379A">
              <w:rPr>
                <w:b/>
                <w:sz w:val="20"/>
                <w:szCs w:val="20"/>
              </w:rPr>
              <w:t xml:space="preserve"> </w:t>
            </w:r>
          </w:p>
          <w:p w14:paraId="04921970" w14:textId="77777777" w:rsidR="00D21568" w:rsidRPr="00FE379A" w:rsidRDefault="00000000">
            <w:pPr>
              <w:spacing w:after="0" w:line="259" w:lineRule="auto"/>
              <w:ind w:left="136" w:right="123" w:firstLine="0"/>
              <w:jc w:val="center"/>
              <w:rPr>
                <w:sz w:val="20"/>
                <w:szCs w:val="20"/>
              </w:rPr>
            </w:pPr>
            <w:proofErr w:type="spellStart"/>
            <w:r w:rsidRPr="00FE379A">
              <w:rPr>
                <w:sz w:val="20"/>
                <w:szCs w:val="20"/>
              </w:rPr>
              <w:t>Communicat</w:t>
            </w:r>
            <w:proofErr w:type="spellEnd"/>
            <w:r w:rsidRPr="00FE379A">
              <w:rPr>
                <w:sz w:val="20"/>
                <w:szCs w:val="20"/>
              </w:rPr>
              <w:t xml:space="preserve"> es well with minor hesitation </w:t>
            </w:r>
          </w:p>
        </w:tc>
        <w:tc>
          <w:tcPr>
            <w:tcW w:w="1681" w:type="dxa"/>
            <w:tcBorders>
              <w:top w:val="single" w:sz="4" w:space="0" w:color="000000"/>
              <w:left w:val="single" w:sz="4" w:space="0" w:color="000000"/>
              <w:bottom w:val="single" w:sz="4" w:space="0" w:color="000000"/>
              <w:right w:val="single" w:sz="4" w:space="0" w:color="000000"/>
            </w:tcBorders>
          </w:tcPr>
          <w:p w14:paraId="73E6977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04D3F10" w14:textId="77777777" w:rsidR="00D21568" w:rsidRPr="00FE379A" w:rsidRDefault="00000000">
            <w:pPr>
              <w:spacing w:after="0" w:line="259" w:lineRule="auto"/>
              <w:ind w:left="144" w:firstLine="0"/>
              <w:rPr>
                <w:sz w:val="20"/>
                <w:szCs w:val="20"/>
              </w:rPr>
            </w:pPr>
            <w:proofErr w:type="spellStart"/>
            <w:r w:rsidRPr="00FE379A">
              <w:rPr>
                <w:sz w:val="20"/>
                <w:szCs w:val="20"/>
              </w:rPr>
              <w:t>Communicatio</w:t>
            </w:r>
            <w:proofErr w:type="spellEnd"/>
          </w:p>
          <w:p w14:paraId="5E7947D0" w14:textId="77777777" w:rsidR="00D21568" w:rsidRPr="00FE379A" w:rsidRDefault="00000000">
            <w:pPr>
              <w:spacing w:after="0" w:line="259" w:lineRule="auto"/>
              <w:ind w:left="202" w:hanging="24"/>
              <w:jc w:val="both"/>
              <w:rPr>
                <w:sz w:val="20"/>
                <w:szCs w:val="20"/>
              </w:rPr>
            </w:pPr>
            <w:r w:rsidRPr="00FE379A">
              <w:rPr>
                <w:sz w:val="20"/>
                <w:szCs w:val="20"/>
              </w:rPr>
              <w:t xml:space="preserve">n lacks clarity or confidence </w:t>
            </w:r>
          </w:p>
        </w:tc>
        <w:tc>
          <w:tcPr>
            <w:tcW w:w="1685" w:type="dxa"/>
            <w:tcBorders>
              <w:top w:val="single" w:sz="4" w:space="0" w:color="000000"/>
              <w:left w:val="single" w:sz="4" w:space="0" w:color="000000"/>
              <w:bottom w:val="single" w:sz="4" w:space="0" w:color="000000"/>
              <w:right w:val="single" w:sz="4" w:space="0" w:color="000000"/>
            </w:tcBorders>
          </w:tcPr>
          <w:p w14:paraId="6DC4F24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378F16A3" w14:textId="77777777" w:rsidR="00D21568" w:rsidRPr="00FE379A" w:rsidRDefault="00000000">
            <w:pPr>
              <w:spacing w:after="5" w:line="236" w:lineRule="auto"/>
              <w:ind w:left="0" w:firstLine="0"/>
              <w:jc w:val="center"/>
              <w:rPr>
                <w:sz w:val="20"/>
                <w:szCs w:val="20"/>
              </w:rPr>
            </w:pPr>
            <w:r w:rsidRPr="00FE379A">
              <w:rPr>
                <w:sz w:val="20"/>
                <w:szCs w:val="20"/>
              </w:rPr>
              <w:t xml:space="preserve">Unable to </w:t>
            </w:r>
            <w:proofErr w:type="spellStart"/>
            <w:r w:rsidRPr="00FE379A">
              <w:rPr>
                <w:sz w:val="20"/>
                <w:szCs w:val="20"/>
              </w:rPr>
              <w:t>communica</w:t>
            </w:r>
            <w:proofErr w:type="spellEnd"/>
          </w:p>
          <w:p w14:paraId="07642F7A" w14:textId="77777777" w:rsidR="00D21568" w:rsidRPr="00FE379A" w:rsidRDefault="00000000">
            <w:pPr>
              <w:spacing w:after="0" w:line="259" w:lineRule="auto"/>
              <w:ind w:left="29" w:firstLine="0"/>
              <w:jc w:val="center"/>
              <w:rPr>
                <w:sz w:val="20"/>
                <w:szCs w:val="20"/>
              </w:rPr>
            </w:pPr>
            <w:proofErr w:type="spellStart"/>
            <w:r w:rsidRPr="00FE379A">
              <w:rPr>
                <w:sz w:val="20"/>
                <w:szCs w:val="20"/>
              </w:rPr>
              <w:t>te</w:t>
            </w:r>
            <w:proofErr w:type="spellEnd"/>
            <w:r w:rsidRPr="00FE379A">
              <w:rPr>
                <w:sz w:val="20"/>
                <w:szCs w:val="20"/>
              </w:rPr>
              <w:t xml:space="preserve"> </w:t>
            </w:r>
          </w:p>
          <w:p w14:paraId="297E2101" w14:textId="77777777" w:rsidR="00D21568" w:rsidRPr="00FE379A" w:rsidRDefault="00000000">
            <w:pPr>
              <w:spacing w:after="0" w:line="259" w:lineRule="auto"/>
              <w:ind w:left="23" w:firstLine="0"/>
              <w:jc w:val="center"/>
              <w:rPr>
                <w:sz w:val="20"/>
                <w:szCs w:val="20"/>
              </w:rPr>
            </w:pPr>
            <w:r w:rsidRPr="00FE379A">
              <w:rPr>
                <w:sz w:val="20"/>
                <w:szCs w:val="20"/>
              </w:rPr>
              <w:t xml:space="preserve">effectively </w:t>
            </w:r>
          </w:p>
        </w:tc>
      </w:tr>
      <w:tr w:rsidR="00D21568" w:rsidRPr="00FE379A" w14:paraId="4F31E889" w14:textId="77777777">
        <w:trPr>
          <w:trHeight w:val="1940"/>
        </w:trPr>
        <w:tc>
          <w:tcPr>
            <w:tcW w:w="1508" w:type="dxa"/>
            <w:tcBorders>
              <w:top w:val="single" w:sz="4" w:space="0" w:color="000000"/>
              <w:left w:val="single" w:sz="4" w:space="0" w:color="000000"/>
              <w:bottom w:val="single" w:sz="4" w:space="0" w:color="000000"/>
              <w:right w:val="single" w:sz="4" w:space="0" w:color="000000"/>
            </w:tcBorders>
          </w:tcPr>
          <w:p w14:paraId="2DC54A7A" w14:textId="77777777" w:rsidR="00D21568" w:rsidRPr="00FE379A" w:rsidRDefault="00000000">
            <w:pPr>
              <w:spacing w:after="98" w:line="259" w:lineRule="auto"/>
              <w:ind w:left="5" w:firstLine="0"/>
              <w:rPr>
                <w:sz w:val="20"/>
                <w:szCs w:val="20"/>
              </w:rPr>
            </w:pPr>
            <w:r w:rsidRPr="00FE379A">
              <w:rPr>
                <w:b/>
                <w:sz w:val="20"/>
                <w:szCs w:val="20"/>
              </w:rPr>
              <w:t xml:space="preserve"> </w:t>
            </w:r>
          </w:p>
          <w:p w14:paraId="04C706DC" w14:textId="77777777" w:rsidR="00D21568" w:rsidRPr="00FE379A" w:rsidRDefault="00000000">
            <w:pPr>
              <w:spacing w:after="0" w:line="259" w:lineRule="auto"/>
              <w:ind w:left="5" w:firstLine="0"/>
              <w:rPr>
                <w:sz w:val="20"/>
                <w:szCs w:val="20"/>
              </w:rPr>
            </w:pPr>
            <w:r w:rsidRPr="00FE379A">
              <w:rPr>
                <w:b/>
                <w:sz w:val="20"/>
                <w:szCs w:val="20"/>
              </w:rPr>
              <w:t xml:space="preserve"> </w:t>
            </w:r>
          </w:p>
          <w:p w14:paraId="625EE5E9" w14:textId="77777777" w:rsidR="00D21568" w:rsidRPr="00FE379A" w:rsidRDefault="00000000">
            <w:pPr>
              <w:spacing w:after="0" w:line="259" w:lineRule="auto"/>
              <w:ind w:left="24" w:firstLine="0"/>
              <w:jc w:val="center"/>
              <w:rPr>
                <w:sz w:val="20"/>
                <w:szCs w:val="20"/>
              </w:rPr>
            </w:pPr>
            <w:r w:rsidRPr="00FE379A">
              <w:rPr>
                <w:sz w:val="20"/>
                <w:szCs w:val="20"/>
              </w:rPr>
              <w:t xml:space="preserve">Confidence </w:t>
            </w:r>
          </w:p>
        </w:tc>
        <w:tc>
          <w:tcPr>
            <w:tcW w:w="1114" w:type="dxa"/>
            <w:tcBorders>
              <w:top w:val="single" w:sz="4" w:space="0" w:color="000000"/>
              <w:left w:val="single" w:sz="4" w:space="0" w:color="000000"/>
              <w:bottom w:val="single" w:sz="4" w:space="0" w:color="000000"/>
              <w:right w:val="single" w:sz="4" w:space="0" w:color="000000"/>
            </w:tcBorders>
          </w:tcPr>
          <w:p w14:paraId="6DA6FA20" w14:textId="77777777" w:rsidR="00D21568" w:rsidRPr="00FE379A" w:rsidRDefault="00000000">
            <w:pPr>
              <w:spacing w:after="98" w:line="259" w:lineRule="auto"/>
              <w:ind w:left="5" w:firstLine="0"/>
              <w:rPr>
                <w:sz w:val="20"/>
                <w:szCs w:val="20"/>
              </w:rPr>
            </w:pPr>
            <w:r w:rsidRPr="00FE379A">
              <w:rPr>
                <w:b/>
                <w:sz w:val="20"/>
                <w:szCs w:val="20"/>
              </w:rPr>
              <w:t xml:space="preserve"> </w:t>
            </w:r>
          </w:p>
          <w:p w14:paraId="39D69FB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9B97C73" w14:textId="77777777" w:rsidR="00D21568" w:rsidRPr="00FE379A" w:rsidRDefault="00000000">
            <w:pPr>
              <w:spacing w:after="0" w:line="259" w:lineRule="auto"/>
              <w:ind w:left="19" w:firstLine="0"/>
              <w:jc w:val="center"/>
              <w:rPr>
                <w:sz w:val="20"/>
                <w:szCs w:val="20"/>
              </w:rPr>
            </w:pPr>
            <w:r w:rsidRPr="00FE379A">
              <w:rPr>
                <w:sz w:val="20"/>
                <w:szCs w:val="20"/>
              </w:rPr>
              <w:t xml:space="preserve">15 </w:t>
            </w:r>
          </w:p>
        </w:tc>
        <w:tc>
          <w:tcPr>
            <w:tcW w:w="1685" w:type="dxa"/>
            <w:tcBorders>
              <w:top w:val="single" w:sz="4" w:space="0" w:color="000000"/>
              <w:left w:val="single" w:sz="4" w:space="0" w:color="000000"/>
              <w:bottom w:val="single" w:sz="4" w:space="0" w:color="000000"/>
              <w:right w:val="single" w:sz="4" w:space="0" w:color="000000"/>
            </w:tcBorders>
          </w:tcPr>
          <w:p w14:paraId="5BE85398" w14:textId="77777777" w:rsidR="00D21568" w:rsidRPr="00FE379A" w:rsidRDefault="00000000">
            <w:pPr>
              <w:spacing w:after="0" w:line="238" w:lineRule="auto"/>
              <w:ind w:left="0" w:firstLine="0"/>
              <w:jc w:val="center"/>
              <w:rPr>
                <w:sz w:val="20"/>
                <w:szCs w:val="20"/>
              </w:rPr>
            </w:pPr>
            <w:r w:rsidRPr="00FE379A">
              <w:rPr>
                <w:sz w:val="20"/>
                <w:szCs w:val="20"/>
              </w:rPr>
              <w:t xml:space="preserve">Displays high confidence, positive </w:t>
            </w:r>
          </w:p>
          <w:p w14:paraId="7ADBC5F5" w14:textId="77777777" w:rsidR="00D21568" w:rsidRPr="00FE379A" w:rsidRDefault="00000000">
            <w:pPr>
              <w:spacing w:after="0" w:line="259" w:lineRule="auto"/>
              <w:ind w:left="13" w:firstLine="0"/>
              <w:jc w:val="center"/>
              <w:rPr>
                <w:sz w:val="20"/>
                <w:szCs w:val="20"/>
              </w:rPr>
            </w:pPr>
            <w:r w:rsidRPr="00FE379A">
              <w:rPr>
                <w:sz w:val="20"/>
                <w:szCs w:val="20"/>
              </w:rPr>
              <w:t xml:space="preserve">attitude, and </w:t>
            </w:r>
          </w:p>
          <w:p w14:paraId="5C463CBE" w14:textId="77777777" w:rsidR="00D21568" w:rsidRPr="00FE379A" w:rsidRDefault="00000000">
            <w:pPr>
              <w:spacing w:after="0" w:line="259" w:lineRule="auto"/>
              <w:ind w:left="0" w:firstLine="0"/>
              <w:jc w:val="center"/>
              <w:rPr>
                <w:sz w:val="20"/>
                <w:szCs w:val="20"/>
              </w:rPr>
            </w:pPr>
            <w:r w:rsidRPr="00FE379A">
              <w:rPr>
                <w:sz w:val="20"/>
                <w:szCs w:val="20"/>
              </w:rPr>
              <w:t xml:space="preserve">professional </w:t>
            </w:r>
            <w:proofErr w:type="spellStart"/>
            <w:r w:rsidRPr="00FE379A">
              <w:rPr>
                <w:sz w:val="20"/>
                <w:szCs w:val="20"/>
              </w:rPr>
              <w:t>behavior</w:t>
            </w:r>
            <w:proofErr w:type="spellEnd"/>
            <w:r w:rsidRPr="00FE379A">
              <w:rPr>
                <w:sz w:val="20"/>
                <w:szCs w:val="20"/>
              </w:rPr>
              <w:t xml:space="preserve"> throughout </w:t>
            </w:r>
          </w:p>
        </w:tc>
        <w:tc>
          <w:tcPr>
            <w:tcW w:w="1681" w:type="dxa"/>
            <w:tcBorders>
              <w:top w:val="single" w:sz="4" w:space="0" w:color="000000"/>
              <w:left w:val="single" w:sz="4" w:space="0" w:color="000000"/>
              <w:bottom w:val="single" w:sz="4" w:space="0" w:color="000000"/>
              <w:right w:val="single" w:sz="4" w:space="0" w:color="000000"/>
            </w:tcBorders>
          </w:tcPr>
          <w:p w14:paraId="0D951EDE" w14:textId="77777777" w:rsidR="00D21568" w:rsidRPr="00FE379A" w:rsidRDefault="00000000">
            <w:pPr>
              <w:spacing w:after="0" w:line="259" w:lineRule="auto"/>
              <w:ind w:left="5" w:firstLine="0"/>
              <w:rPr>
                <w:sz w:val="20"/>
                <w:szCs w:val="20"/>
              </w:rPr>
            </w:pPr>
            <w:r w:rsidRPr="00FE379A">
              <w:rPr>
                <w:b/>
                <w:sz w:val="20"/>
                <w:szCs w:val="20"/>
              </w:rPr>
              <w:t xml:space="preserve"> </w:t>
            </w:r>
          </w:p>
          <w:p w14:paraId="2CCDD5F5" w14:textId="77777777" w:rsidR="00D21568" w:rsidRPr="00FE379A" w:rsidRDefault="00000000">
            <w:pPr>
              <w:spacing w:after="0" w:line="259" w:lineRule="auto"/>
              <w:ind w:left="104" w:right="39" w:firstLine="0"/>
              <w:jc w:val="center"/>
              <w:rPr>
                <w:sz w:val="20"/>
                <w:szCs w:val="20"/>
              </w:rPr>
            </w:pPr>
            <w:r w:rsidRPr="00FE379A">
              <w:rPr>
                <w:sz w:val="20"/>
                <w:szCs w:val="20"/>
              </w:rPr>
              <w:t xml:space="preserve">Shows good confidence with minor issues </w:t>
            </w:r>
          </w:p>
        </w:tc>
        <w:tc>
          <w:tcPr>
            <w:tcW w:w="1681" w:type="dxa"/>
            <w:tcBorders>
              <w:top w:val="single" w:sz="4" w:space="0" w:color="000000"/>
              <w:left w:val="single" w:sz="4" w:space="0" w:color="000000"/>
              <w:bottom w:val="single" w:sz="4" w:space="0" w:color="000000"/>
              <w:right w:val="single" w:sz="4" w:space="0" w:color="000000"/>
            </w:tcBorders>
          </w:tcPr>
          <w:p w14:paraId="6F95F16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665A7DEA" w14:textId="77777777" w:rsidR="00D21568" w:rsidRPr="00FE379A" w:rsidRDefault="00000000">
            <w:pPr>
              <w:spacing w:after="0" w:line="259" w:lineRule="auto"/>
              <w:ind w:left="14" w:firstLine="0"/>
              <w:jc w:val="center"/>
              <w:rPr>
                <w:sz w:val="20"/>
                <w:szCs w:val="20"/>
              </w:rPr>
            </w:pPr>
            <w:r w:rsidRPr="00FE379A">
              <w:rPr>
                <w:sz w:val="20"/>
                <w:szCs w:val="20"/>
              </w:rPr>
              <w:t xml:space="preserve">Low </w:t>
            </w:r>
          </w:p>
          <w:p w14:paraId="389D6C20" w14:textId="77777777" w:rsidR="00D21568" w:rsidRPr="00FE379A" w:rsidRDefault="00000000">
            <w:pPr>
              <w:spacing w:after="0" w:line="259" w:lineRule="auto"/>
              <w:ind w:left="0" w:firstLine="0"/>
              <w:jc w:val="center"/>
              <w:rPr>
                <w:sz w:val="20"/>
                <w:szCs w:val="20"/>
              </w:rPr>
            </w:pPr>
            <w:r w:rsidRPr="00FE379A">
              <w:rPr>
                <w:sz w:val="20"/>
                <w:szCs w:val="20"/>
              </w:rPr>
              <w:t xml:space="preserve">confidence; inconsistent </w:t>
            </w:r>
            <w:proofErr w:type="spellStart"/>
            <w:r w:rsidRPr="00FE379A">
              <w:rPr>
                <w:sz w:val="20"/>
                <w:szCs w:val="20"/>
              </w:rPr>
              <w:t>behavior</w:t>
            </w:r>
            <w:proofErr w:type="spellEnd"/>
            <w:r w:rsidRPr="00FE379A">
              <w:rPr>
                <w:sz w:val="20"/>
                <w:szCs w:val="20"/>
              </w:rP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A49D39B" w14:textId="77777777" w:rsidR="00D21568" w:rsidRPr="00FE379A" w:rsidRDefault="00000000">
            <w:pPr>
              <w:spacing w:after="0" w:line="259" w:lineRule="auto"/>
              <w:ind w:left="5" w:firstLine="0"/>
              <w:rPr>
                <w:sz w:val="20"/>
                <w:szCs w:val="20"/>
              </w:rPr>
            </w:pPr>
            <w:r w:rsidRPr="00FE379A">
              <w:rPr>
                <w:b/>
                <w:sz w:val="20"/>
                <w:szCs w:val="20"/>
              </w:rPr>
              <w:t xml:space="preserve"> </w:t>
            </w:r>
          </w:p>
          <w:p w14:paraId="4D479BD4" w14:textId="77777777" w:rsidR="00D21568" w:rsidRPr="00FE379A" w:rsidRDefault="00000000">
            <w:pPr>
              <w:spacing w:after="0" w:line="259" w:lineRule="auto"/>
              <w:ind w:left="43" w:firstLine="40"/>
              <w:jc w:val="center"/>
              <w:rPr>
                <w:sz w:val="20"/>
                <w:szCs w:val="20"/>
              </w:rPr>
            </w:pPr>
            <w:r w:rsidRPr="00FE379A">
              <w:rPr>
                <w:sz w:val="20"/>
                <w:szCs w:val="20"/>
              </w:rPr>
              <w:t xml:space="preserve">Lacks confidence and professionalism </w:t>
            </w:r>
          </w:p>
        </w:tc>
      </w:tr>
      <w:tr w:rsidR="00D21568" w:rsidRPr="00FE379A" w14:paraId="06C11848" w14:textId="77777777" w:rsidTr="00FE379A">
        <w:trPr>
          <w:trHeight w:val="834"/>
        </w:trPr>
        <w:tc>
          <w:tcPr>
            <w:tcW w:w="1508" w:type="dxa"/>
            <w:tcBorders>
              <w:top w:val="single" w:sz="4" w:space="0" w:color="000000"/>
              <w:left w:val="single" w:sz="4" w:space="0" w:color="000000"/>
              <w:bottom w:val="single" w:sz="4" w:space="0" w:color="000000"/>
              <w:right w:val="single" w:sz="4" w:space="0" w:color="000000"/>
            </w:tcBorders>
          </w:tcPr>
          <w:p w14:paraId="48B2A56A" w14:textId="77777777" w:rsidR="00D21568" w:rsidRPr="00FE379A" w:rsidRDefault="00000000">
            <w:pPr>
              <w:spacing w:after="0" w:line="259" w:lineRule="auto"/>
              <w:ind w:left="5" w:firstLine="0"/>
              <w:rPr>
                <w:sz w:val="20"/>
                <w:szCs w:val="20"/>
              </w:rPr>
            </w:pPr>
            <w:r w:rsidRPr="00FE379A">
              <w:rPr>
                <w:b/>
                <w:sz w:val="20"/>
                <w:szCs w:val="20"/>
              </w:rPr>
              <w:t xml:space="preserve"> </w:t>
            </w:r>
          </w:p>
          <w:p w14:paraId="08809E97" w14:textId="77777777" w:rsidR="00D21568" w:rsidRPr="00FE379A" w:rsidRDefault="00000000">
            <w:pPr>
              <w:spacing w:after="0" w:line="259" w:lineRule="auto"/>
              <w:ind w:left="0" w:right="87" w:firstLine="0"/>
              <w:jc w:val="right"/>
              <w:rPr>
                <w:sz w:val="20"/>
                <w:szCs w:val="20"/>
              </w:rPr>
            </w:pPr>
            <w:r w:rsidRPr="00FE379A">
              <w:rPr>
                <w:sz w:val="20"/>
                <w:szCs w:val="20"/>
              </w:rPr>
              <w:t xml:space="preserve">Response to </w:t>
            </w:r>
          </w:p>
          <w:p w14:paraId="4950BA7B" w14:textId="77777777" w:rsidR="00D21568" w:rsidRPr="00FE379A" w:rsidRDefault="00000000">
            <w:pPr>
              <w:spacing w:after="0" w:line="259" w:lineRule="auto"/>
              <w:ind w:left="145" w:firstLine="0"/>
              <w:jc w:val="center"/>
              <w:rPr>
                <w:sz w:val="20"/>
                <w:szCs w:val="20"/>
              </w:rPr>
            </w:pPr>
            <w:r w:rsidRPr="00FE379A">
              <w:rPr>
                <w:sz w:val="20"/>
                <w:szCs w:val="20"/>
              </w:rPr>
              <w:t xml:space="preserve">Questions </w:t>
            </w:r>
          </w:p>
        </w:tc>
        <w:tc>
          <w:tcPr>
            <w:tcW w:w="1114" w:type="dxa"/>
            <w:tcBorders>
              <w:top w:val="single" w:sz="4" w:space="0" w:color="000000"/>
              <w:left w:val="single" w:sz="4" w:space="0" w:color="000000"/>
              <w:bottom w:val="single" w:sz="4" w:space="0" w:color="000000"/>
              <w:right w:val="single" w:sz="4" w:space="0" w:color="000000"/>
            </w:tcBorders>
          </w:tcPr>
          <w:p w14:paraId="390EE04B" w14:textId="77777777" w:rsidR="00D21568" w:rsidRPr="00FE379A" w:rsidRDefault="00000000">
            <w:pPr>
              <w:spacing w:after="103" w:line="259" w:lineRule="auto"/>
              <w:ind w:left="5" w:firstLine="0"/>
              <w:rPr>
                <w:sz w:val="20"/>
                <w:szCs w:val="20"/>
              </w:rPr>
            </w:pPr>
            <w:r w:rsidRPr="00FE379A">
              <w:rPr>
                <w:b/>
                <w:sz w:val="20"/>
                <w:szCs w:val="20"/>
              </w:rPr>
              <w:t xml:space="preserve"> </w:t>
            </w:r>
          </w:p>
          <w:p w14:paraId="0ABF6E66" w14:textId="77777777" w:rsidR="00D21568" w:rsidRPr="00FE379A" w:rsidRDefault="00000000">
            <w:pPr>
              <w:spacing w:after="0" w:line="259" w:lineRule="auto"/>
              <w:ind w:left="5" w:firstLine="0"/>
              <w:rPr>
                <w:sz w:val="20"/>
                <w:szCs w:val="20"/>
              </w:rPr>
            </w:pPr>
            <w:r w:rsidRPr="00FE379A">
              <w:rPr>
                <w:b/>
                <w:sz w:val="20"/>
                <w:szCs w:val="20"/>
              </w:rPr>
              <w:t xml:space="preserve"> </w:t>
            </w:r>
          </w:p>
          <w:p w14:paraId="6CFAE7AA" w14:textId="77777777" w:rsidR="00D21568" w:rsidRPr="00FE379A" w:rsidRDefault="00000000">
            <w:pPr>
              <w:spacing w:after="0" w:line="259" w:lineRule="auto"/>
              <w:ind w:left="19" w:firstLine="0"/>
              <w:jc w:val="center"/>
              <w:rPr>
                <w:sz w:val="20"/>
                <w:szCs w:val="20"/>
              </w:rPr>
            </w:pPr>
            <w:r w:rsidRPr="00FE379A">
              <w:rPr>
                <w:sz w:val="20"/>
                <w:szCs w:val="20"/>
              </w:rPr>
              <w:t xml:space="preserve">10 </w:t>
            </w:r>
          </w:p>
        </w:tc>
        <w:tc>
          <w:tcPr>
            <w:tcW w:w="1685" w:type="dxa"/>
            <w:tcBorders>
              <w:top w:val="single" w:sz="4" w:space="0" w:color="000000"/>
              <w:left w:val="single" w:sz="4" w:space="0" w:color="000000"/>
              <w:bottom w:val="single" w:sz="4" w:space="0" w:color="000000"/>
              <w:right w:val="single" w:sz="4" w:space="0" w:color="000000"/>
            </w:tcBorders>
          </w:tcPr>
          <w:p w14:paraId="70964FD4" w14:textId="77777777" w:rsidR="00D21568" w:rsidRPr="00FE379A" w:rsidRDefault="00000000">
            <w:pPr>
              <w:spacing w:after="5" w:line="236" w:lineRule="auto"/>
              <w:ind w:left="0" w:firstLine="0"/>
              <w:jc w:val="center"/>
              <w:rPr>
                <w:sz w:val="20"/>
                <w:szCs w:val="20"/>
              </w:rPr>
            </w:pPr>
            <w:r w:rsidRPr="00FE379A">
              <w:rPr>
                <w:sz w:val="20"/>
                <w:szCs w:val="20"/>
              </w:rPr>
              <w:t xml:space="preserve">Responds accurately, </w:t>
            </w:r>
          </w:p>
          <w:p w14:paraId="51816795" w14:textId="77777777" w:rsidR="00D21568" w:rsidRPr="00FE379A" w:rsidRDefault="00000000">
            <w:pPr>
              <w:spacing w:after="5" w:line="236" w:lineRule="auto"/>
              <w:ind w:left="209" w:right="136" w:firstLine="0"/>
              <w:jc w:val="center"/>
              <w:rPr>
                <w:sz w:val="20"/>
                <w:szCs w:val="20"/>
              </w:rPr>
            </w:pPr>
            <w:r w:rsidRPr="00FE379A">
              <w:rPr>
                <w:sz w:val="20"/>
                <w:szCs w:val="20"/>
              </w:rPr>
              <w:t xml:space="preserve">promptly, and </w:t>
            </w:r>
          </w:p>
          <w:p w14:paraId="6C6FAACC" w14:textId="77777777" w:rsidR="00D21568" w:rsidRPr="00FE379A" w:rsidRDefault="00000000">
            <w:pPr>
              <w:spacing w:after="0" w:line="259" w:lineRule="auto"/>
              <w:ind w:left="14" w:firstLine="0"/>
              <w:jc w:val="center"/>
              <w:rPr>
                <w:sz w:val="20"/>
                <w:szCs w:val="20"/>
              </w:rPr>
            </w:pPr>
            <w:r w:rsidRPr="00FE379A">
              <w:rPr>
                <w:sz w:val="20"/>
                <w:szCs w:val="20"/>
              </w:rPr>
              <w:t xml:space="preserve">elaborates </w:t>
            </w:r>
          </w:p>
          <w:p w14:paraId="12F854FD" w14:textId="77777777" w:rsidR="00D21568" w:rsidRPr="00FE379A" w:rsidRDefault="00000000">
            <w:pPr>
              <w:spacing w:after="0" w:line="259" w:lineRule="auto"/>
              <w:ind w:left="0" w:firstLine="0"/>
              <w:jc w:val="center"/>
              <w:rPr>
                <w:sz w:val="20"/>
                <w:szCs w:val="20"/>
              </w:rPr>
            </w:pPr>
            <w:r w:rsidRPr="00FE379A">
              <w:rPr>
                <w:sz w:val="20"/>
                <w:szCs w:val="20"/>
              </w:rPr>
              <w:t xml:space="preserve">with relevant examples </w:t>
            </w:r>
          </w:p>
        </w:tc>
        <w:tc>
          <w:tcPr>
            <w:tcW w:w="1681" w:type="dxa"/>
            <w:tcBorders>
              <w:top w:val="single" w:sz="4" w:space="0" w:color="000000"/>
              <w:left w:val="single" w:sz="4" w:space="0" w:color="000000"/>
              <w:bottom w:val="single" w:sz="4" w:space="0" w:color="000000"/>
              <w:right w:val="single" w:sz="4" w:space="0" w:color="000000"/>
            </w:tcBorders>
          </w:tcPr>
          <w:p w14:paraId="5BE13192" w14:textId="77777777" w:rsidR="00D21568" w:rsidRPr="00FE379A" w:rsidRDefault="00000000">
            <w:pPr>
              <w:spacing w:after="0" w:line="259" w:lineRule="auto"/>
              <w:ind w:left="5" w:firstLine="0"/>
              <w:rPr>
                <w:sz w:val="20"/>
                <w:szCs w:val="20"/>
              </w:rPr>
            </w:pPr>
            <w:r w:rsidRPr="00FE379A">
              <w:rPr>
                <w:b/>
                <w:sz w:val="20"/>
                <w:szCs w:val="20"/>
              </w:rPr>
              <w:t xml:space="preserve"> </w:t>
            </w:r>
          </w:p>
          <w:p w14:paraId="693788B3" w14:textId="77777777" w:rsidR="00D21568" w:rsidRPr="00FE379A" w:rsidRDefault="00000000">
            <w:pPr>
              <w:spacing w:after="0" w:line="240" w:lineRule="auto"/>
              <w:ind w:left="0" w:firstLine="0"/>
              <w:jc w:val="center"/>
              <w:rPr>
                <w:sz w:val="20"/>
                <w:szCs w:val="20"/>
              </w:rPr>
            </w:pPr>
            <w:r w:rsidRPr="00FE379A">
              <w:rPr>
                <w:sz w:val="20"/>
                <w:szCs w:val="20"/>
              </w:rPr>
              <w:t xml:space="preserve">Responds correctly but </w:t>
            </w:r>
          </w:p>
          <w:p w14:paraId="128432FE" w14:textId="77777777" w:rsidR="00D21568" w:rsidRPr="00FE379A" w:rsidRDefault="00000000">
            <w:pPr>
              <w:spacing w:after="0" w:line="259" w:lineRule="auto"/>
              <w:ind w:left="0" w:firstLine="0"/>
              <w:jc w:val="center"/>
              <w:rPr>
                <w:sz w:val="20"/>
                <w:szCs w:val="20"/>
              </w:rPr>
            </w:pPr>
            <w:r w:rsidRPr="00FE379A">
              <w:rPr>
                <w:sz w:val="20"/>
                <w:szCs w:val="20"/>
              </w:rPr>
              <w:t xml:space="preserve">with limited depth </w:t>
            </w:r>
          </w:p>
        </w:tc>
        <w:tc>
          <w:tcPr>
            <w:tcW w:w="1681" w:type="dxa"/>
            <w:tcBorders>
              <w:top w:val="single" w:sz="4" w:space="0" w:color="000000"/>
              <w:left w:val="single" w:sz="4" w:space="0" w:color="000000"/>
              <w:bottom w:val="single" w:sz="4" w:space="0" w:color="000000"/>
              <w:right w:val="single" w:sz="4" w:space="0" w:color="000000"/>
            </w:tcBorders>
            <w:vAlign w:val="center"/>
          </w:tcPr>
          <w:p w14:paraId="74A4E654" w14:textId="77777777" w:rsidR="00D21568" w:rsidRPr="00FE379A" w:rsidRDefault="00000000">
            <w:pPr>
              <w:spacing w:after="0" w:line="259" w:lineRule="auto"/>
              <w:ind w:left="5" w:firstLine="0"/>
              <w:rPr>
                <w:sz w:val="20"/>
                <w:szCs w:val="20"/>
              </w:rPr>
            </w:pPr>
            <w:r w:rsidRPr="00FE379A">
              <w:rPr>
                <w:b/>
                <w:sz w:val="20"/>
                <w:szCs w:val="20"/>
              </w:rPr>
              <w:t xml:space="preserve"> </w:t>
            </w:r>
          </w:p>
          <w:p w14:paraId="75251D39" w14:textId="77777777" w:rsidR="00D21568" w:rsidRPr="00FE379A" w:rsidRDefault="00000000">
            <w:pPr>
              <w:spacing w:after="0" w:line="259" w:lineRule="auto"/>
              <w:ind w:left="144" w:hanging="24"/>
              <w:rPr>
                <w:sz w:val="20"/>
                <w:szCs w:val="20"/>
              </w:rPr>
            </w:pPr>
            <w:r w:rsidRPr="00FE379A">
              <w:rPr>
                <w:sz w:val="20"/>
                <w:szCs w:val="20"/>
              </w:rPr>
              <w:t xml:space="preserve">Partial responses; needs prompting </w:t>
            </w:r>
          </w:p>
        </w:tc>
        <w:tc>
          <w:tcPr>
            <w:tcW w:w="1685" w:type="dxa"/>
            <w:tcBorders>
              <w:top w:val="single" w:sz="4" w:space="0" w:color="000000"/>
              <w:left w:val="single" w:sz="4" w:space="0" w:color="000000"/>
              <w:bottom w:val="single" w:sz="4" w:space="0" w:color="000000"/>
              <w:right w:val="single" w:sz="4" w:space="0" w:color="000000"/>
            </w:tcBorders>
          </w:tcPr>
          <w:p w14:paraId="2BDF0586" w14:textId="77777777" w:rsidR="00D21568" w:rsidRPr="00FE379A" w:rsidRDefault="00000000">
            <w:pPr>
              <w:spacing w:after="0" w:line="259" w:lineRule="auto"/>
              <w:ind w:left="5" w:firstLine="0"/>
              <w:rPr>
                <w:sz w:val="20"/>
                <w:szCs w:val="20"/>
              </w:rPr>
            </w:pPr>
            <w:r w:rsidRPr="00FE379A">
              <w:rPr>
                <w:b/>
                <w:sz w:val="20"/>
                <w:szCs w:val="20"/>
              </w:rPr>
              <w:t xml:space="preserve"> </w:t>
            </w:r>
          </w:p>
          <w:p w14:paraId="25E3BC39" w14:textId="77777777" w:rsidR="00D21568" w:rsidRPr="00FE379A" w:rsidRDefault="00000000">
            <w:pPr>
              <w:spacing w:after="0" w:line="240" w:lineRule="auto"/>
              <w:ind w:left="5" w:firstLine="0"/>
              <w:jc w:val="center"/>
              <w:rPr>
                <w:sz w:val="20"/>
                <w:szCs w:val="20"/>
              </w:rPr>
            </w:pPr>
            <w:r w:rsidRPr="00FE379A">
              <w:rPr>
                <w:sz w:val="20"/>
                <w:szCs w:val="20"/>
              </w:rPr>
              <w:t xml:space="preserve">Unable to respond </w:t>
            </w:r>
          </w:p>
          <w:p w14:paraId="2CB8A8AE" w14:textId="77777777" w:rsidR="00D21568" w:rsidRPr="00FE379A" w:rsidRDefault="00000000">
            <w:pPr>
              <w:spacing w:after="0" w:line="259" w:lineRule="auto"/>
              <w:ind w:left="29" w:firstLine="0"/>
              <w:jc w:val="center"/>
              <w:rPr>
                <w:sz w:val="20"/>
                <w:szCs w:val="20"/>
              </w:rPr>
            </w:pPr>
            <w:r w:rsidRPr="00FE379A">
              <w:rPr>
                <w:sz w:val="20"/>
                <w:szCs w:val="20"/>
              </w:rPr>
              <w:t>appropriate</w:t>
            </w:r>
          </w:p>
          <w:p w14:paraId="432BEA1C" w14:textId="77777777" w:rsidR="00D21568" w:rsidRPr="00FE379A" w:rsidRDefault="00000000">
            <w:pPr>
              <w:spacing w:after="0" w:line="259" w:lineRule="auto"/>
              <w:ind w:left="19" w:firstLine="0"/>
              <w:jc w:val="center"/>
              <w:rPr>
                <w:sz w:val="20"/>
                <w:szCs w:val="20"/>
              </w:rPr>
            </w:pPr>
            <w:proofErr w:type="spellStart"/>
            <w:r w:rsidRPr="00FE379A">
              <w:rPr>
                <w:sz w:val="20"/>
                <w:szCs w:val="20"/>
              </w:rPr>
              <w:t>ly</w:t>
            </w:r>
            <w:proofErr w:type="spellEnd"/>
            <w:r w:rsidRPr="00FE379A">
              <w:rPr>
                <w:sz w:val="20"/>
                <w:szCs w:val="20"/>
              </w:rPr>
              <w:t xml:space="preserve"> </w:t>
            </w:r>
          </w:p>
        </w:tc>
      </w:tr>
    </w:tbl>
    <w:p w14:paraId="38CD290B" w14:textId="77777777" w:rsidR="00D21568" w:rsidRDefault="00000000">
      <w:pPr>
        <w:spacing w:after="1" w:line="360" w:lineRule="auto"/>
        <w:ind w:left="-5"/>
      </w:pPr>
      <w:r>
        <w:rPr>
          <w:b/>
        </w:rPr>
        <w:lastRenderedPageBreak/>
        <w:t xml:space="preserve">Q1. EXPLAIN THE STEPS OF QUERY PROCESSING IN DBMS. HOW DOES A QUERY OPTIMIZER DECIDE THE BEST EXECUTION PLAN? </w:t>
      </w:r>
    </w:p>
    <w:p w14:paraId="31AC6F40" w14:textId="77777777" w:rsidR="00D21568" w:rsidRDefault="00000000">
      <w:pPr>
        <w:spacing w:after="0" w:line="259" w:lineRule="auto"/>
        <w:ind w:left="0" w:firstLine="0"/>
      </w:pPr>
      <w:r>
        <w:rPr>
          <w:b/>
        </w:rPr>
        <w:t xml:space="preserve"> </w:t>
      </w:r>
    </w:p>
    <w:p w14:paraId="3F34C570" w14:textId="77777777" w:rsidR="00D21568" w:rsidRDefault="00000000">
      <w:pPr>
        <w:spacing w:after="108" w:line="259" w:lineRule="auto"/>
        <w:ind w:left="-5"/>
      </w:pPr>
      <w:r>
        <w:rPr>
          <w:b/>
        </w:rPr>
        <w:t xml:space="preserve">ANSWER </w:t>
      </w:r>
    </w:p>
    <w:p w14:paraId="668735B3" w14:textId="77777777" w:rsidR="00D21568" w:rsidRDefault="00000000">
      <w:pPr>
        <w:spacing w:after="0" w:line="259" w:lineRule="auto"/>
        <w:ind w:left="0" w:firstLine="0"/>
      </w:pPr>
      <w:r>
        <w:rPr>
          <w:b/>
        </w:rPr>
        <w:t xml:space="preserve"> </w:t>
      </w:r>
    </w:p>
    <w:p w14:paraId="6C23EFF6" w14:textId="77777777" w:rsidR="00D21568" w:rsidRDefault="00000000">
      <w:pPr>
        <w:spacing w:after="269" w:line="365" w:lineRule="auto"/>
        <w:ind w:left="-5"/>
      </w:pPr>
      <w:r>
        <w:t xml:space="preserve">Query processing is the process of converting an SQL query into an efficient execution plan and producing the required result. </w:t>
      </w:r>
    </w:p>
    <w:p w14:paraId="39B9ABB3" w14:textId="77777777" w:rsidR="00D21568" w:rsidRDefault="00000000">
      <w:pPr>
        <w:ind w:left="-5"/>
      </w:pPr>
      <w:r>
        <w:t xml:space="preserve">The main steps are: </w:t>
      </w:r>
    </w:p>
    <w:p w14:paraId="22FCCB45" w14:textId="77777777" w:rsidR="00D21568" w:rsidRDefault="00000000">
      <w:pPr>
        <w:spacing w:after="0" w:line="259" w:lineRule="auto"/>
        <w:ind w:left="0" w:firstLine="0"/>
      </w:pPr>
      <w:r>
        <w:t xml:space="preserve"> </w:t>
      </w:r>
    </w:p>
    <w:p w14:paraId="570ED65B" w14:textId="77777777" w:rsidR="00D21568" w:rsidRDefault="00000000">
      <w:pPr>
        <w:numPr>
          <w:ilvl w:val="0"/>
          <w:numId w:val="1"/>
        </w:numPr>
        <w:spacing w:after="108" w:line="259" w:lineRule="auto"/>
        <w:ind w:hanging="245"/>
      </w:pPr>
      <w:r>
        <w:rPr>
          <w:b/>
        </w:rPr>
        <w:t xml:space="preserve">Parsing and Validation: </w:t>
      </w:r>
    </w:p>
    <w:p w14:paraId="6F42350D" w14:textId="77777777" w:rsidR="00D21568" w:rsidRDefault="00000000">
      <w:pPr>
        <w:spacing w:after="291" w:line="357" w:lineRule="auto"/>
        <w:ind w:left="-5"/>
      </w:pPr>
      <w:r>
        <w:t xml:space="preserve">The DBMS first checks the SQL query for syntax and semantic correctness. It verifies whether the tables, columns, operators, and data types are valid. </w:t>
      </w:r>
    </w:p>
    <w:p w14:paraId="59FA2550" w14:textId="77777777" w:rsidR="00D21568" w:rsidRDefault="00000000">
      <w:pPr>
        <w:numPr>
          <w:ilvl w:val="0"/>
          <w:numId w:val="1"/>
        </w:numPr>
        <w:spacing w:after="108" w:line="259" w:lineRule="auto"/>
        <w:ind w:hanging="245"/>
      </w:pPr>
      <w:r>
        <w:rPr>
          <w:b/>
        </w:rPr>
        <w:t xml:space="preserve">Query Translation: </w:t>
      </w:r>
    </w:p>
    <w:p w14:paraId="6C7655FC" w14:textId="77777777" w:rsidR="00D21568" w:rsidRDefault="00000000">
      <w:pPr>
        <w:spacing w:after="0" w:line="365" w:lineRule="auto"/>
        <w:ind w:left="-5"/>
      </w:pPr>
      <w:r>
        <w:t xml:space="preserve">The valid SQL query is converted into an internal representation such as a query tree or relational algebra expression. </w:t>
      </w:r>
    </w:p>
    <w:p w14:paraId="12CDA248" w14:textId="77777777" w:rsidR="00D21568" w:rsidRDefault="00000000">
      <w:pPr>
        <w:spacing w:after="0" w:line="259" w:lineRule="auto"/>
        <w:ind w:left="0" w:firstLine="0"/>
      </w:pPr>
      <w:r>
        <w:t xml:space="preserve"> </w:t>
      </w:r>
    </w:p>
    <w:p w14:paraId="75D74FD6" w14:textId="77777777" w:rsidR="00D21568" w:rsidRDefault="00000000">
      <w:pPr>
        <w:numPr>
          <w:ilvl w:val="0"/>
          <w:numId w:val="1"/>
        </w:numPr>
        <w:spacing w:after="108" w:line="259" w:lineRule="auto"/>
        <w:ind w:hanging="245"/>
      </w:pPr>
      <w:r>
        <w:rPr>
          <w:b/>
        </w:rPr>
        <w:t xml:space="preserve">Query Optimization: </w:t>
      </w:r>
    </w:p>
    <w:p w14:paraId="601EC0F9" w14:textId="77777777" w:rsidR="00D21568" w:rsidRDefault="00000000">
      <w:pPr>
        <w:spacing w:after="0" w:line="365" w:lineRule="auto"/>
        <w:ind w:left="-5"/>
      </w:pPr>
      <w:r>
        <w:t xml:space="preserve">The optimizer generates different possible execution plans. For example, it may choose different join orders, indexes, or join algorithms. </w:t>
      </w:r>
    </w:p>
    <w:p w14:paraId="16DDF098" w14:textId="77777777" w:rsidR="00D21568" w:rsidRDefault="00000000">
      <w:pPr>
        <w:spacing w:after="0" w:line="259" w:lineRule="auto"/>
        <w:ind w:left="0" w:firstLine="0"/>
      </w:pPr>
      <w:r>
        <w:t xml:space="preserve"> </w:t>
      </w:r>
    </w:p>
    <w:p w14:paraId="5B63AC6B" w14:textId="77777777" w:rsidR="00D21568" w:rsidRDefault="00000000">
      <w:pPr>
        <w:numPr>
          <w:ilvl w:val="0"/>
          <w:numId w:val="1"/>
        </w:numPr>
        <w:spacing w:after="108" w:line="259" w:lineRule="auto"/>
        <w:ind w:hanging="245"/>
      </w:pPr>
      <w:r>
        <w:rPr>
          <w:b/>
        </w:rPr>
        <w:t xml:space="preserve">Cost Estimation: </w:t>
      </w:r>
    </w:p>
    <w:p w14:paraId="19DA5D5D" w14:textId="77777777" w:rsidR="00D21568" w:rsidRDefault="00000000">
      <w:pPr>
        <w:spacing w:after="5" w:line="360" w:lineRule="auto"/>
        <w:ind w:left="-5"/>
      </w:pPr>
      <w:r>
        <w:t xml:space="preserve">Each plan is evaluated using estimated factors such as disk I/O, CPU processing, number of tuples, relation size, and available indexes. </w:t>
      </w:r>
    </w:p>
    <w:p w14:paraId="693C801D" w14:textId="77777777" w:rsidR="00D21568" w:rsidRDefault="00000000">
      <w:pPr>
        <w:spacing w:after="0" w:line="259" w:lineRule="auto"/>
        <w:ind w:left="0" w:firstLine="0"/>
      </w:pPr>
      <w:r>
        <w:t xml:space="preserve"> </w:t>
      </w:r>
    </w:p>
    <w:p w14:paraId="510BD5BD" w14:textId="77777777" w:rsidR="00D21568" w:rsidRDefault="00000000">
      <w:pPr>
        <w:numPr>
          <w:ilvl w:val="0"/>
          <w:numId w:val="1"/>
        </w:numPr>
        <w:spacing w:after="108" w:line="259" w:lineRule="auto"/>
        <w:ind w:hanging="245"/>
      </w:pPr>
      <w:r>
        <w:rPr>
          <w:b/>
        </w:rPr>
        <w:t xml:space="preserve">Plan Selection: </w:t>
      </w:r>
    </w:p>
    <w:p w14:paraId="4E13A181" w14:textId="77777777" w:rsidR="00D21568" w:rsidRDefault="00000000">
      <w:pPr>
        <w:ind w:left="-5"/>
      </w:pPr>
      <w:r>
        <w:t xml:space="preserve">The optimizer selects the plan having the lowest estimated cost. </w:t>
      </w:r>
    </w:p>
    <w:p w14:paraId="6227B6A4" w14:textId="77777777" w:rsidR="00D21568" w:rsidRDefault="00000000">
      <w:pPr>
        <w:spacing w:after="0" w:line="259" w:lineRule="auto"/>
        <w:ind w:left="0" w:firstLine="0"/>
      </w:pPr>
      <w:r>
        <w:t xml:space="preserve"> </w:t>
      </w:r>
    </w:p>
    <w:p w14:paraId="2896972F" w14:textId="77777777" w:rsidR="00D21568" w:rsidRDefault="00000000">
      <w:pPr>
        <w:numPr>
          <w:ilvl w:val="0"/>
          <w:numId w:val="1"/>
        </w:numPr>
        <w:spacing w:after="108" w:line="259" w:lineRule="auto"/>
        <w:ind w:hanging="245"/>
      </w:pPr>
      <w:r>
        <w:rPr>
          <w:b/>
        </w:rPr>
        <w:t xml:space="preserve">Query Execution: </w:t>
      </w:r>
    </w:p>
    <w:p w14:paraId="3432A53D" w14:textId="77777777" w:rsidR="00D21568" w:rsidRDefault="00000000">
      <w:pPr>
        <w:spacing w:line="360" w:lineRule="auto"/>
        <w:ind w:left="-5"/>
      </w:pPr>
      <w:r>
        <w:t xml:space="preserve">The selected execution plan is passed to the execution engine, which accesses the required data and performs the operations. </w:t>
      </w:r>
    </w:p>
    <w:p w14:paraId="15F9F3B9" w14:textId="77777777" w:rsidR="00D21568" w:rsidRDefault="00000000">
      <w:pPr>
        <w:numPr>
          <w:ilvl w:val="0"/>
          <w:numId w:val="1"/>
        </w:numPr>
        <w:spacing w:after="108" w:line="259" w:lineRule="auto"/>
        <w:ind w:hanging="245"/>
      </w:pPr>
      <w:r>
        <w:rPr>
          <w:b/>
        </w:rPr>
        <w:t xml:space="preserve">Result Generation: </w:t>
      </w:r>
    </w:p>
    <w:p w14:paraId="3107BC87" w14:textId="77777777" w:rsidR="00D21568" w:rsidRDefault="00000000">
      <w:pPr>
        <w:ind w:left="-5"/>
      </w:pPr>
      <w:r>
        <w:t xml:space="preserve">The final result is returned to the user. </w:t>
      </w:r>
    </w:p>
    <w:p w14:paraId="10D842FD" w14:textId="77777777" w:rsidR="00D21568" w:rsidRDefault="00000000">
      <w:pPr>
        <w:spacing w:after="0" w:line="259" w:lineRule="auto"/>
        <w:ind w:left="0" w:firstLine="0"/>
      </w:pPr>
      <w:r>
        <w:t xml:space="preserve"> </w:t>
      </w:r>
    </w:p>
    <w:p w14:paraId="538EA360" w14:textId="77777777" w:rsidR="00D21568" w:rsidRDefault="00000000">
      <w:pPr>
        <w:spacing w:after="108" w:line="259" w:lineRule="auto"/>
        <w:ind w:left="-5"/>
      </w:pPr>
      <w:r>
        <w:rPr>
          <w:b/>
        </w:rPr>
        <w:lastRenderedPageBreak/>
        <w:t xml:space="preserve">EXAMPLE </w:t>
      </w:r>
    </w:p>
    <w:p w14:paraId="221E6DF2" w14:textId="77777777" w:rsidR="00D21568" w:rsidRDefault="00000000">
      <w:pPr>
        <w:spacing w:after="0" w:line="259" w:lineRule="auto"/>
        <w:ind w:left="0" w:firstLine="0"/>
      </w:pPr>
      <w:r>
        <w:rPr>
          <w:b/>
        </w:rPr>
        <w:t xml:space="preserve"> </w:t>
      </w:r>
    </w:p>
    <w:p w14:paraId="046CAF1D" w14:textId="77777777" w:rsidR="00D21568" w:rsidRDefault="00000000">
      <w:pPr>
        <w:spacing w:after="0" w:line="359" w:lineRule="auto"/>
        <w:ind w:left="-5"/>
      </w:pPr>
      <w:r>
        <w:t xml:space="preserve">For example, if I have to join three large tables, the optimizer may compare different join orders. If one ordering creates a much smaller intermediate table, it may require fewer disk accesses and therefore be selected. </w:t>
      </w:r>
    </w:p>
    <w:p w14:paraId="5886A8FA" w14:textId="77777777" w:rsidR="00D21568" w:rsidRDefault="00000000">
      <w:pPr>
        <w:spacing w:after="16" w:line="259" w:lineRule="auto"/>
        <w:ind w:left="0" w:firstLine="0"/>
      </w:pPr>
      <w:r>
        <w:t xml:space="preserve"> </w:t>
      </w:r>
    </w:p>
    <w:p w14:paraId="410D5690" w14:textId="77777777" w:rsidR="00D21568" w:rsidRDefault="00000000">
      <w:pPr>
        <w:spacing w:after="0" w:line="259" w:lineRule="auto"/>
        <w:ind w:left="0" w:firstLine="0"/>
      </w:pPr>
      <w:r>
        <w:t xml:space="preserve"> </w:t>
      </w:r>
    </w:p>
    <w:p w14:paraId="37BEA0B0" w14:textId="77777777" w:rsidR="00D21568" w:rsidRDefault="00000000">
      <w:pPr>
        <w:spacing w:after="1" w:line="360" w:lineRule="auto"/>
        <w:ind w:left="-5"/>
      </w:pPr>
      <w:r>
        <w:rPr>
          <w:b/>
        </w:rPr>
        <w:t xml:space="preserve">Q2. WHAT IS THE DIFFERENCE BETWEEN HEURISTIC OPTIMIZATION AND COST-BASED OPTIMIZATION? WHEN WOULD YOU USE EACH? </w:t>
      </w:r>
    </w:p>
    <w:p w14:paraId="272759A1" w14:textId="77777777" w:rsidR="00D21568" w:rsidRDefault="00000000">
      <w:pPr>
        <w:spacing w:after="0" w:line="259" w:lineRule="auto"/>
        <w:ind w:left="0" w:firstLine="0"/>
      </w:pPr>
      <w:r>
        <w:rPr>
          <w:b/>
        </w:rPr>
        <w:t xml:space="preserve"> </w:t>
      </w:r>
    </w:p>
    <w:p w14:paraId="2BA6393A" w14:textId="77777777" w:rsidR="00D21568" w:rsidRDefault="00000000">
      <w:pPr>
        <w:spacing w:after="108" w:line="259" w:lineRule="auto"/>
        <w:ind w:left="-5"/>
      </w:pPr>
      <w:r>
        <w:rPr>
          <w:b/>
        </w:rPr>
        <w:t xml:space="preserve">ANSWER </w:t>
      </w:r>
    </w:p>
    <w:p w14:paraId="22EE2157" w14:textId="77777777" w:rsidR="00D21568" w:rsidRDefault="00000000">
      <w:pPr>
        <w:spacing w:after="0" w:line="259" w:lineRule="auto"/>
        <w:ind w:left="0" w:firstLine="0"/>
      </w:pPr>
      <w:r>
        <w:rPr>
          <w:b/>
        </w:rPr>
        <w:t xml:space="preserve"> </w:t>
      </w:r>
    </w:p>
    <w:p w14:paraId="2481D415" w14:textId="77777777" w:rsidR="00D21568" w:rsidRDefault="00000000">
      <w:pPr>
        <w:spacing w:after="278" w:line="365" w:lineRule="auto"/>
        <w:ind w:left="-5"/>
      </w:pPr>
      <w:r>
        <w:t xml:space="preserve">Both heuristic and cost-based optimization are techniques used to improve query execution, but they make decisions differently. </w:t>
      </w:r>
    </w:p>
    <w:p w14:paraId="23B1FC6D" w14:textId="77777777" w:rsidR="00D21568" w:rsidRDefault="00000000">
      <w:pPr>
        <w:spacing w:after="108" w:line="259" w:lineRule="auto"/>
        <w:ind w:left="-5"/>
      </w:pPr>
      <w:r>
        <w:rPr>
          <w:b/>
        </w:rPr>
        <w:t xml:space="preserve">HEURISTIC OPTIMIZATION </w:t>
      </w:r>
    </w:p>
    <w:p w14:paraId="7E2DB06B" w14:textId="77777777" w:rsidR="00D21568" w:rsidRDefault="00000000">
      <w:pPr>
        <w:spacing w:after="0" w:line="259" w:lineRule="auto"/>
        <w:ind w:left="0" w:firstLine="0"/>
      </w:pPr>
      <w:r>
        <w:rPr>
          <w:b/>
        </w:rPr>
        <w:t xml:space="preserve"> </w:t>
      </w:r>
    </w:p>
    <w:p w14:paraId="39D5FC5F" w14:textId="77777777" w:rsidR="00D21568" w:rsidRDefault="00000000">
      <w:pPr>
        <w:spacing w:after="0" w:line="361" w:lineRule="auto"/>
        <w:ind w:left="-5"/>
      </w:pPr>
      <w:r>
        <w:t xml:space="preserve">Heuristic optimization follows predefined rules or strategies instead of calculating the exact cost of every possible plan. </w:t>
      </w:r>
    </w:p>
    <w:p w14:paraId="613F99F5" w14:textId="77777777" w:rsidR="00D21568" w:rsidRDefault="00000000">
      <w:pPr>
        <w:spacing w:after="0" w:line="259" w:lineRule="auto"/>
        <w:ind w:left="0" w:firstLine="0"/>
      </w:pPr>
      <w:r>
        <w:t xml:space="preserve"> </w:t>
      </w:r>
    </w:p>
    <w:p w14:paraId="600236DA" w14:textId="77777777" w:rsidR="00D21568" w:rsidRDefault="00000000">
      <w:pPr>
        <w:ind w:left="-5"/>
      </w:pPr>
      <w:r>
        <w:t xml:space="preserve">Common heuristics include: </w:t>
      </w:r>
    </w:p>
    <w:p w14:paraId="4FFF23C8" w14:textId="77777777" w:rsidR="00D21568" w:rsidRDefault="00000000">
      <w:pPr>
        <w:spacing w:after="0" w:line="259" w:lineRule="auto"/>
        <w:ind w:left="0" w:firstLine="0"/>
      </w:pPr>
      <w:r>
        <w:t xml:space="preserve"> </w:t>
      </w:r>
    </w:p>
    <w:p w14:paraId="0A0CA0A7" w14:textId="77777777" w:rsidR="00D21568" w:rsidRDefault="00000000">
      <w:pPr>
        <w:numPr>
          <w:ilvl w:val="0"/>
          <w:numId w:val="2"/>
        </w:numPr>
        <w:ind w:hanging="361"/>
      </w:pPr>
      <w:r>
        <w:t xml:space="preserve">Perform selection operations early. </w:t>
      </w:r>
    </w:p>
    <w:p w14:paraId="217BD6D9" w14:textId="77777777" w:rsidR="00D21568" w:rsidRDefault="00000000">
      <w:pPr>
        <w:numPr>
          <w:ilvl w:val="0"/>
          <w:numId w:val="2"/>
        </w:numPr>
        <w:ind w:hanging="361"/>
      </w:pPr>
      <w:r>
        <w:t xml:space="preserve">Perform projection early. </w:t>
      </w:r>
    </w:p>
    <w:p w14:paraId="26EE14CE" w14:textId="77777777" w:rsidR="00D21568" w:rsidRDefault="00000000">
      <w:pPr>
        <w:numPr>
          <w:ilvl w:val="0"/>
          <w:numId w:val="2"/>
        </w:numPr>
        <w:ind w:hanging="361"/>
      </w:pPr>
      <w:r>
        <w:t xml:space="preserve">Reduce the size of intermediate relations. </w:t>
      </w:r>
    </w:p>
    <w:p w14:paraId="16A0F1BD" w14:textId="77777777" w:rsidR="00D21568" w:rsidRDefault="00000000">
      <w:pPr>
        <w:numPr>
          <w:ilvl w:val="0"/>
          <w:numId w:val="2"/>
        </w:numPr>
        <w:ind w:hanging="361"/>
      </w:pPr>
      <w:r>
        <w:t xml:space="preserve">Perform highly selective operations first. </w:t>
      </w:r>
    </w:p>
    <w:p w14:paraId="37669D67" w14:textId="77777777" w:rsidR="00D21568" w:rsidRDefault="00000000">
      <w:pPr>
        <w:numPr>
          <w:ilvl w:val="0"/>
          <w:numId w:val="2"/>
        </w:numPr>
        <w:ind w:hanging="361"/>
      </w:pPr>
      <w:r>
        <w:t xml:space="preserve">Choose appropriate join ordering. </w:t>
      </w:r>
    </w:p>
    <w:p w14:paraId="76B145AB" w14:textId="77777777" w:rsidR="00D21568" w:rsidRDefault="00000000">
      <w:pPr>
        <w:spacing w:after="0" w:line="259" w:lineRule="auto"/>
        <w:ind w:left="0" w:firstLine="0"/>
      </w:pPr>
      <w:r>
        <w:t xml:space="preserve"> </w:t>
      </w:r>
    </w:p>
    <w:p w14:paraId="09CA9561" w14:textId="77777777" w:rsidR="00D21568" w:rsidRDefault="00000000">
      <w:pPr>
        <w:spacing w:after="3" w:line="358" w:lineRule="auto"/>
        <w:ind w:left="-5" w:right="581"/>
        <w:jc w:val="both"/>
      </w:pPr>
      <w:r>
        <w:t xml:space="preserve">For example, if a query selects only 10 records from a table containing one million records, applying the selection first can greatly reduce the amount of data processed by subsequent operations. </w:t>
      </w:r>
    </w:p>
    <w:p w14:paraId="3BD15F37" w14:textId="77777777" w:rsidR="00D21568" w:rsidRDefault="00000000">
      <w:pPr>
        <w:spacing w:after="108" w:line="259" w:lineRule="auto"/>
        <w:ind w:left="-5"/>
      </w:pPr>
      <w:r>
        <w:rPr>
          <w:b/>
        </w:rPr>
        <w:t xml:space="preserve">COST-BASED OPTIMIZATION </w:t>
      </w:r>
    </w:p>
    <w:p w14:paraId="6A3E8490" w14:textId="77777777" w:rsidR="00D21568" w:rsidRDefault="00000000">
      <w:pPr>
        <w:spacing w:after="0" w:line="259" w:lineRule="auto"/>
        <w:ind w:left="0" w:firstLine="0"/>
      </w:pPr>
      <w:r>
        <w:rPr>
          <w:b/>
        </w:rPr>
        <w:t xml:space="preserve"> </w:t>
      </w:r>
    </w:p>
    <w:p w14:paraId="7B70825E" w14:textId="77777777" w:rsidR="00D21568" w:rsidRDefault="00000000">
      <w:pPr>
        <w:spacing w:after="272" w:line="365" w:lineRule="auto"/>
        <w:ind w:left="-5"/>
      </w:pPr>
      <w:r>
        <w:t xml:space="preserve">Cost-based optimization generates multiple possible execution plans and estimates their costs using factors such as: </w:t>
      </w:r>
    </w:p>
    <w:p w14:paraId="26464C3B" w14:textId="77777777" w:rsidR="00D21568" w:rsidRDefault="00000000">
      <w:pPr>
        <w:numPr>
          <w:ilvl w:val="0"/>
          <w:numId w:val="2"/>
        </w:numPr>
        <w:ind w:hanging="361"/>
      </w:pPr>
      <w:r>
        <w:lastRenderedPageBreak/>
        <w:t xml:space="preserve">Disk I/O </w:t>
      </w:r>
    </w:p>
    <w:p w14:paraId="71E7457A" w14:textId="77777777" w:rsidR="00D21568" w:rsidRDefault="00000000">
      <w:pPr>
        <w:numPr>
          <w:ilvl w:val="0"/>
          <w:numId w:val="2"/>
        </w:numPr>
        <w:ind w:hanging="361"/>
      </w:pPr>
      <w:r>
        <w:t xml:space="preserve">CPU usage </w:t>
      </w:r>
    </w:p>
    <w:p w14:paraId="5061558D" w14:textId="77777777" w:rsidR="00D21568" w:rsidRDefault="00000000">
      <w:pPr>
        <w:numPr>
          <w:ilvl w:val="0"/>
          <w:numId w:val="2"/>
        </w:numPr>
        <w:ind w:hanging="361"/>
      </w:pPr>
      <w:r>
        <w:t xml:space="preserve">Relation size </w:t>
      </w:r>
    </w:p>
    <w:p w14:paraId="411BE25B" w14:textId="77777777" w:rsidR="00D21568" w:rsidRDefault="00000000">
      <w:pPr>
        <w:numPr>
          <w:ilvl w:val="0"/>
          <w:numId w:val="2"/>
        </w:numPr>
        <w:ind w:hanging="361"/>
      </w:pPr>
      <w:r>
        <w:t xml:space="preserve">Number of tuples </w:t>
      </w:r>
    </w:p>
    <w:p w14:paraId="65C7989E" w14:textId="77777777" w:rsidR="00D21568" w:rsidRDefault="00000000">
      <w:pPr>
        <w:numPr>
          <w:ilvl w:val="0"/>
          <w:numId w:val="2"/>
        </w:numPr>
        <w:ind w:hanging="361"/>
      </w:pPr>
      <w:r>
        <w:t xml:space="preserve">Available indexes </w:t>
      </w:r>
    </w:p>
    <w:p w14:paraId="3536E441" w14:textId="77777777" w:rsidR="00D21568" w:rsidRDefault="00000000">
      <w:pPr>
        <w:numPr>
          <w:ilvl w:val="0"/>
          <w:numId w:val="2"/>
        </w:numPr>
        <w:ind w:hanging="361"/>
      </w:pPr>
      <w:r>
        <w:t xml:space="preserve">Join algorithms </w:t>
      </w:r>
    </w:p>
    <w:p w14:paraId="15DF58F3" w14:textId="77777777" w:rsidR="00D21568" w:rsidRDefault="00000000">
      <w:pPr>
        <w:numPr>
          <w:ilvl w:val="0"/>
          <w:numId w:val="2"/>
        </w:numPr>
        <w:ind w:hanging="361"/>
      </w:pPr>
      <w:r>
        <w:t xml:space="preserve">Intermediate result sizes </w:t>
      </w:r>
    </w:p>
    <w:p w14:paraId="346412C2" w14:textId="77777777" w:rsidR="00D21568" w:rsidRDefault="00000000">
      <w:pPr>
        <w:spacing w:after="0" w:line="259" w:lineRule="auto"/>
        <w:ind w:left="0" w:firstLine="0"/>
      </w:pPr>
      <w:r>
        <w:t xml:space="preserve"> </w:t>
      </w:r>
    </w:p>
    <w:p w14:paraId="7E3063F4" w14:textId="77777777" w:rsidR="00D21568" w:rsidRDefault="00000000">
      <w:pPr>
        <w:ind w:left="-5"/>
      </w:pPr>
      <w:r>
        <w:t xml:space="preserve">The plan with the lowest estimated cost is selected. </w:t>
      </w:r>
    </w:p>
    <w:p w14:paraId="217792C9" w14:textId="77777777" w:rsidR="00D21568" w:rsidRDefault="00000000">
      <w:pPr>
        <w:spacing w:after="0" w:line="259" w:lineRule="auto"/>
        <w:ind w:left="0" w:firstLine="0"/>
      </w:pPr>
      <w:r>
        <w:t xml:space="preserve"> </w:t>
      </w:r>
    </w:p>
    <w:p w14:paraId="0346E857" w14:textId="77777777" w:rsidR="00D21568" w:rsidRDefault="00000000">
      <w:pPr>
        <w:spacing w:after="180" w:line="259" w:lineRule="auto"/>
        <w:ind w:left="-5"/>
      </w:pPr>
      <w:r>
        <w:rPr>
          <w:b/>
        </w:rPr>
        <w:t xml:space="preserve">COMPARISON </w:t>
      </w:r>
    </w:p>
    <w:p w14:paraId="524BF160" w14:textId="77777777" w:rsidR="00D21568" w:rsidRDefault="00000000">
      <w:pPr>
        <w:spacing w:after="0" w:line="259" w:lineRule="auto"/>
        <w:ind w:left="0" w:firstLine="0"/>
      </w:pPr>
      <w:r>
        <w:rPr>
          <w:b/>
        </w:rPr>
        <w:t xml:space="preserve"> </w:t>
      </w:r>
    </w:p>
    <w:tbl>
      <w:tblPr>
        <w:tblStyle w:val="TableGrid"/>
        <w:tblW w:w="9272" w:type="dxa"/>
        <w:tblInd w:w="5" w:type="dxa"/>
        <w:tblCellMar>
          <w:top w:w="3" w:type="dxa"/>
          <w:left w:w="115" w:type="dxa"/>
          <w:bottom w:w="0" w:type="dxa"/>
          <w:right w:w="115" w:type="dxa"/>
        </w:tblCellMar>
        <w:tblLook w:val="04A0" w:firstRow="1" w:lastRow="0" w:firstColumn="1" w:lastColumn="0" w:noHBand="0" w:noVBand="1"/>
      </w:tblPr>
      <w:tblGrid>
        <w:gridCol w:w="4677"/>
        <w:gridCol w:w="4595"/>
      </w:tblGrid>
      <w:tr w:rsidR="00D21568" w14:paraId="21FCCFFB" w14:textId="77777777">
        <w:trPr>
          <w:trHeight w:val="422"/>
        </w:trPr>
        <w:tc>
          <w:tcPr>
            <w:tcW w:w="4677" w:type="dxa"/>
            <w:tcBorders>
              <w:top w:val="single" w:sz="4" w:space="0" w:color="000000"/>
              <w:left w:val="single" w:sz="4" w:space="0" w:color="000000"/>
              <w:bottom w:val="single" w:sz="4" w:space="0" w:color="000000"/>
              <w:right w:val="single" w:sz="4" w:space="0" w:color="000000"/>
            </w:tcBorders>
          </w:tcPr>
          <w:p w14:paraId="4677CA51" w14:textId="77777777" w:rsidR="00D21568" w:rsidRDefault="00000000">
            <w:pPr>
              <w:spacing w:after="0" w:line="259" w:lineRule="auto"/>
              <w:ind w:left="17" w:firstLine="0"/>
              <w:jc w:val="center"/>
            </w:pPr>
            <w:r>
              <w:rPr>
                <w:b/>
              </w:rPr>
              <w:t xml:space="preserve">Heuristic Optimization </w:t>
            </w:r>
          </w:p>
        </w:tc>
        <w:tc>
          <w:tcPr>
            <w:tcW w:w="4595" w:type="dxa"/>
            <w:tcBorders>
              <w:top w:val="single" w:sz="4" w:space="0" w:color="000000"/>
              <w:left w:val="single" w:sz="4" w:space="0" w:color="000000"/>
              <w:bottom w:val="single" w:sz="4" w:space="0" w:color="000000"/>
              <w:right w:val="single" w:sz="4" w:space="0" w:color="000000"/>
            </w:tcBorders>
          </w:tcPr>
          <w:p w14:paraId="7C99591E" w14:textId="77777777" w:rsidR="00D21568" w:rsidRDefault="00000000">
            <w:pPr>
              <w:spacing w:after="0" w:line="259" w:lineRule="auto"/>
              <w:ind w:left="0" w:right="2" w:firstLine="0"/>
              <w:jc w:val="center"/>
            </w:pPr>
            <w:r>
              <w:rPr>
                <w:b/>
              </w:rPr>
              <w:t xml:space="preserve">Cost-Based Optimization </w:t>
            </w:r>
          </w:p>
        </w:tc>
      </w:tr>
      <w:tr w:rsidR="00D21568" w14:paraId="59DA751B" w14:textId="77777777">
        <w:trPr>
          <w:trHeight w:val="427"/>
        </w:trPr>
        <w:tc>
          <w:tcPr>
            <w:tcW w:w="4677" w:type="dxa"/>
            <w:tcBorders>
              <w:top w:val="single" w:sz="4" w:space="0" w:color="000000"/>
              <w:left w:val="single" w:sz="4" w:space="0" w:color="000000"/>
              <w:bottom w:val="single" w:sz="4" w:space="0" w:color="000000"/>
              <w:right w:val="single" w:sz="4" w:space="0" w:color="000000"/>
            </w:tcBorders>
          </w:tcPr>
          <w:p w14:paraId="7AC3A23A" w14:textId="77777777" w:rsidR="00D21568" w:rsidRDefault="00000000">
            <w:pPr>
              <w:spacing w:after="0" w:line="259" w:lineRule="auto"/>
              <w:ind w:left="16" w:firstLine="0"/>
              <w:jc w:val="center"/>
            </w:pPr>
            <w:r>
              <w:t xml:space="preserve">Uses predefined rules </w:t>
            </w:r>
          </w:p>
        </w:tc>
        <w:tc>
          <w:tcPr>
            <w:tcW w:w="4595" w:type="dxa"/>
            <w:tcBorders>
              <w:top w:val="single" w:sz="4" w:space="0" w:color="000000"/>
              <w:left w:val="single" w:sz="4" w:space="0" w:color="000000"/>
              <w:bottom w:val="single" w:sz="4" w:space="0" w:color="000000"/>
              <w:right w:val="single" w:sz="4" w:space="0" w:color="000000"/>
            </w:tcBorders>
          </w:tcPr>
          <w:p w14:paraId="3E33874D" w14:textId="77777777" w:rsidR="00D21568" w:rsidRDefault="00000000">
            <w:pPr>
              <w:spacing w:after="0" w:line="259" w:lineRule="auto"/>
              <w:ind w:left="1" w:firstLine="0"/>
              <w:jc w:val="center"/>
            </w:pPr>
            <w:r>
              <w:t xml:space="preserve">Uses estimated execution costs </w:t>
            </w:r>
          </w:p>
        </w:tc>
      </w:tr>
      <w:tr w:rsidR="00D21568" w14:paraId="687E36B1" w14:textId="77777777">
        <w:trPr>
          <w:trHeight w:val="422"/>
        </w:trPr>
        <w:tc>
          <w:tcPr>
            <w:tcW w:w="4677" w:type="dxa"/>
            <w:tcBorders>
              <w:top w:val="single" w:sz="4" w:space="0" w:color="000000"/>
              <w:left w:val="single" w:sz="4" w:space="0" w:color="000000"/>
              <w:bottom w:val="single" w:sz="4" w:space="0" w:color="000000"/>
              <w:right w:val="single" w:sz="4" w:space="0" w:color="000000"/>
            </w:tcBorders>
          </w:tcPr>
          <w:p w14:paraId="2CCB685F" w14:textId="77777777" w:rsidR="00D21568" w:rsidRDefault="00000000">
            <w:pPr>
              <w:spacing w:after="0" w:line="259" w:lineRule="auto"/>
              <w:ind w:left="13" w:firstLine="0"/>
              <w:jc w:val="center"/>
            </w:pPr>
            <w:r>
              <w:t xml:space="preserve">Faster optimization </w:t>
            </w:r>
          </w:p>
        </w:tc>
        <w:tc>
          <w:tcPr>
            <w:tcW w:w="4595" w:type="dxa"/>
            <w:tcBorders>
              <w:top w:val="single" w:sz="4" w:space="0" w:color="000000"/>
              <w:left w:val="single" w:sz="4" w:space="0" w:color="000000"/>
              <w:bottom w:val="single" w:sz="4" w:space="0" w:color="000000"/>
              <w:right w:val="single" w:sz="4" w:space="0" w:color="000000"/>
            </w:tcBorders>
          </w:tcPr>
          <w:p w14:paraId="126FDD01" w14:textId="77777777" w:rsidR="00D21568" w:rsidRDefault="00000000">
            <w:pPr>
              <w:spacing w:after="0" w:line="259" w:lineRule="auto"/>
              <w:ind w:left="0" w:right="1" w:firstLine="0"/>
              <w:jc w:val="center"/>
            </w:pPr>
            <w:r>
              <w:t xml:space="preserve">More computation during optimization </w:t>
            </w:r>
          </w:p>
        </w:tc>
      </w:tr>
      <w:tr w:rsidR="00D21568" w14:paraId="210FE789" w14:textId="77777777">
        <w:trPr>
          <w:trHeight w:val="418"/>
        </w:trPr>
        <w:tc>
          <w:tcPr>
            <w:tcW w:w="4677" w:type="dxa"/>
            <w:tcBorders>
              <w:top w:val="single" w:sz="4" w:space="0" w:color="000000"/>
              <w:left w:val="single" w:sz="4" w:space="0" w:color="000000"/>
              <w:bottom w:val="single" w:sz="4" w:space="0" w:color="000000"/>
              <w:right w:val="single" w:sz="4" w:space="0" w:color="000000"/>
            </w:tcBorders>
          </w:tcPr>
          <w:p w14:paraId="4D052181" w14:textId="77777777" w:rsidR="00D21568" w:rsidRDefault="00000000">
            <w:pPr>
              <w:spacing w:after="0" w:line="259" w:lineRule="auto"/>
              <w:ind w:left="4" w:firstLine="0"/>
              <w:jc w:val="center"/>
            </w:pPr>
            <w:r>
              <w:t xml:space="preserve">Does not require detailed cost estimation </w:t>
            </w:r>
          </w:p>
        </w:tc>
        <w:tc>
          <w:tcPr>
            <w:tcW w:w="4595" w:type="dxa"/>
            <w:tcBorders>
              <w:top w:val="single" w:sz="4" w:space="0" w:color="000000"/>
              <w:left w:val="single" w:sz="4" w:space="0" w:color="000000"/>
              <w:bottom w:val="single" w:sz="4" w:space="0" w:color="000000"/>
              <w:right w:val="single" w:sz="4" w:space="0" w:color="000000"/>
            </w:tcBorders>
          </w:tcPr>
          <w:p w14:paraId="58E33FB5" w14:textId="77777777" w:rsidR="00D21568" w:rsidRDefault="00000000">
            <w:pPr>
              <w:spacing w:after="0" w:line="259" w:lineRule="auto"/>
              <w:ind w:left="0" w:right="6" w:firstLine="0"/>
              <w:jc w:val="center"/>
            </w:pPr>
            <w:r>
              <w:t xml:space="preserve">Requires statistics and cost estimation </w:t>
            </w:r>
          </w:p>
        </w:tc>
      </w:tr>
      <w:tr w:rsidR="00D21568" w14:paraId="32A10840" w14:textId="77777777">
        <w:trPr>
          <w:trHeight w:val="427"/>
        </w:trPr>
        <w:tc>
          <w:tcPr>
            <w:tcW w:w="4677" w:type="dxa"/>
            <w:tcBorders>
              <w:top w:val="single" w:sz="4" w:space="0" w:color="000000"/>
              <w:left w:val="single" w:sz="4" w:space="0" w:color="000000"/>
              <w:bottom w:val="single" w:sz="4" w:space="0" w:color="000000"/>
              <w:right w:val="single" w:sz="4" w:space="0" w:color="000000"/>
            </w:tcBorders>
          </w:tcPr>
          <w:p w14:paraId="7A323201" w14:textId="77777777" w:rsidR="00D21568" w:rsidRDefault="00000000">
            <w:pPr>
              <w:spacing w:after="0" w:line="259" w:lineRule="auto"/>
              <w:ind w:left="13" w:firstLine="0"/>
              <w:jc w:val="center"/>
            </w:pPr>
            <w:r>
              <w:t xml:space="preserve">Suitable for simpler optimization </w:t>
            </w:r>
          </w:p>
        </w:tc>
        <w:tc>
          <w:tcPr>
            <w:tcW w:w="4595" w:type="dxa"/>
            <w:tcBorders>
              <w:top w:val="single" w:sz="4" w:space="0" w:color="000000"/>
              <w:left w:val="single" w:sz="4" w:space="0" w:color="000000"/>
              <w:bottom w:val="single" w:sz="4" w:space="0" w:color="000000"/>
              <w:right w:val="single" w:sz="4" w:space="0" w:color="000000"/>
            </w:tcBorders>
          </w:tcPr>
          <w:p w14:paraId="72B55C40" w14:textId="77777777" w:rsidR="00D21568" w:rsidRDefault="00000000">
            <w:pPr>
              <w:spacing w:after="0" w:line="259" w:lineRule="auto"/>
              <w:ind w:left="0" w:right="3" w:firstLine="0"/>
              <w:jc w:val="center"/>
            </w:pPr>
            <w:r>
              <w:t xml:space="preserve">Suitable for complex queries </w:t>
            </w:r>
          </w:p>
        </w:tc>
      </w:tr>
      <w:tr w:rsidR="00D21568" w14:paraId="27FB63BC" w14:textId="77777777">
        <w:trPr>
          <w:trHeight w:val="422"/>
        </w:trPr>
        <w:tc>
          <w:tcPr>
            <w:tcW w:w="4677" w:type="dxa"/>
            <w:tcBorders>
              <w:top w:val="single" w:sz="4" w:space="0" w:color="000000"/>
              <w:left w:val="single" w:sz="4" w:space="0" w:color="000000"/>
              <w:bottom w:val="single" w:sz="4" w:space="0" w:color="000000"/>
              <w:right w:val="single" w:sz="4" w:space="0" w:color="000000"/>
            </w:tcBorders>
          </w:tcPr>
          <w:p w14:paraId="66C6429C" w14:textId="77777777" w:rsidR="00D21568" w:rsidRDefault="00000000">
            <w:pPr>
              <w:spacing w:after="0" w:line="259" w:lineRule="auto"/>
              <w:ind w:left="15" w:firstLine="0"/>
              <w:jc w:val="center"/>
            </w:pPr>
            <w:r>
              <w:t xml:space="preserve">May not always find the best plan </w:t>
            </w:r>
          </w:p>
        </w:tc>
        <w:tc>
          <w:tcPr>
            <w:tcW w:w="4595" w:type="dxa"/>
            <w:tcBorders>
              <w:top w:val="single" w:sz="4" w:space="0" w:color="000000"/>
              <w:left w:val="single" w:sz="4" w:space="0" w:color="000000"/>
              <w:bottom w:val="single" w:sz="4" w:space="0" w:color="000000"/>
              <w:right w:val="single" w:sz="4" w:space="0" w:color="000000"/>
            </w:tcBorders>
          </w:tcPr>
          <w:p w14:paraId="5EF63FD3" w14:textId="77777777" w:rsidR="00D21568" w:rsidRDefault="00000000">
            <w:pPr>
              <w:spacing w:after="0" w:line="259" w:lineRule="auto"/>
              <w:ind w:left="0" w:firstLine="0"/>
              <w:jc w:val="center"/>
            </w:pPr>
            <w:r>
              <w:t xml:space="preserve">Usually selects a better plan </w:t>
            </w:r>
          </w:p>
        </w:tc>
      </w:tr>
    </w:tbl>
    <w:p w14:paraId="722DF437" w14:textId="77777777" w:rsidR="00D21568" w:rsidRDefault="00000000">
      <w:pPr>
        <w:spacing w:after="22" w:line="259" w:lineRule="auto"/>
        <w:ind w:left="0" w:firstLine="0"/>
      </w:pPr>
      <w:r>
        <w:rPr>
          <w:b/>
        </w:rPr>
        <w:t xml:space="preserve"> </w:t>
      </w:r>
    </w:p>
    <w:p w14:paraId="67FEE8C6" w14:textId="77777777" w:rsidR="00D21568" w:rsidRDefault="00000000">
      <w:pPr>
        <w:spacing w:after="0" w:line="259" w:lineRule="auto"/>
        <w:ind w:left="0" w:firstLine="0"/>
      </w:pPr>
      <w:r>
        <w:rPr>
          <w:b/>
        </w:rPr>
        <w:t xml:space="preserve"> </w:t>
      </w:r>
    </w:p>
    <w:p w14:paraId="3934EB71" w14:textId="77777777" w:rsidR="00D21568" w:rsidRDefault="00000000">
      <w:pPr>
        <w:spacing w:after="108" w:line="259" w:lineRule="auto"/>
        <w:ind w:left="-5"/>
      </w:pPr>
      <w:r>
        <w:rPr>
          <w:b/>
        </w:rPr>
        <w:t xml:space="preserve">WHEN WOULD I USE EACH? </w:t>
      </w:r>
    </w:p>
    <w:p w14:paraId="3E391D07" w14:textId="77777777" w:rsidR="00D21568" w:rsidRDefault="00000000">
      <w:pPr>
        <w:spacing w:after="0" w:line="259" w:lineRule="auto"/>
        <w:ind w:left="0" w:firstLine="0"/>
      </w:pPr>
      <w:r>
        <w:rPr>
          <w:b/>
        </w:rPr>
        <w:t xml:space="preserve"> </w:t>
      </w:r>
    </w:p>
    <w:p w14:paraId="301B5A41" w14:textId="77777777" w:rsidR="00D21568" w:rsidRDefault="00000000">
      <w:pPr>
        <w:spacing w:after="269" w:line="360" w:lineRule="auto"/>
        <w:ind w:left="-5"/>
      </w:pPr>
      <w:r>
        <w:t xml:space="preserve">I would use </w:t>
      </w:r>
      <w:r>
        <w:rPr>
          <w:b/>
        </w:rPr>
        <w:t xml:space="preserve">heuristic optimization </w:t>
      </w:r>
      <w:r>
        <w:t xml:space="preserve">when quick optimization is required and the query is relatively simple. </w:t>
      </w:r>
    </w:p>
    <w:p w14:paraId="246238BF" w14:textId="77777777" w:rsidR="00D21568" w:rsidRDefault="00000000">
      <w:pPr>
        <w:spacing w:line="365" w:lineRule="auto"/>
        <w:ind w:left="-5"/>
      </w:pPr>
      <w:r>
        <w:t xml:space="preserve">I would use </w:t>
      </w:r>
      <w:r>
        <w:rPr>
          <w:b/>
        </w:rPr>
        <w:t xml:space="preserve">cost-based optimization </w:t>
      </w:r>
      <w:r>
        <w:t xml:space="preserve">for complex queries involving multiple joins, large tables, and different possible execution plans, because it can make a more informed decision. </w:t>
      </w:r>
    </w:p>
    <w:p w14:paraId="6727B5A6" w14:textId="77777777" w:rsidR="00D21568" w:rsidRDefault="00000000">
      <w:pPr>
        <w:spacing w:after="0" w:line="360" w:lineRule="auto"/>
        <w:ind w:left="-5"/>
      </w:pPr>
      <w:r>
        <w:t xml:space="preserve">The main difference is that </w:t>
      </w:r>
      <w:r>
        <w:rPr>
          <w:b/>
        </w:rPr>
        <w:t>heuristic optimization relies on rules, while cost-based optimization relies on estimated execution cost</w:t>
      </w:r>
      <w:r>
        <w:t xml:space="preserve">. </w:t>
      </w:r>
    </w:p>
    <w:p w14:paraId="79709F55" w14:textId="77777777" w:rsidR="00D21568" w:rsidRDefault="00000000">
      <w:pPr>
        <w:spacing w:after="16" w:line="259" w:lineRule="auto"/>
        <w:ind w:left="0" w:firstLine="0"/>
      </w:pPr>
      <w:r>
        <w:t xml:space="preserve"> </w:t>
      </w:r>
    </w:p>
    <w:p w14:paraId="709D6DA5" w14:textId="77777777" w:rsidR="00D21568" w:rsidRDefault="00000000">
      <w:pPr>
        <w:spacing w:after="0" w:line="259" w:lineRule="auto"/>
        <w:ind w:left="0" w:firstLine="0"/>
      </w:pPr>
      <w:r>
        <w:t xml:space="preserve"> </w:t>
      </w:r>
    </w:p>
    <w:p w14:paraId="62845730" w14:textId="77777777" w:rsidR="00D21568" w:rsidRDefault="00000000">
      <w:pPr>
        <w:spacing w:after="269" w:line="365" w:lineRule="auto"/>
        <w:ind w:left="-5"/>
      </w:pPr>
      <w:r>
        <w:rPr>
          <w:b/>
        </w:rPr>
        <w:t xml:space="preserve">Q3. HOW WOULD YOU IMPLEMENT DATABASE CONNECTIVITY IN A REAL PROJECT? EXPLAIN THE DIFFERENCE BETWEEN JDBC AND ODBC. </w:t>
      </w:r>
    </w:p>
    <w:p w14:paraId="0A11BD35" w14:textId="77777777" w:rsidR="00D21568" w:rsidRDefault="00000000">
      <w:pPr>
        <w:spacing w:after="108" w:line="259" w:lineRule="auto"/>
        <w:ind w:left="-5"/>
      </w:pPr>
      <w:r>
        <w:rPr>
          <w:b/>
        </w:rPr>
        <w:lastRenderedPageBreak/>
        <w:t xml:space="preserve">ANSWER </w:t>
      </w:r>
    </w:p>
    <w:p w14:paraId="65945BE4" w14:textId="77777777" w:rsidR="00D21568" w:rsidRDefault="00000000">
      <w:pPr>
        <w:spacing w:after="0" w:line="259" w:lineRule="auto"/>
        <w:ind w:left="0" w:firstLine="0"/>
      </w:pPr>
      <w:r>
        <w:rPr>
          <w:b/>
        </w:rPr>
        <w:t xml:space="preserve"> </w:t>
      </w:r>
    </w:p>
    <w:p w14:paraId="0796182B" w14:textId="77777777" w:rsidR="00D21568" w:rsidRDefault="00000000">
      <w:pPr>
        <w:spacing w:after="0" w:line="360" w:lineRule="auto"/>
        <w:ind w:left="-5"/>
      </w:pPr>
      <w:r>
        <w:t xml:space="preserve">In a real project, I would implement database connectivity through a structured </w:t>
      </w:r>
      <w:proofErr w:type="spellStart"/>
      <w:r>
        <w:t>connectionmanagement</w:t>
      </w:r>
      <w:proofErr w:type="spellEnd"/>
      <w:r>
        <w:t xml:space="preserve"> process. </w:t>
      </w:r>
    </w:p>
    <w:p w14:paraId="2429D109" w14:textId="77777777" w:rsidR="00D21568" w:rsidRDefault="00000000">
      <w:pPr>
        <w:spacing w:after="0" w:line="259" w:lineRule="auto"/>
        <w:ind w:left="0" w:firstLine="0"/>
      </w:pPr>
      <w:r>
        <w:t xml:space="preserve"> </w:t>
      </w:r>
    </w:p>
    <w:p w14:paraId="73450E93" w14:textId="77777777" w:rsidR="00D21568" w:rsidRDefault="00000000">
      <w:pPr>
        <w:ind w:left="-5"/>
      </w:pPr>
      <w:r>
        <w:t xml:space="preserve">The basic steps would be: </w:t>
      </w:r>
    </w:p>
    <w:p w14:paraId="3B4D021B" w14:textId="77777777" w:rsidR="00D21568" w:rsidRDefault="00000000">
      <w:pPr>
        <w:spacing w:after="0" w:line="259" w:lineRule="auto"/>
        <w:ind w:left="0" w:firstLine="0"/>
      </w:pPr>
      <w:r>
        <w:t xml:space="preserve"> </w:t>
      </w:r>
    </w:p>
    <w:p w14:paraId="1456A472" w14:textId="77777777" w:rsidR="00D21568" w:rsidRDefault="00000000">
      <w:pPr>
        <w:numPr>
          <w:ilvl w:val="0"/>
          <w:numId w:val="3"/>
        </w:numPr>
        <w:ind w:hanging="361"/>
      </w:pPr>
      <w:r>
        <w:t xml:space="preserve">Configure the database URL, username, and password. </w:t>
      </w:r>
    </w:p>
    <w:p w14:paraId="5AEF6CB3" w14:textId="77777777" w:rsidR="00D21568" w:rsidRDefault="00000000">
      <w:pPr>
        <w:numPr>
          <w:ilvl w:val="0"/>
          <w:numId w:val="3"/>
        </w:numPr>
        <w:ind w:hanging="361"/>
      </w:pPr>
      <w:r>
        <w:t xml:space="preserve">Load or configure the required database driver. </w:t>
      </w:r>
    </w:p>
    <w:p w14:paraId="2E29ED37" w14:textId="77777777" w:rsidR="00D21568" w:rsidRDefault="00000000">
      <w:pPr>
        <w:numPr>
          <w:ilvl w:val="0"/>
          <w:numId w:val="3"/>
        </w:numPr>
        <w:ind w:hanging="361"/>
      </w:pPr>
      <w:r>
        <w:t xml:space="preserve">Establish a database connection. </w:t>
      </w:r>
    </w:p>
    <w:p w14:paraId="197E16D2" w14:textId="77777777" w:rsidR="00D21568" w:rsidRDefault="00000000">
      <w:pPr>
        <w:numPr>
          <w:ilvl w:val="0"/>
          <w:numId w:val="3"/>
        </w:numPr>
        <w:ind w:hanging="361"/>
      </w:pPr>
      <w:r>
        <w:t xml:space="preserve">Create a statement or prepared statement. </w:t>
      </w:r>
    </w:p>
    <w:p w14:paraId="153E46D7" w14:textId="77777777" w:rsidR="00D21568" w:rsidRDefault="00000000">
      <w:pPr>
        <w:numPr>
          <w:ilvl w:val="0"/>
          <w:numId w:val="3"/>
        </w:numPr>
        <w:ind w:hanging="361"/>
      </w:pPr>
      <w:r>
        <w:t xml:space="preserve">Execute the SQL query. </w:t>
      </w:r>
    </w:p>
    <w:p w14:paraId="113063B3" w14:textId="77777777" w:rsidR="00D21568" w:rsidRDefault="00000000">
      <w:pPr>
        <w:numPr>
          <w:ilvl w:val="0"/>
          <w:numId w:val="3"/>
        </w:numPr>
        <w:ind w:hanging="361"/>
      </w:pPr>
      <w:r>
        <w:t xml:space="preserve">Process the returned result. </w:t>
      </w:r>
    </w:p>
    <w:p w14:paraId="086D8958" w14:textId="77777777" w:rsidR="00D21568" w:rsidRDefault="00000000">
      <w:pPr>
        <w:numPr>
          <w:ilvl w:val="0"/>
          <w:numId w:val="3"/>
        </w:numPr>
        <w:ind w:hanging="361"/>
      </w:pPr>
      <w:r>
        <w:t xml:space="preserve">Commit or rollback the transaction when required. </w:t>
      </w:r>
    </w:p>
    <w:p w14:paraId="6D3ABB19" w14:textId="77777777" w:rsidR="00D21568" w:rsidRDefault="00000000">
      <w:pPr>
        <w:numPr>
          <w:ilvl w:val="0"/>
          <w:numId w:val="3"/>
        </w:numPr>
        <w:ind w:hanging="361"/>
      </w:pPr>
      <w:r>
        <w:t xml:space="preserve">Close or return the connection to the connection pool. </w:t>
      </w:r>
    </w:p>
    <w:p w14:paraId="0128AEE3" w14:textId="77777777" w:rsidR="00D21568" w:rsidRDefault="00000000">
      <w:pPr>
        <w:spacing w:after="0" w:line="259" w:lineRule="auto"/>
        <w:ind w:left="0" w:firstLine="0"/>
      </w:pPr>
      <w:r>
        <w:t xml:space="preserve"> </w:t>
      </w:r>
    </w:p>
    <w:p w14:paraId="10C9F73C" w14:textId="77777777" w:rsidR="00D21568" w:rsidRDefault="00000000">
      <w:pPr>
        <w:spacing w:after="279" w:line="365" w:lineRule="auto"/>
        <w:ind w:left="-5"/>
      </w:pPr>
      <w:r>
        <w:t xml:space="preserve">For a large application, I would use </w:t>
      </w:r>
      <w:r>
        <w:rPr>
          <w:b/>
        </w:rPr>
        <w:t xml:space="preserve">connection pooling </w:t>
      </w:r>
      <w:r>
        <w:t xml:space="preserve">so that existing connections can be reused instead of creating a new connection for every query. </w:t>
      </w:r>
    </w:p>
    <w:p w14:paraId="2F1E7830" w14:textId="77777777" w:rsidR="00D21568" w:rsidRDefault="00000000">
      <w:pPr>
        <w:spacing w:after="108" w:line="259" w:lineRule="auto"/>
        <w:ind w:left="-5"/>
      </w:pPr>
      <w:r>
        <w:rPr>
          <w:b/>
        </w:rPr>
        <w:t xml:space="preserve">JDBC </w:t>
      </w:r>
    </w:p>
    <w:p w14:paraId="3EF5A20A" w14:textId="77777777" w:rsidR="00D21568" w:rsidRDefault="00000000">
      <w:pPr>
        <w:spacing w:after="0" w:line="259" w:lineRule="auto"/>
        <w:ind w:left="0" w:firstLine="0"/>
      </w:pPr>
      <w:r>
        <w:rPr>
          <w:b/>
        </w:rPr>
        <w:t xml:space="preserve"> </w:t>
      </w:r>
    </w:p>
    <w:p w14:paraId="70563E99" w14:textId="77777777" w:rsidR="00D21568" w:rsidRDefault="00000000">
      <w:pPr>
        <w:spacing w:after="108" w:line="259" w:lineRule="auto"/>
        <w:ind w:left="-5"/>
      </w:pPr>
      <w:r>
        <w:t xml:space="preserve">JDBC stands for </w:t>
      </w:r>
      <w:r>
        <w:rPr>
          <w:b/>
        </w:rPr>
        <w:t>Java Database Connectivity</w:t>
      </w:r>
      <w:r>
        <w:t xml:space="preserve">. </w:t>
      </w:r>
    </w:p>
    <w:p w14:paraId="37AC5763" w14:textId="77777777" w:rsidR="00D21568" w:rsidRDefault="00000000">
      <w:pPr>
        <w:spacing w:after="0" w:line="259" w:lineRule="auto"/>
        <w:ind w:left="0" w:firstLine="0"/>
      </w:pPr>
      <w:r>
        <w:t xml:space="preserve"> </w:t>
      </w:r>
    </w:p>
    <w:p w14:paraId="69A148B4" w14:textId="77777777" w:rsidR="00D21568" w:rsidRDefault="00000000">
      <w:pPr>
        <w:spacing w:after="278" w:line="365" w:lineRule="auto"/>
        <w:ind w:left="-5"/>
      </w:pPr>
      <w:r>
        <w:t xml:space="preserve">It is a Java-based API that allows Java applications to communicate with databases through JDBC drivers. </w:t>
      </w:r>
    </w:p>
    <w:p w14:paraId="6B6F1620" w14:textId="77777777" w:rsidR="00D21568" w:rsidRDefault="00000000">
      <w:pPr>
        <w:spacing w:after="108" w:line="259" w:lineRule="auto"/>
        <w:ind w:left="-5"/>
      </w:pPr>
      <w:r>
        <w:rPr>
          <w:b/>
        </w:rPr>
        <w:t xml:space="preserve">ODBC </w:t>
      </w:r>
    </w:p>
    <w:p w14:paraId="1FB0C9AE" w14:textId="77777777" w:rsidR="00D21568" w:rsidRDefault="00000000">
      <w:pPr>
        <w:spacing w:after="108" w:line="259" w:lineRule="auto"/>
        <w:ind w:left="-5"/>
      </w:pPr>
      <w:r>
        <w:t xml:space="preserve">ODBC stands for </w:t>
      </w:r>
      <w:r>
        <w:rPr>
          <w:b/>
        </w:rPr>
        <w:t>Open Database Connectivity</w:t>
      </w:r>
      <w:r>
        <w:t xml:space="preserve">. </w:t>
      </w:r>
    </w:p>
    <w:p w14:paraId="5C35DC05" w14:textId="77777777" w:rsidR="00D21568" w:rsidRDefault="00000000">
      <w:pPr>
        <w:spacing w:after="0" w:line="259" w:lineRule="auto"/>
        <w:ind w:left="0" w:firstLine="0"/>
      </w:pPr>
      <w:r>
        <w:t xml:space="preserve"> </w:t>
      </w:r>
    </w:p>
    <w:p w14:paraId="1946946B" w14:textId="77777777" w:rsidR="00D21568" w:rsidRDefault="00000000">
      <w:pPr>
        <w:spacing w:after="278" w:line="365" w:lineRule="auto"/>
        <w:ind w:left="-5"/>
      </w:pPr>
      <w:r>
        <w:t xml:space="preserve">It is a general database connectivity standard that allows applications to communicate with different database systems using ODBC drivers. </w:t>
      </w:r>
    </w:p>
    <w:p w14:paraId="43B8963A" w14:textId="77777777" w:rsidR="00D21568" w:rsidRDefault="00000000">
      <w:pPr>
        <w:spacing w:after="160" w:line="259" w:lineRule="auto"/>
        <w:ind w:left="-5"/>
      </w:pPr>
      <w:r>
        <w:rPr>
          <w:b/>
        </w:rPr>
        <w:t xml:space="preserve">COMPARISON </w:t>
      </w:r>
    </w:p>
    <w:p w14:paraId="1B68023E" w14:textId="77777777" w:rsidR="00D21568" w:rsidRDefault="00000000">
      <w:pPr>
        <w:spacing w:after="0" w:line="259" w:lineRule="auto"/>
        <w:ind w:left="0" w:firstLine="0"/>
      </w:pPr>
      <w:r>
        <w:rPr>
          <w:b/>
        </w:rPr>
        <w:t xml:space="preserve"> </w:t>
      </w:r>
    </w:p>
    <w:tbl>
      <w:tblPr>
        <w:tblStyle w:val="TableGrid"/>
        <w:tblW w:w="9878" w:type="dxa"/>
        <w:tblInd w:w="5" w:type="dxa"/>
        <w:tblCellMar>
          <w:top w:w="7" w:type="dxa"/>
          <w:left w:w="115" w:type="dxa"/>
          <w:bottom w:w="0" w:type="dxa"/>
          <w:right w:w="115" w:type="dxa"/>
        </w:tblCellMar>
        <w:tblLook w:val="04A0" w:firstRow="1" w:lastRow="0" w:firstColumn="1" w:lastColumn="0" w:noHBand="0" w:noVBand="1"/>
      </w:tblPr>
      <w:tblGrid>
        <w:gridCol w:w="4936"/>
        <w:gridCol w:w="4942"/>
      </w:tblGrid>
      <w:tr w:rsidR="00D21568" w14:paraId="44AE8E1B" w14:textId="77777777">
        <w:trPr>
          <w:trHeight w:val="423"/>
        </w:trPr>
        <w:tc>
          <w:tcPr>
            <w:tcW w:w="4936" w:type="dxa"/>
            <w:tcBorders>
              <w:top w:val="single" w:sz="4" w:space="0" w:color="000000"/>
              <w:left w:val="single" w:sz="4" w:space="0" w:color="000000"/>
              <w:bottom w:val="single" w:sz="4" w:space="0" w:color="000000"/>
              <w:right w:val="single" w:sz="4" w:space="0" w:color="000000"/>
            </w:tcBorders>
          </w:tcPr>
          <w:p w14:paraId="002ACFD5" w14:textId="77777777" w:rsidR="00D21568" w:rsidRDefault="00000000">
            <w:pPr>
              <w:spacing w:after="0" w:line="259" w:lineRule="auto"/>
              <w:ind w:left="20" w:firstLine="0"/>
              <w:jc w:val="center"/>
            </w:pPr>
            <w:r>
              <w:rPr>
                <w:b/>
              </w:rPr>
              <w:t xml:space="preserve">JDBC </w:t>
            </w:r>
          </w:p>
        </w:tc>
        <w:tc>
          <w:tcPr>
            <w:tcW w:w="4941" w:type="dxa"/>
            <w:tcBorders>
              <w:top w:val="single" w:sz="4" w:space="0" w:color="000000"/>
              <w:left w:val="single" w:sz="4" w:space="0" w:color="000000"/>
              <w:bottom w:val="single" w:sz="4" w:space="0" w:color="000000"/>
              <w:right w:val="single" w:sz="4" w:space="0" w:color="000000"/>
            </w:tcBorders>
          </w:tcPr>
          <w:p w14:paraId="0573C08D" w14:textId="77777777" w:rsidR="00D21568" w:rsidRDefault="00000000">
            <w:pPr>
              <w:spacing w:after="0" w:line="259" w:lineRule="auto"/>
              <w:ind w:left="15" w:firstLine="0"/>
              <w:jc w:val="center"/>
            </w:pPr>
            <w:r>
              <w:rPr>
                <w:b/>
              </w:rPr>
              <w:t xml:space="preserve">ODBC </w:t>
            </w:r>
          </w:p>
        </w:tc>
      </w:tr>
      <w:tr w:rsidR="00D21568" w14:paraId="0332E25A" w14:textId="77777777">
        <w:trPr>
          <w:trHeight w:val="427"/>
        </w:trPr>
        <w:tc>
          <w:tcPr>
            <w:tcW w:w="4936" w:type="dxa"/>
            <w:tcBorders>
              <w:top w:val="single" w:sz="4" w:space="0" w:color="000000"/>
              <w:left w:val="single" w:sz="4" w:space="0" w:color="000000"/>
              <w:bottom w:val="single" w:sz="4" w:space="0" w:color="000000"/>
              <w:right w:val="single" w:sz="4" w:space="0" w:color="000000"/>
            </w:tcBorders>
          </w:tcPr>
          <w:p w14:paraId="778E8273" w14:textId="77777777" w:rsidR="00D21568" w:rsidRDefault="00000000">
            <w:pPr>
              <w:spacing w:after="0" w:line="259" w:lineRule="auto"/>
              <w:ind w:left="2" w:firstLine="0"/>
              <w:jc w:val="center"/>
            </w:pPr>
            <w:r>
              <w:lastRenderedPageBreak/>
              <w:t xml:space="preserve">Designed mainly for Java applications </w:t>
            </w:r>
          </w:p>
        </w:tc>
        <w:tc>
          <w:tcPr>
            <w:tcW w:w="4941" w:type="dxa"/>
            <w:tcBorders>
              <w:top w:val="single" w:sz="4" w:space="0" w:color="000000"/>
              <w:left w:val="single" w:sz="4" w:space="0" w:color="000000"/>
              <w:bottom w:val="single" w:sz="4" w:space="0" w:color="000000"/>
              <w:right w:val="single" w:sz="4" w:space="0" w:color="000000"/>
            </w:tcBorders>
          </w:tcPr>
          <w:p w14:paraId="312F6B44" w14:textId="77777777" w:rsidR="00D21568" w:rsidRDefault="00000000">
            <w:pPr>
              <w:spacing w:after="0" w:line="259" w:lineRule="auto"/>
              <w:ind w:left="9" w:firstLine="0"/>
              <w:jc w:val="center"/>
            </w:pPr>
            <w:r>
              <w:t xml:space="preserve">Language-independent standard </w:t>
            </w:r>
          </w:p>
        </w:tc>
      </w:tr>
      <w:tr w:rsidR="00D21568" w14:paraId="719366DA" w14:textId="77777777">
        <w:trPr>
          <w:trHeight w:val="422"/>
        </w:trPr>
        <w:tc>
          <w:tcPr>
            <w:tcW w:w="4936" w:type="dxa"/>
            <w:tcBorders>
              <w:top w:val="single" w:sz="4" w:space="0" w:color="000000"/>
              <w:left w:val="single" w:sz="4" w:space="0" w:color="000000"/>
              <w:bottom w:val="single" w:sz="4" w:space="0" w:color="000000"/>
              <w:right w:val="single" w:sz="4" w:space="0" w:color="000000"/>
            </w:tcBorders>
          </w:tcPr>
          <w:p w14:paraId="52225795" w14:textId="77777777" w:rsidR="00D21568" w:rsidRDefault="00000000">
            <w:pPr>
              <w:spacing w:after="0" w:line="259" w:lineRule="auto"/>
              <w:ind w:left="12" w:firstLine="0"/>
              <w:jc w:val="center"/>
            </w:pPr>
            <w:r>
              <w:t xml:space="preserve">Java-based API </w:t>
            </w:r>
          </w:p>
        </w:tc>
        <w:tc>
          <w:tcPr>
            <w:tcW w:w="4941" w:type="dxa"/>
            <w:tcBorders>
              <w:top w:val="single" w:sz="4" w:space="0" w:color="000000"/>
              <w:left w:val="single" w:sz="4" w:space="0" w:color="000000"/>
              <w:bottom w:val="single" w:sz="4" w:space="0" w:color="000000"/>
              <w:right w:val="single" w:sz="4" w:space="0" w:color="000000"/>
            </w:tcBorders>
          </w:tcPr>
          <w:p w14:paraId="0A86D483" w14:textId="77777777" w:rsidR="00D21568" w:rsidRDefault="00000000">
            <w:pPr>
              <w:spacing w:after="0" w:line="259" w:lineRule="auto"/>
              <w:ind w:left="0" w:right="7" w:firstLine="0"/>
              <w:jc w:val="center"/>
            </w:pPr>
            <w:r>
              <w:t xml:space="preserve">General database API </w:t>
            </w:r>
          </w:p>
        </w:tc>
      </w:tr>
      <w:tr w:rsidR="00D21568" w14:paraId="3F85A5FC" w14:textId="77777777">
        <w:trPr>
          <w:trHeight w:val="422"/>
        </w:trPr>
        <w:tc>
          <w:tcPr>
            <w:tcW w:w="4936" w:type="dxa"/>
            <w:tcBorders>
              <w:top w:val="single" w:sz="4" w:space="0" w:color="000000"/>
              <w:left w:val="single" w:sz="4" w:space="0" w:color="000000"/>
              <w:bottom w:val="single" w:sz="4" w:space="0" w:color="000000"/>
              <w:right w:val="single" w:sz="4" w:space="0" w:color="000000"/>
            </w:tcBorders>
          </w:tcPr>
          <w:p w14:paraId="3EDD9B0D" w14:textId="77777777" w:rsidR="00D21568" w:rsidRDefault="00000000">
            <w:pPr>
              <w:spacing w:after="0" w:line="259" w:lineRule="auto"/>
              <w:ind w:left="6" w:firstLine="0"/>
              <w:jc w:val="center"/>
            </w:pPr>
            <w:r>
              <w:t xml:space="preserve">Uses JDBC drivers </w:t>
            </w:r>
          </w:p>
        </w:tc>
        <w:tc>
          <w:tcPr>
            <w:tcW w:w="4941" w:type="dxa"/>
            <w:tcBorders>
              <w:top w:val="single" w:sz="4" w:space="0" w:color="000000"/>
              <w:left w:val="single" w:sz="4" w:space="0" w:color="000000"/>
              <w:bottom w:val="single" w:sz="4" w:space="0" w:color="000000"/>
              <w:right w:val="single" w:sz="4" w:space="0" w:color="000000"/>
            </w:tcBorders>
          </w:tcPr>
          <w:p w14:paraId="56922441" w14:textId="77777777" w:rsidR="00D21568" w:rsidRDefault="00000000">
            <w:pPr>
              <w:spacing w:after="0" w:line="259" w:lineRule="auto"/>
              <w:ind w:left="0" w:right="4" w:firstLine="0"/>
              <w:jc w:val="center"/>
            </w:pPr>
            <w:r>
              <w:t xml:space="preserve">Uses ODBC drivers </w:t>
            </w:r>
          </w:p>
        </w:tc>
      </w:tr>
      <w:tr w:rsidR="00D21568" w14:paraId="51955610" w14:textId="77777777">
        <w:trPr>
          <w:trHeight w:val="841"/>
        </w:trPr>
        <w:tc>
          <w:tcPr>
            <w:tcW w:w="4936" w:type="dxa"/>
            <w:tcBorders>
              <w:top w:val="single" w:sz="4" w:space="0" w:color="000000"/>
              <w:left w:val="single" w:sz="4" w:space="0" w:color="000000"/>
              <w:bottom w:val="single" w:sz="4" w:space="0" w:color="000000"/>
              <w:right w:val="single" w:sz="4" w:space="0" w:color="000000"/>
            </w:tcBorders>
          </w:tcPr>
          <w:p w14:paraId="053D7C42" w14:textId="77777777" w:rsidR="00D21568" w:rsidRDefault="00000000">
            <w:pPr>
              <w:spacing w:after="0" w:line="259" w:lineRule="auto"/>
              <w:ind w:left="7" w:firstLine="0"/>
              <w:jc w:val="center"/>
            </w:pPr>
            <w:r>
              <w:t xml:space="preserve">Commonly used in Java applications </w:t>
            </w:r>
          </w:p>
        </w:tc>
        <w:tc>
          <w:tcPr>
            <w:tcW w:w="4941" w:type="dxa"/>
            <w:tcBorders>
              <w:top w:val="single" w:sz="4" w:space="0" w:color="000000"/>
              <w:left w:val="single" w:sz="4" w:space="0" w:color="000000"/>
              <w:bottom w:val="single" w:sz="4" w:space="0" w:color="000000"/>
              <w:right w:val="single" w:sz="4" w:space="0" w:color="000000"/>
            </w:tcBorders>
          </w:tcPr>
          <w:p w14:paraId="22D49CF0" w14:textId="77777777" w:rsidR="00D21568" w:rsidRDefault="00000000">
            <w:pPr>
              <w:spacing w:after="0" w:line="259" w:lineRule="auto"/>
              <w:ind w:left="0" w:firstLine="0"/>
              <w:jc w:val="center"/>
            </w:pPr>
            <w:r>
              <w:t xml:space="preserve">Can be used by applications in different programming environments </w:t>
            </w:r>
          </w:p>
        </w:tc>
      </w:tr>
    </w:tbl>
    <w:p w14:paraId="69138A76" w14:textId="77777777" w:rsidR="00D21568" w:rsidRDefault="00000000">
      <w:pPr>
        <w:spacing w:after="0" w:line="259" w:lineRule="auto"/>
        <w:ind w:left="0" w:firstLine="0"/>
      </w:pPr>
      <w:r>
        <w:rPr>
          <w:b/>
        </w:rPr>
        <w:t xml:space="preserve"> </w:t>
      </w:r>
    </w:p>
    <w:p w14:paraId="2DB3CB3A" w14:textId="77777777" w:rsidR="00D21568" w:rsidRDefault="00000000">
      <w:pPr>
        <w:spacing w:after="127" w:line="259" w:lineRule="auto"/>
        <w:ind w:left="0" w:firstLine="0"/>
      </w:pPr>
      <w:r>
        <w:rPr>
          <w:b/>
        </w:rPr>
        <w:t xml:space="preserve"> </w:t>
      </w:r>
    </w:p>
    <w:p w14:paraId="65883B4C" w14:textId="77777777" w:rsidR="00D21568" w:rsidRDefault="00000000">
      <w:pPr>
        <w:spacing w:after="0" w:line="259" w:lineRule="auto"/>
        <w:ind w:left="0" w:firstLine="0"/>
      </w:pPr>
      <w:r>
        <w:rPr>
          <w:b/>
        </w:rPr>
        <w:t xml:space="preserve"> </w:t>
      </w:r>
    </w:p>
    <w:p w14:paraId="3657BA89" w14:textId="77777777" w:rsidR="00D21568" w:rsidRDefault="00000000">
      <w:pPr>
        <w:spacing w:after="108" w:line="259" w:lineRule="auto"/>
        <w:ind w:left="-5"/>
      </w:pPr>
      <w:r>
        <w:rPr>
          <w:b/>
        </w:rPr>
        <w:t xml:space="preserve">REAL-WORLD EXAMPLE </w:t>
      </w:r>
    </w:p>
    <w:p w14:paraId="5E9BF122" w14:textId="77777777" w:rsidR="00D21568" w:rsidRDefault="00000000">
      <w:pPr>
        <w:spacing w:after="0" w:line="259" w:lineRule="auto"/>
        <w:ind w:left="0" w:firstLine="0"/>
      </w:pPr>
      <w:r>
        <w:rPr>
          <w:b/>
        </w:rPr>
        <w:t xml:space="preserve"> </w:t>
      </w:r>
    </w:p>
    <w:p w14:paraId="1F7E9D9D" w14:textId="77777777" w:rsidR="00D21568" w:rsidRDefault="00000000">
      <w:pPr>
        <w:spacing w:after="3" w:line="358" w:lineRule="auto"/>
        <w:ind w:left="-5" w:right="98"/>
        <w:jc w:val="both"/>
      </w:pPr>
      <w:r>
        <w:t xml:space="preserve">In an online banking application developed in Java, I could use JDBC to connect the application to the database, retrieve account information, update transactions, and commit or rollback transactions safely. </w:t>
      </w:r>
    </w:p>
    <w:p w14:paraId="577157F7" w14:textId="77777777" w:rsidR="00D21568" w:rsidRDefault="00000000">
      <w:pPr>
        <w:spacing w:after="21" w:line="259" w:lineRule="auto"/>
        <w:ind w:left="0" w:firstLine="0"/>
      </w:pPr>
      <w:r>
        <w:t xml:space="preserve"> </w:t>
      </w:r>
    </w:p>
    <w:p w14:paraId="324886F5" w14:textId="77777777" w:rsidR="00D21568" w:rsidRDefault="00000000">
      <w:pPr>
        <w:spacing w:after="0" w:line="259" w:lineRule="auto"/>
        <w:ind w:left="0" w:firstLine="0"/>
      </w:pPr>
      <w:r>
        <w:t xml:space="preserve"> </w:t>
      </w:r>
    </w:p>
    <w:p w14:paraId="236E31E2" w14:textId="77777777" w:rsidR="00D21568" w:rsidRDefault="00000000">
      <w:pPr>
        <w:spacing w:after="10" w:line="356" w:lineRule="auto"/>
        <w:ind w:left="-5"/>
      </w:pPr>
      <w:r>
        <w:rPr>
          <w:b/>
        </w:rPr>
        <w:t xml:space="preserve">Q4. WHAT ARE ACID PROPERTIES? GIVE A REAL-WORLD EXAMPLE WHERE EACH PROPERTY IS CRITICAL. </w:t>
      </w:r>
    </w:p>
    <w:p w14:paraId="557C6C83" w14:textId="77777777" w:rsidR="00D21568" w:rsidRDefault="00000000">
      <w:pPr>
        <w:spacing w:after="0" w:line="259" w:lineRule="auto"/>
        <w:ind w:left="0" w:firstLine="0"/>
      </w:pPr>
      <w:r>
        <w:rPr>
          <w:b/>
        </w:rPr>
        <w:t xml:space="preserve"> </w:t>
      </w:r>
    </w:p>
    <w:p w14:paraId="215BCD63" w14:textId="77777777" w:rsidR="00D21568" w:rsidRDefault="00000000">
      <w:pPr>
        <w:spacing w:after="108" w:line="259" w:lineRule="auto"/>
        <w:ind w:left="-5"/>
      </w:pPr>
      <w:r>
        <w:rPr>
          <w:b/>
        </w:rPr>
        <w:t xml:space="preserve">ANSWER </w:t>
      </w:r>
    </w:p>
    <w:p w14:paraId="59E302BD" w14:textId="77777777" w:rsidR="00D21568" w:rsidRDefault="00000000">
      <w:pPr>
        <w:spacing w:after="0" w:line="259" w:lineRule="auto"/>
        <w:ind w:left="0" w:firstLine="0"/>
      </w:pPr>
      <w:r>
        <w:rPr>
          <w:b/>
        </w:rPr>
        <w:t xml:space="preserve"> </w:t>
      </w:r>
    </w:p>
    <w:p w14:paraId="74ECFA34" w14:textId="77777777" w:rsidR="00D21568" w:rsidRDefault="00000000">
      <w:pPr>
        <w:spacing w:after="264" w:line="365" w:lineRule="auto"/>
        <w:ind w:left="-5"/>
      </w:pPr>
      <w:r>
        <w:t xml:space="preserve">ACID properties ensure that database transactions are processed reliably and maintain database consistency. </w:t>
      </w:r>
    </w:p>
    <w:p w14:paraId="42478C29" w14:textId="77777777" w:rsidR="00D21568" w:rsidRDefault="00000000">
      <w:pPr>
        <w:ind w:left="-5"/>
      </w:pPr>
      <w:r>
        <w:t xml:space="preserve">ACID stands for: </w:t>
      </w:r>
    </w:p>
    <w:p w14:paraId="4DD8D0B1" w14:textId="77777777" w:rsidR="00D21568" w:rsidRDefault="00000000">
      <w:pPr>
        <w:spacing w:after="0" w:line="259" w:lineRule="auto"/>
        <w:ind w:left="0" w:firstLine="0"/>
      </w:pPr>
      <w:r>
        <w:t xml:space="preserve"> </w:t>
      </w:r>
    </w:p>
    <w:p w14:paraId="11CB014D" w14:textId="77777777" w:rsidR="00D21568" w:rsidRDefault="00000000">
      <w:pPr>
        <w:spacing w:after="108" w:line="259" w:lineRule="auto"/>
        <w:ind w:left="-5"/>
      </w:pPr>
      <w:r>
        <w:rPr>
          <w:b/>
        </w:rPr>
        <w:t xml:space="preserve">A – Atomicity </w:t>
      </w:r>
    </w:p>
    <w:p w14:paraId="33FDA923" w14:textId="77777777" w:rsidR="00D21568" w:rsidRDefault="00000000">
      <w:pPr>
        <w:spacing w:after="108" w:line="259" w:lineRule="auto"/>
        <w:ind w:left="-5"/>
      </w:pPr>
      <w:r>
        <w:rPr>
          <w:b/>
        </w:rPr>
        <w:t xml:space="preserve">C – Consistency </w:t>
      </w:r>
    </w:p>
    <w:p w14:paraId="254E661A" w14:textId="77777777" w:rsidR="00D21568" w:rsidRDefault="00000000">
      <w:pPr>
        <w:spacing w:after="108" w:line="259" w:lineRule="auto"/>
        <w:ind w:left="-5"/>
      </w:pPr>
      <w:r>
        <w:rPr>
          <w:b/>
        </w:rPr>
        <w:t xml:space="preserve">I – Isolation </w:t>
      </w:r>
    </w:p>
    <w:p w14:paraId="4BAFCABD" w14:textId="77777777" w:rsidR="00D21568" w:rsidRDefault="00000000">
      <w:pPr>
        <w:spacing w:after="0" w:line="259" w:lineRule="auto"/>
        <w:ind w:left="-5"/>
      </w:pPr>
      <w:r>
        <w:rPr>
          <w:b/>
        </w:rPr>
        <w:t xml:space="preserve">D – Durability </w:t>
      </w:r>
    </w:p>
    <w:p w14:paraId="32017F97" w14:textId="77777777" w:rsidR="00D21568" w:rsidRDefault="00000000">
      <w:pPr>
        <w:spacing w:after="0" w:line="259" w:lineRule="auto"/>
        <w:ind w:left="0" w:firstLine="0"/>
      </w:pPr>
      <w:r>
        <w:rPr>
          <w:b/>
        </w:rPr>
        <w:t xml:space="preserve"> </w:t>
      </w:r>
    </w:p>
    <w:p w14:paraId="7E888FE7" w14:textId="77777777" w:rsidR="00D21568" w:rsidRDefault="00000000">
      <w:pPr>
        <w:spacing w:after="0" w:line="259" w:lineRule="auto"/>
        <w:ind w:left="0" w:firstLine="0"/>
      </w:pPr>
      <w:r>
        <w:rPr>
          <w:b/>
        </w:rPr>
        <w:t xml:space="preserve"> </w:t>
      </w:r>
    </w:p>
    <w:p w14:paraId="58059F21" w14:textId="77777777" w:rsidR="00D21568" w:rsidRDefault="00000000">
      <w:pPr>
        <w:spacing w:after="0" w:line="259" w:lineRule="auto"/>
        <w:ind w:left="0" w:firstLine="0"/>
      </w:pPr>
      <w:r>
        <w:rPr>
          <w:b/>
        </w:rPr>
        <w:t xml:space="preserve"> </w:t>
      </w:r>
    </w:p>
    <w:p w14:paraId="6AB6ABE6" w14:textId="77777777" w:rsidR="00D21568" w:rsidRDefault="00000000">
      <w:pPr>
        <w:spacing w:after="0" w:line="259" w:lineRule="auto"/>
        <w:ind w:left="0" w:firstLine="0"/>
      </w:pPr>
      <w:r>
        <w:rPr>
          <w:b/>
        </w:rPr>
        <w:t xml:space="preserve"> </w:t>
      </w:r>
    </w:p>
    <w:p w14:paraId="7CED7A81" w14:textId="77777777" w:rsidR="00D21568" w:rsidRDefault="00000000">
      <w:pPr>
        <w:numPr>
          <w:ilvl w:val="0"/>
          <w:numId w:val="4"/>
        </w:numPr>
        <w:spacing w:after="108" w:line="259" w:lineRule="auto"/>
        <w:ind w:hanging="245"/>
      </w:pPr>
      <w:r>
        <w:rPr>
          <w:b/>
        </w:rPr>
        <w:t xml:space="preserve">ATOMICITY </w:t>
      </w:r>
    </w:p>
    <w:p w14:paraId="3D81B2E8" w14:textId="77777777" w:rsidR="00D21568" w:rsidRDefault="00000000">
      <w:pPr>
        <w:spacing w:after="0" w:line="259" w:lineRule="auto"/>
        <w:ind w:left="0" w:firstLine="0"/>
      </w:pPr>
      <w:r>
        <w:rPr>
          <w:b/>
        </w:rPr>
        <w:t xml:space="preserve"> </w:t>
      </w:r>
    </w:p>
    <w:p w14:paraId="33B9347D" w14:textId="77777777" w:rsidR="00D21568" w:rsidRDefault="00000000">
      <w:pPr>
        <w:spacing w:after="5" w:line="356" w:lineRule="auto"/>
        <w:ind w:left="-5"/>
      </w:pPr>
      <w:r>
        <w:t xml:space="preserve">Atomicity means that a transaction is treated as a single unit. Either all operations are completed or none of them are applied. </w:t>
      </w:r>
    </w:p>
    <w:p w14:paraId="631F80D1" w14:textId="77777777" w:rsidR="00D21568" w:rsidRDefault="00000000">
      <w:pPr>
        <w:spacing w:after="0" w:line="259" w:lineRule="auto"/>
        <w:ind w:left="0" w:firstLine="0"/>
      </w:pPr>
      <w:r>
        <w:lastRenderedPageBreak/>
        <w:t xml:space="preserve"> </w:t>
      </w:r>
    </w:p>
    <w:p w14:paraId="4A9DB0DC" w14:textId="77777777" w:rsidR="00D21568" w:rsidRDefault="00000000">
      <w:pPr>
        <w:spacing w:after="108" w:line="259" w:lineRule="auto"/>
        <w:ind w:left="-5"/>
      </w:pPr>
      <w:r>
        <w:rPr>
          <w:b/>
        </w:rPr>
        <w:t xml:space="preserve">Example: </w:t>
      </w:r>
    </w:p>
    <w:p w14:paraId="1E96C715" w14:textId="77777777" w:rsidR="00D21568" w:rsidRDefault="00000000">
      <w:pPr>
        <w:spacing w:after="0" w:line="361" w:lineRule="auto"/>
        <w:ind w:left="-5"/>
      </w:pPr>
      <w:r>
        <w:t xml:space="preserve">In a bank transfer of ₹5,000 from Account A to Account B, money should not be deducted from A unless it is successfully credited to B. If the transaction fails, the entire operation should be rolled back. </w:t>
      </w:r>
    </w:p>
    <w:p w14:paraId="19603E55" w14:textId="77777777" w:rsidR="00D21568" w:rsidRDefault="00000000">
      <w:pPr>
        <w:spacing w:after="0" w:line="259" w:lineRule="auto"/>
        <w:ind w:left="0" w:firstLine="0"/>
      </w:pPr>
      <w:r>
        <w:t xml:space="preserve"> </w:t>
      </w:r>
    </w:p>
    <w:p w14:paraId="1C440438" w14:textId="77777777" w:rsidR="00D21568" w:rsidRDefault="00000000">
      <w:pPr>
        <w:numPr>
          <w:ilvl w:val="0"/>
          <w:numId w:val="4"/>
        </w:numPr>
        <w:spacing w:after="108" w:line="259" w:lineRule="auto"/>
        <w:ind w:hanging="245"/>
      </w:pPr>
      <w:r>
        <w:rPr>
          <w:b/>
        </w:rPr>
        <w:t xml:space="preserve">CONSISTENCY </w:t>
      </w:r>
    </w:p>
    <w:p w14:paraId="78629ACD" w14:textId="77777777" w:rsidR="00D21568" w:rsidRDefault="00000000">
      <w:pPr>
        <w:spacing w:after="0" w:line="259" w:lineRule="auto"/>
        <w:ind w:left="0" w:firstLine="0"/>
      </w:pPr>
      <w:r>
        <w:rPr>
          <w:b/>
        </w:rPr>
        <w:t xml:space="preserve"> </w:t>
      </w:r>
    </w:p>
    <w:p w14:paraId="79D9AF18" w14:textId="77777777" w:rsidR="00D21568" w:rsidRDefault="00000000">
      <w:pPr>
        <w:spacing w:after="278" w:line="360" w:lineRule="auto"/>
        <w:ind w:left="-5"/>
      </w:pPr>
      <w:r>
        <w:t xml:space="preserve">Consistency ensures that a transaction changes the database from one valid state to another valid state while maintaining all constraints. </w:t>
      </w:r>
    </w:p>
    <w:p w14:paraId="2F1F190A" w14:textId="77777777" w:rsidR="00D21568" w:rsidRDefault="00000000">
      <w:pPr>
        <w:spacing w:after="108" w:line="259" w:lineRule="auto"/>
        <w:ind w:left="-5"/>
      </w:pPr>
      <w:r>
        <w:rPr>
          <w:b/>
        </w:rPr>
        <w:t xml:space="preserve">Example: </w:t>
      </w:r>
    </w:p>
    <w:p w14:paraId="57106F12" w14:textId="77777777" w:rsidR="00D21568" w:rsidRDefault="00000000">
      <w:pPr>
        <w:spacing w:after="5" w:line="360" w:lineRule="auto"/>
        <w:ind w:left="-5"/>
      </w:pPr>
      <w:r>
        <w:t xml:space="preserve">If a banking rule does not allow an account balance to become negative, a transaction should not violate this constraint. </w:t>
      </w:r>
    </w:p>
    <w:p w14:paraId="2C81E899" w14:textId="77777777" w:rsidR="00D21568" w:rsidRDefault="00000000">
      <w:pPr>
        <w:spacing w:after="0" w:line="259" w:lineRule="auto"/>
        <w:ind w:left="0" w:firstLine="0"/>
      </w:pPr>
      <w:r>
        <w:t xml:space="preserve"> </w:t>
      </w:r>
    </w:p>
    <w:p w14:paraId="0EC4EE02" w14:textId="77777777" w:rsidR="00D21568" w:rsidRDefault="00000000">
      <w:pPr>
        <w:numPr>
          <w:ilvl w:val="0"/>
          <w:numId w:val="4"/>
        </w:numPr>
        <w:spacing w:after="108" w:line="259" w:lineRule="auto"/>
        <w:ind w:hanging="245"/>
      </w:pPr>
      <w:r>
        <w:rPr>
          <w:b/>
        </w:rPr>
        <w:t xml:space="preserve">ISOLATION </w:t>
      </w:r>
    </w:p>
    <w:p w14:paraId="33EB6D96" w14:textId="77777777" w:rsidR="00D21568" w:rsidRDefault="00000000">
      <w:pPr>
        <w:spacing w:after="0" w:line="259" w:lineRule="auto"/>
        <w:ind w:left="0" w:firstLine="0"/>
      </w:pPr>
      <w:r>
        <w:rPr>
          <w:b/>
        </w:rPr>
        <w:t xml:space="preserve"> </w:t>
      </w:r>
    </w:p>
    <w:p w14:paraId="69D7E96F" w14:textId="77777777" w:rsidR="00D21568" w:rsidRDefault="00000000">
      <w:pPr>
        <w:spacing w:after="0" w:line="360" w:lineRule="auto"/>
        <w:ind w:left="-5"/>
      </w:pPr>
      <w:r>
        <w:t xml:space="preserve">Isolation ensures that concurrently executing transactions do not interfere with each other in an incorrect manner. </w:t>
      </w:r>
    </w:p>
    <w:p w14:paraId="1B232E47" w14:textId="77777777" w:rsidR="00D21568" w:rsidRDefault="00000000">
      <w:pPr>
        <w:spacing w:after="0" w:line="259" w:lineRule="auto"/>
        <w:ind w:left="0" w:firstLine="0"/>
      </w:pPr>
      <w:r>
        <w:t xml:space="preserve"> </w:t>
      </w:r>
    </w:p>
    <w:p w14:paraId="2FB3234D" w14:textId="77777777" w:rsidR="00D21568" w:rsidRDefault="00000000">
      <w:pPr>
        <w:spacing w:after="108" w:line="259" w:lineRule="auto"/>
        <w:ind w:left="-5"/>
      </w:pPr>
      <w:r>
        <w:rPr>
          <w:b/>
        </w:rPr>
        <w:t xml:space="preserve">Example: </w:t>
      </w:r>
    </w:p>
    <w:p w14:paraId="065DFBB8" w14:textId="77777777" w:rsidR="00D21568" w:rsidRDefault="00000000">
      <w:pPr>
        <w:spacing w:after="0" w:line="365" w:lineRule="auto"/>
        <w:ind w:left="-5"/>
      </w:pPr>
      <w:r>
        <w:t xml:space="preserve">If two users try to purchase the last available product simultaneously, the database must prevent both transactions from incorrectly believing that the product is available. </w:t>
      </w:r>
    </w:p>
    <w:p w14:paraId="5E8E84E7" w14:textId="77777777" w:rsidR="00D21568" w:rsidRDefault="00000000">
      <w:pPr>
        <w:spacing w:after="0" w:line="259" w:lineRule="auto"/>
        <w:ind w:left="0" w:firstLine="0"/>
      </w:pPr>
      <w:r>
        <w:t xml:space="preserve"> </w:t>
      </w:r>
    </w:p>
    <w:p w14:paraId="1C8D8190" w14:textId="77777777" w:rsidR="00D21568" w:rsidRDefault="00000000">
      <w:pPr>
        <w:numPr>
          <w:ilvl w:val="0"/>
          <w:numId w:val="4"/>
        </w:numPr>
        <w:spacing w:after="108" w:line="259" w:lineRule="auto"/>
        <w:ind w:hanging="245"/>
      </w:pPr>
      <w:r>
        <w:rPr>
          <w:b/>
        </w:rPr>
        <w:t xml:space="preserve">DURABILITY </w:t>
      </w:r>
    </w:p>
    <w:p w14:paraId="7BB03D83" w14:textId="77777777" w:rsidR="00D21568" w:rsidRDefault="00000000">
      <w:pPr>
        <w:spacing w:after="1" w:line="360" w:lineRule="auto"/>
        <w:ind w:left="-5"/>
      </w:pPr>
      <w:r>
        <w:t xml:space="preserve">Durability means that once a transaction is committed, its changes remain permanently stored even if a system failure occurs. </w:t>
      </w:r>
    </w:p>
    <w:p w14:paraId="3334C061" w14:textId="77777777" w:rsidR="00D21568" w:rsidRDefault="00000000">
      <w:pPr>
        <w:spacing w:after="0" w:line="259" w:lineRule="auto"/>
        <w:ind w:left="0" w:firstLine="0"/>
      </w:pPr>
      <w:r>
        <w:t xml:space="preserve"> </w:t>
      </w:r>
    </w:p>
    <w:p w14:paraId="09C51166" w14:textId="77777777" w:rsidR="00D21568" w:rsidRDefault="00000000">
      <w:pPr>
        <w:spacing w:after="108" w:line="259" w:lineRule="auto"/>
        <w:ind w:left="-5"/>
      </w:pPr>
      <w:r>
        <w:rPr>
          <w:b/>
        </w:rPr>
        <w:t xml:space="preserve">Example: </w:t>
      </w:r>
    </w:p>
    <w:p w14:paraId="68392675" w14:textId="77777777" w:rsidR="00D21568" w:rsidRDefault="00000000">
      <w:pPr>
        <w:spacing w:after="0" w:line="360" w:lineRule="auto"/>
        <w:ind w:left="-5"/>
      </w:pPr>
      <w:r>
        <w:t xml:space="preserve">After a bank transfer is successfully committed, the updated account balances must remain correct even if the database server crashes immediately afterward. </w:t>
      </w:r>
    </w:p>
    <w:p w14:paraId="73853D61" w14:textId="77777777" w:rsidR="00D21568" w:rsidRDefault="00000000">
      <w:pPr>
        <w:spacing w:after="22" w:line="259" w:lineRule="auto"/>
        <w:ind w:left="0" w:firstLine="0"/>
      </w:pPr>
      <w:r>
        <w:t xml:space="preserve"> </w:t>
      </w:r>
    </w:p>
    <w:p w14:paraId="59909B23" w14:textId="77777777" w:rsidR="00D21568" w:rsidRDefault="00000000">
      <w:pPr>
        <w:spacing w:after="0" w:line="259" w:lineRule="auto"/>
        <w:ind w:left="0" w:firstLine="0"/>
      </w:pPr>
      <w:r>
        <w:t xml:space="preserve"> </w:t>
      </w:r>
    </w:p>
    <w:p w14:paraId="1B9C72F2" w14:textId="77777777" w:rsidR="00D21568" w:rsidRDefault="00000000">
      <w:pPr>
        <w:spacing w:after="274" w:line="360" w:lineRule="auto"/>
        <w:ind w:left="-5"/>
      </w:pPr>
      <w:r>
        <w:rPr>
          <w:b/>
        </w:rPr>
        <w:t xml:space="preserve">Q5. EXPLAIN CONCURRENCY CONTROL PROBLEMS: DIRTY READ, LOST UPDATE, AND UNREPEATABLE READ. HOW DOES 2PL SOLVE THEM? </w:t>
      </w:r>
    </w:p>
    <w:p w14:paraId="5BF27099" w14:textId="77777777" w:rsidR="00D21568" w:rsidRDefault="00000000">
      <w:pPr>
        <w:spacing w:after="108" w:line="259" w:lineRule="auto"/>
        <w:ind w:left="-5"/>
      </w:pPr>
      <w:r>
        <w:rPr>
          <w:b/>
        </w:rPr>
        <w:lastRenderedPageBreak/>
        <w:t xml:space="preserve">ANSWER </w:t>
      </w:r>
    </w:p>
    <w:p w14:paraId="7ED690BE" w14:textId="77777777" w:rsidR="00D21568" w:rsidRDefault="00000000">
      <w:pPr>
        <w:spacing w:after="0" w:line="259" w:lineRule="auto"/>
        <w:ind w:left="0" w:firstLine="0"/>
      </w:pPr>
      <w:r>
        <w:rPr>
          <w:b/>
        </w:rPr>
        <w:t xml:space="preserve"> </w:t>
      </w:r>
    </w:p>
    <w:p w14:paraId="087BD033" w14:textId="77777777" w:rsidR="00D21568" w:rsidRDefault="00000000">
      <w:pPr>
        <w:spacing w:after="5" w:line="360" w:lineRule="auto"/>
        <w:ind w:left="-5"/>
      </w:pPr>
      <w:r>
        <w:t xml:space="preserve">Concurrency control is used to manage multiple transactions executing at the same time while maintaining database consistency. </w:t>
      </w:r>
    </w:p>
    <w:p w14:paraId="10EEDBB8" w14:textId="77777777" w:rsidR="00D21568" w:rsidRDefault="00000000">
      <w:pPr>
        <w:spacing w:after="0" w:line="259" w:lineRule="auto"/>
        <w:ind w:left="0" w:firstLine="0"/>
      </w:pPr>
      <w:r>
        <w:t xml:space="preserve"> </w:t>
      </w:r>
    </w:p>
    <w:p w14:paraId="366FD53F" w14:textId="77777777" w:rsidR="00D21568" w:rsidRDefault="00000000">
      <w:pPr>
        <w:spacing w:after="108" w:line="259" w:lineRule="auto"/>
        <w:ind w:left="-5"/>
      </w:pPr>
      <w:r>
        <w:rPr>
          <w:b/>
        </w:rPr>
        <w:t>1.</w:t>
      </w:r>
      <w:r>
        <w:rPr>
          <w:rFonts w:ascii="Arial" w:eastAsia="Arial" w:hAnsi="Arial" w:cs="Arial"/>
          <w:b/>
        </w:rPr>
        <w:t xml:space="preserve"> </w:t>
      </w:r>
      <w:r>
        <w:rPr>
          <w:b/>
        </w:rPr>
        <w:t xml:space="preserve">DIRTY READ </w:t>
      </w:r>
    </w:p>
    <w:p w14:paraId="7B549C96" w14:textId="77777777" w:rsidR="00D21568" w:rsidRDefault="00000000">
      <w:pPr>
        <w:spacing w:after="0" w:line="259" w:lineRule="auto"/>
        <w:ind w:left="0" w:firstLine="0"/>
      </w:pPr>
      <w:r>
        <w:rPr>
          <w:b/>
        </w:rPr>
        <w:t xml:space="preserve"> </w:t>
      </w:r>
    </w:p>
    <w:p w14:paraId="78082A5D" w14:textId="77777777" w:rsidR="00D21568" w:rsidRDefault="00000000">
      <w:pPr>
        <w:spacing w:after="0" w:line="360" w:lineRule="auto"/>
        <w:ind w:left="-5"/>
      </w:pPr>
      <w:r>
        <w:t xml:space="preserve">A dirty read occurs when one transaction reads data written by another transaction before that transaction commits. </w:t>
      </w:r>
    </w:p>
    <w:p w14:paraId="6C4E25FF" w14:textId="77777777" w:rsidR="00D21568" w:rsidRDefault="00000000">
      <w:pPr>
        <w:spacing w:after="0" w:line="259" w:lineRule="auto"/>
        <w:ind w:left="0" w:firstLine="0"/>
      </w:pPr>
      <w:r>
        <w:t xml:space="preserve"> </w:t>
      </w:r>
    </w:p>
    <w:p w14:paraId="0D149D5A" w14:textId="77777777" w:rsidR="00D21568" w:rsidRDefault="00000000">
      <w:pPr>
        <w:ind w:left="-5"/>
      </w:pPr>
      <w:r>
        <w:t xml:space="preserve">For example: </w:t>
      </w:r>
    </w:p>
    <w:p w14:paraId="6AE546F5" w14:textId="77777777" w:rsidR="00D21568" w:rsidRDefault="00000000">
      <w:pPr>
        <w:spacing w:after="0" w:line="259" w:lineRule="auto"/>
        <w:ind w:left="0" w:firstLine="0"/>
      </w:pPr>
      <w:r>
        <w:t xml:space="preserve"> </w:t>
      </w:r>
    </w:p>
    <w:p w14:paraId="78E006DB" w14:textId="77777777" w:rsidR="00D21568" w:rsidRDefault="00000000">
      <w:pPr>
        <w:ind w:left="-5"/>
      </w:pPr>
      <w:r>
        <w:t xml:space="preserve">T1: Update Balance = ₹5000 </w:t>
      </w:r>
    </w:p>
    <w:p w14:paraId="45740874" w14:textId="77777777" w:rsidR="00D21568" w:rsidRDefault="00000000">
      <w:pPr>
        <w:ind w:left="-5"/>
      </w:pPr>
      <w:r>
        <w:t xml:space="preserve">T2: Read Balance = ₹5000 </w:t>
      </w:r>
    </w:p>
    <w:p w14:paraId="0F751E97" w14:textId="77777777" w:rsidR="00D21568" w:rsidRDefault="00000000">
      <w:pPr>
        <w:ind w:left="-5"/>
      </w:pPr>
      <w:r>
        <w:t xml:space="preserve">T1: Rollback </w:t>
      </w:r>
    </w:p>
    <w:p w14:paraId="1B232F2B" w14:textId="77777777" w:rsidR="00D21568" w:rsidRDefault="00000000">
      <w:pPr>
        <w:spacing w:after="0" w:line="259" w:lineRule="auto"/>
        <w:ind w:left="0" w:firstLine="0"/>
      </w:pPr>
      <w:r>
        <w:t xml:space="preserve"> </w:t>
      </w:r>
    </w:p>
    <w:p w14:paraId="2FD553D2" w14:textId="77777777" w:rsidR="00D21568" w:rsidRDefault="00000000">
      <w:pPr>
        <w:ind w:left="-5"/>
      </w:pPr>
      <w:r>
        <w:t xml:space="preserve">T2 has read a value that never became permanent. </w:t>
      </w:r>
    </w:p>
    <w:p w14:paraId="25FD78E8" w14:textId="77777777" w:rsidR="00D21568" w:rsidRDefault="00000000">
      <w:pPr>
        <w:spacing w:after="0" w:line="259" w:lineRule="auto"/>
        <w:ind w:left="0" w:firstLine="0"/>
      </w:pPr>
      <w:r>
        <w:t xml:space="preserve"> </w:t>
      </w:r>
    </w:p>
    <w:p w14:paraId="0814190D" w14:textId="77777777" w:rsidR="00D21568" w:rsidRDefault="00000000">
      <w:pPr>
        <w:spacing w:after="108" w:line="259" w:lineRule="auto"/>
        <w:ind w:left="-5"/>
      </w:pPr>
      <w:r>
        <w:rPr>
          <w:b/>
        </w:rPr>
        <w:t>2.</w:t>
      </w:r>
      <w:r>
        <w:rPr>
          <w:rFonts w:ascii="Arial" w:eastAsia="Arial" w:hAnsi="Arial" w:cs="Arial"/>
          <w:b/>
        </w:rPr>
        <w:t xml:space="preserve"> </w:t>
      </w:r>
      <w:r>
        <w:rPr>
          <w:b/>
        </w:rPr>
        <w:t xml:space="preserve">LOST UPDATE </w:t>
      </w:r>
    </w:p>
    <w:p w14:paraId="0611C71E" w14:textId="77777777" w:rsidR="00D21568" w:rsidRDefault="00000000">
      <w:pPr>
        <w:spacing w:after="0" w:line="259" w:lineRule="auto"/>
        <w:ind w:left="0" w:firstLine="0"/>
      </w:pPr>
      <w:r>
        <w:rPr>
          <w:b/>
        </w:rPr>
        <w:t xml:space="preserve"> </w:t>
      </w:r>
    </w:p>
    <w:p w14:paraId="731070A2" w14:textId="77777777" w:rsidR="00D21568" w:rsidRDefault="00000000">
      <w:pPr>
        <w:spacing w:after="0" w:line="360" w:lineRule="auto"/>
        <w:ind w:left="-5"/>
      </w:pPr>
      <w:r>
        <w:t xml:space="preserve">A lost update occurs when two transactions read the same data and then update it, causing one update to overwrite the other. </w:t>
      </w:r>
    </w:p>
    <w:p w14:paraId="58BDF388" w14:textId="77777777" w:rsidR="00D21568" w:rsidRDefault="00000000">
      <w:pPr>
        <w:spacing w:after="0" w:line="259" w:lineRule="auto"/>
        <w:ind w:left="0" w:firstLine="0"/>
      </w:pPr>
      <w:r>
        <w:t xml:space="preserve"> </w:t>
      </w:r>
    </w:p>
    <w:p w14:paraId="0A348BD7" w14:textId="77777777" w:rsidR="00D21568" w:rsidRDefault="00000000">
      <w:pPr>
        <w:ind w:left="-5"/>
      </w:pPr>
      <w:r>
        <w:t xml:space="preserve">For example: </w:t>
      </w:r>
    </w:p>
    <w:p w14:paraId="1CE56C02" w14:textId="77777777" w:rsidR="00D21568" w:rsidRDefault="00000000">
      <w:pPr>
        <w:ind w:left="-5"/>
      </w:pPr>
      <w:r>
        <w:t xml:space="preserve">T1: Read Balance = ₹1000 </w:t>
      </w:r>
    </w:p>
    <w:p w14:paraId="286D4558" w14:textId="77777777" w:rsidR="00D21568" w:rsidRDefault="00000000">
      <w:pPr>
        <w:spacing w:after="153"/>
        <w:ind w:left="-5"/>
      </w:pPr>
      <w:r>
        <w:t xml:space="preserve">T2: Read Balance = ₹1000 </w:t>
      </w:r>
    </w:p>
    <w:p w14:paraId="030A18CA" w14:textId="77777777" w:rsidR="00D21568" w:rsidRDefault="00000000">
      <w:pPr>
        <w:ind w:left="-5"/>
      </w:pPr>
      <w:r>
        <w:t xml:space="preserve">T1: Write ₹1200 </w:t>
      </w:r>
    </w:p>
    <w:p w14:paraId="3565AC5D" w14:textId="77777777" w:rsidR="00D21568" w:rsidRDefault="00000000">
      <w:pPr>
        <w:ind w:left="-5"/>
      </w:pPr>
      <w:r>
        <w:t xml:space="preserve">T2: Write ₹1100 </w:t>
      </w:r>
    </w:p>
    <w:p w14:paraId="1892415C" w14:textId="77777777" w:rsidR="00D21568" w:rsidRDefault="00000000">
      <w:pPr>
        <w:spacing w:after="0" w:line="259" w:lineRule="auto"/>
        <w:ind w:left="0" w:firstLine="0"/>
      </w:pPr>
      <w:r>
        <w:t xml:space="preserve"> </w:t>
      </w:r>
    </w:p>
    <w:p w14:paraId="3DE21B2C" w14:textId="77777777" w:rsidR="00D21568" w:rsidRDefault="00000000">
      <w:pPr>
        <w:ind w:left="-5"/>
      </w:pPr>
      <w:r>
        <w:t xml:space="preserve">The update made by T1 is lost. </w:t>
      </w:r>
    </w:p>
    <w:p w14:paraId="26393C08" w14:textId="77777777" w:rsidR="00D21568" w:rsidRDefault="00000000">
      <w:pPr>
        <w:spacing w:after="0" w:line="259" w:lineRule="auto"/>
        <w:ind w:left="0" w:firstLine="0"/>
      </w:pPr>
      <w:r>
        <w:t xml:space="preserve"> </w:t>
      </w:r>
    </w:p>
    <w:p w14:paraId="7CC0B899" w14:textId="77777777" w:rsidR="00D21568" w:rsidRDefault="00000000">
      <w:pPr>
        <w:spacing w:after="108" w:line="259" w:lineRule="auto"/>
        <w:ind w:left="-5"/>
      </w:pPr>
      <w:r>
        <w:rPr>
          <w:b/>
        </w:rPr>
        <w:t>3.</w:t>
      </w:r>
      <w:r>
        <w:rPr>
          <w:rFonts w:ascii="Arial" w:eastAsia="Arial" w:hAnsi="Arial" w:cs="Arial"/>
          <w:b/>
        </w:rPr>
        <w:t xml:space="preserve"> </w:t>
      </w:r>
      <w:r>
        <w:rPr>
          <w:b/>
        </w:rPr>
        <w:t xml:space="preserve">UNREPEATABLE READ </w:t>
      </w:r>
    </w:p>
    <w:p w14:paraId="0876C08B" w14:textId="77777777" w:rsidR="00D21568" w:rsidRDefault="00000000">
      <w:pPr>
        <w:spacing w:after="0" w:line="259" w:lineRule="auto"/>
        <w:ind w:left="0" w:firstLine="0"/>
      </w:pPr>
      <w:r>
        <w:rPr>
          <w:b/>
        </w:rPr>
        <w:t xml:space="preserve"> </w:t>
      </w:r>
    </w:p>
    <w:p w14:paraId="4EC54AD2" w14:textId="77777777" w:rsidR="00D21568" w:rsidRDefault="00000000">
      <w:pPr>
        <w:spacing w:after="284" w:line="360" w:lineRule="auto"/>
        <w:ind w:left="-5"/>
      </w:pPr>
      <w:r>
        <w:t xml:space="preserve">An unrepeatable read occurs when a transaction reads the same row twice but obtains different values because another transaction modified and committed the row between the two reads. </w:t>
      </w:r>
    </w:p>
    <w:p w14:paraId="01D42838" w14:textId="77777777" w:rsidR="00D21568" w:rsidRDefault="00000000">
      <w:pPr>
        <w:spacing w:after="108" w:line="259" w:lineRule="auto"/>
        <w:ind w:left="-5"/>
      </w:pPr>
      <w:r>
        <w:rPr>
          <w:b/>
        </w:rPr>
        <w:lastRenderedPageBreak/>
        <w:t xml:space="preserve">HOW 2PL HELPS </w:t>
      </w:r>
    </w:p>
    <w:p w14:paraId="43179C39" w14:textId="77777777" w:rsidR="00D21568" w:rsidRDefault="00000000">
      <w:pPr>
        <w:spacing w:after="0" w:line="259" w:lineRule="auto"/>
        <w:ind w:left="0" w:firstLine="0"/>
      </w:pPr>
      <w:r>
        <w:rPr>
          <w:b/>
        </w:rPr>
        <w:t xml:space="preserve"> </w:t>
      </w:r>
    </w:p>
    <w:p w14:paraId="7BD1132B" w14:textId="77777777" w:rsidR="00D21568" w:rsidRDefault="00000000">
      <w:pPr>
        <w:ind w:left="-5"/>
      </w:pPr>
      <w:r>
        <w:t xml:space="preserve">Two-Phase Locking uses two phases: </w:t>
      </w:r>
    </w:p>
    <w:p w14:paraId="1ED94F03" w14:textId="77777777" w:rsidR="00D21568" w:rsidRDefault="00000000">
      <w:pPr>
        <w:spacing w:after="0" w:line="259" w:lineRule="auto"/>
        <w:ind w:left="0" w:firstLine="0"/>
      </w:pPr>
      <w:r>
        <w:t xml:space="preserve"> </w:t>
      </w:r>
    </w:p>
    <w:p w14:paraId="11B8D945" w14:textId="77777777" w:rsidR="00D21568" w:rsidRDefault="00000000">
      <w:pPr>
        <w:spacing w:after="108" w:line="259" w:lineRule="auto"/>
        <w:ind w:left="-5"/>
      </w:pPr>
      <w:r>
        <w:rPr>
          <w:b/>
        </w:rPr>
        <w:t xml:space="preserve">Growing Phase: </w:t>
      </w:r>
    </w:p>
    <w:p w14:paraId="7B73E1DD" w14:textId="77777777" w:rsidR="00D21568" w:rsidRDefault="00000000">
      <w:pPr>
        <w:ind w:left="-5"/>
      </w:pPr>
      <w:r>
        <w:t xml:space="preserve">Transactions acquire locks but do not release them. </w:t>
      </w:r>
    </w:p>
    <w:p w14:paraId="27ACC529" w14:textId="77777777" w:rsidR="00D21568" w:rsidRDefault="00000000">
      <w:pPr>
        <w:spacing w:after="0" w:line="259" w:lineRule="auto"/>
        <w:ind w:left="0" w:firstLine="0"/>
      </w:pPr>
      <w:r>
        <w:t xml:space="preserve"> </w:t>
      </w:r>
    </w:p>
    <w:p w14:paraId="2A1482B3" w14:textId="77777777" w:rsidR="00D21568" w:rsidRDefault="00000000">
      <w:pPr>
        <w:spacing w:after="108" w:line="259" w:lineRule="auto"/>
        <w:ind w:left="-5"/>
      </w:pPr>
      <w:r>
        <w:rPr>
          <w:b/>
        </w:rPr>
        <w:t xml:space="preserve">Shrinking Phase: </w:t>
      </w:r>
    </w:p>
    <w:p w14:paraId="6FE6C778" w14:textId="77777777" w:rsidR="00D21568" w:rsidRDefault="00000000">
      <w:pPr>
        <w:spacing w:after="390"/>
        <w:ind w:left="-5"/>
      </w:pPr>
      <w:r>
        <w:t xml:space="preserve">Transactions release locks but do not acquire new locks. </w:t>
      </w:r>
    </w:p>
    <w:p w14:paraId="037F3A83" w14:textId="77777777" w:rsidR="00D21568" w:rsidRDefault="00000000">
      <w:pPr>
        <w:spacing w:after="390"/>
        <w:ind w:left="-5"/>
      </w:pPr>
      <w:r>
        <w:t xml:space="preserve">Depending on the variant, locks may be held until commit. </w:t>
      </w:r>
    </w:p>
    <w:p w14:paraId="42F46711" w14:textId="77777777" w:rsidR="00D21568" w:rsidRDefault="00000000">
      <w:pPr>
        <w:spacing w:after="0" w:line="360" w:lineRule="auto"/>
        <w:ind w:left="-5"/>
      </w:pPr>
      <w:r>
        <w:t xml:space="preserve">By controlling when transactions can read or modify data, 2PL prevents conflicting operations from executing incorrectly and produces </w:t>
      </w:r>
      <w:r>
        <w:rPr>
          <w:b/>
        </w:rPr>
        <w:t>conflict-serializable schedules</w:t>
      </w:r>
      <w:r>
        <w:t xml:space="preserve">. </w:t>
      </w:r>
    </w:p>
    <w:p w14:paraId="3522C8D9" w14:textId="77777777" w:rsidR="00D21568" w:rsidRDefault="00000000">
      <w:pPr>
        <w:spacing w:after="12" w:line="259" w:lineRule="auto"/>
        <w:ind w:left="0" w:firstLine="0"/>
      </w:pPr>
      <w:r>
        <w:t xml:space="preserve"> </w:t>
      </w:r>
    </w:p>
    <w:p w14:paraId="12800639" w14:textId="77777777" w:rsidR="00D21568" w:rsidRDefault="00000000">
      <w:pPr>
        <w:spacing w:after="0" w:line="259" w:lineRule="auto"/>
        <w:ind w:left="0" w:firstLine="0"/>
      </w:pPr>
      <w:r>
        <w:t xml:space="preserve"> </w:t>
      </w:r>
    </w:p>
    <w:p w14:paraId="547B86EE" w14:textId="77777777" w:rsidR="00D21568" w:rsidRDefault="00000000">
      <w:pPr>
        <w:spacing w:after="0" w:line="360" w:lineRule="auto"/>
        <w:ind w:left="-5"/>
      </w:pPr>
      <w:r>
        <w:rPr>
          <w:b/>
        </w:rPr>
        <w:t xml:space="preserve">Q6. WHAT IS DEADLOCK IN DBMS? DESCRIBE THE DEADLOCK DETECTION ALGORITHM AND AT LEAST TWO PREVENTION STRATEGIES. </w:t>
      </w:r>
    </w:p>
    <w:p w14:paraId="21F44A94" w14:textId="77777777" w:rsidR="00D21568" w:rsidRDefault="00000000">
      <w:pPr>
        <w:spacing w:after="0" w:line="259" w:lineRule="auto"/>
        <w:ind w:left="0" w:firstLine="0"/>
      </w:pPr>
      <w:r>
        <w:rPr>
          <w:b/>
        </w:rPr>
        <w:t xml:space="preserve"> </w:t>
      </w:r>
    </w:p>
    <w:p w14:paraId="33DDDBBE" w14:textId="77777777" w:rsidR="00D21568" w:rsidRDefault="00000000">
      <w:pPr>
        <w:spacing w:after="108" w:line="259" w:lineRule="auto"/>
        <w:ind w:left="-5"/>
      </w:pPr>
      <w:r>
        <w:rPr>
          <w:b/>
        </w:rPr>
        <w:t xml:space="preserve">ANSWER </w:t>
      </w:r>
    </w:p>
    <w:p w14:paraId="6143E8E7" w14:textId="77777777" w:rsidR="00D21568" w:rsidRDefault="00000000">
      <w:pPr>
        <w:spacing w:after="0" w:line="259" w:lineRule="auto"/>
        <w:ind w:left="0" w:firstLine="0"/>
      </w:pPr>
      <w:r>
        <w:rPr>
          <w:b/>
        </w:rPr>
        <w:t xml:space="preserve"> </w:t>
      </w:r>
    </w:p>
    <w:p w14:paraId="054AE0CE" w14:textId="77777777" w:rsidR="00D21568" w:rsidRDefault="00000000">
      <w:pPr>
        <w:spacing w:line="365" w:lineRule="auto"/>
        <w:ind w:left="-5"/>
      </w:pPr>
      <w:r>
        <w:t xml:space="preserve">A deadlock occurs when two or more transactions wait indefinitely for resources held by each other. </w:t>
      </w:r>
    </w:p>
    <w:p w14:paraId="249EEE1E" w14:textId="77777777" w:rsidR="00D21568" w:rsidRDefault="00000000">
      <w:pPr>
        <w:ind w:left="-5"/>
      </w:pPr>
      <w:r>
        <w:t xml:space="preserve">For example: </w:t>
      </w:r>
    </w:p>
    <w:p w14:paraId="0021BFFB" w14:textId="77777777" w:rsidR="00D21568" w:rsidRDefault="00000000">
      <w:pPr>
        <w:spacing w:after="0" w:line="259" w:lineRule="auto"/>
        <w:ind w:left="0" w:firstLine="0"/>
      </w:pPr>
      <w:r>
        <w:t xml:space="preserve"> </w:t>
      </w:r>
    </w:p>
    <w:p w14:paraId="29CEB3D0" w14:textId="77777777" w:rsidR="00D21568" w:rsidRDefault="00000000">
      <w:pPr>
        <w:spacing w:after="246"/>
        <w:ind w:left="-5"/>
      </w:pPr>
      <w:r>
        <w:t xml:space="preserve">T1 holds Lock A → waits for Lock B </w:t>
      </w:r>
    </w:p>
    <w:p w14:paraId="79D4EBCE" w14:textId="77777777" w:rsidR="00D21568" w:rsidRDefault="00000000">
      <w:pPr>
        <w:spacing w:after="0" w:line="259" w:lineRule="auto"/>
        <w:ind w:left="0" w:firstLine="0"/>
      </w:pPr>
      <w:r>
        <w:t xml:space="preserve"> </w:t>
      </w:r>
    </w:p>
    <w:p w14:paraId="786743BB" w14:textId="77777777" w:rsidR="00D21568" w:rsidRDefault="00000000">
      <w:pPr>
        <w:spacing w:after="10" w:line="601" w:lineRule="auto"/>
        <w:ind w:left="-5" w:right="4957"/>
      </w:pPr>
      <w:r>
        <w:t xml:space="preserve">T2 holds Lock B → waits for Lock </w:t>
      </w:r>
      <w:proofErr w:type="gramStart"/>
      <w:r>
        <w:t>A</w:t>
      </w:r>
      <w:proofErr w:type="gramEnd"/>
      <w:r>
        <w:t xml:space="preserve"> Neither transaction can proceed. </w:t>
      </w:r>
    </w:p>
    <w:p w14:paraId="2C9E4D8D" w14:textId="77777777" w:rsidR="00D21568" w:rsidRDefault="00000000">
      <w:pPr>
        <w:spacing w:after="108" w:line="259" w:lineRule="auto"/>
        <w:ind w:left="-5"/>
      </w:pPr>
      <w:r>
        <w:rPr>
          <w:b/>
        </w:rPr>
        <w:t xml:space="preserve">DEADLOCK DETECTION </w:t>
      </w:r>
    </w:p>
    <w:p w14:paraId="5011F45C" w14:textId="77777777" w:rsidR="00D21568" w:rsidRDefault="00000000">
      <w:pPr>
        <w:spacing w:after="0" w:line="259" w:lineRule="auto"/>
        <w:ind w:left="0" w:firstLine="0"/>
      </w:pPr>
      <w:r>
        <w:rPr>
          <w:b/>
        </w:rPr>
        <w:t xml:space="preserve"> </w:t>
      </w:r>
    </w:p>
    <w:p w14:paraId="5BD85AF7" w14:textId="77777777" w:rsidR="00D21568" w:rsidRDefault="00000000">
      <w:pPr>
        <w:spacing w:after="385"/>
        <w:ind w:left="-5"/>
      </w:pPr>
      <w:r>
        <w:t xml:space="preserve">A common method is the </w:t>
      </w:r>
      <w:r>
        <w:rPr>
          <w:b/>
        </w:rPr>
        <w:t>Wait-For Graph</w:t>
      </w:r>
      <w:r>
        <w:t xml:space="preserve">. </w:t>
      </w:r>
    </w:p>
    <w:p w14:paraId="1626A500" w14:textId="77777777" w:rsidR="00D21568" w:rsidRDefault="00000000">
      <w:pPr>
        <w:spacing w:after="397"/>
        <w:ind w:left="-5"/>
      </w:pPr>
      <w:r>
        <w:t xml:space="preserve">In a Wait-For Graph: </w:t>
      </w:r>
    </w:p>
    <w:p w14:paraId="6394C0B9" w14:textId="77777777" w:rsidR="00D21568" w:rsidRDefault="00000000">
      <w:pPr>
        <w:numPr>
          <w:ilvl w:val="0"/>
          <w:numId w:val="5"/>
        </w:numPr>
        <w:ind w:hanging="361"/>
      </w:pPr>
      <w:r>
        <w:lastRenderedPageBreak/>
        <w:t xml:space="preserve">Each transaction is represented as a node. </w:t>
      </w:r>
    </w:p>
    <w:p w14:paraId="5CB25D3C" w14:textId="77777777" w:rsidR="00D21568" w:rsidRDefault="00000000">
      <w:pPr>
        <w:numPr>
          <w:ilvl w:val="0"/>
          <w:numId w:val="5"/>
        </w:numPr>
        <w:ind w:hanging="361"/>
      </w:pPr>
      <w:r>
        <w:t xml:space="preserve">An edge Ti → </w:t>
      </w:r>
      <w:proofErr w:type="spellStart"/>
      <w:r>
        <w:t>Tj</w:t>
      </w:r>
      <w:proofErr w:type="spellEnd"/>
      <w:r>
        <w:t xml:space="preserve"> means Ti is waiting for a resource held by </w:t>
      </w:r>
      <w:proofErr w:type="spellStart"/>
      <w:r>
        <w:t>Tj</w:t>
      </w:r>
      <w:proofErr w:type="spellEnd"/>
      <w:r>
        <w:t xml:space="preserve">. </w:t>
      </w:r>
    </w:p>
    <w:p w14:paraId="41AFB371" w14:textId="77777777" w:rsidR="00D21568" w:rsidRDefault="00000000">
      <w:pPr>
        <w:numPr>
          <w:ilvl w:val="0"/>
          <w:numId w:val="5"/>
        </w:numPr>
        <w:ind w:hanging="361"/>
      </w:pPr>
      <w:r>
        <w:t xml:space="preserve">A cycle indicates a deadlock. </w:t>
      </w:r>
    </w:p>
    <w:p w14:paraId="0C83DE6E" w14:textId="77777777" w:rsidR="00D21568" w:rsidRDefault="00000000">
      <w:pPr>
        <w:spacing w:after="0" w:line="259" w:lineRule="auto"/>
        <w:ind w:left="0" w:firstLine="0"/>
      </w:pPr>
      <w:r>
        <w:t xml:space="preserve"> </w:t>
      </w:r>
    </w:p>
    <w:p w14:paraId="39F8D669" w14:textId="77777777" w:rsidR="00D21568" w:rsidRDefault="00000000">
      <w:pPr>
        <w:spacing w:after="108" w:line="259" w:lineRule="auto"/>
        <w:ind w:left="-5"/>
      </w:pPr>
      <w:r>
        <w:rPr>
          <w:b/>
        </w:rPr>
        <w:t xml:space="preserve">ALGORITHM </w:t>
      </w:r>
    </w:p>
    <w:p w14:paraId="1A4659AE" w14:textId="77777777" w:rsidR="00D21568" w:rsidRDefault="00000000">
      <w:pPr>
        <w:spacing w:after="0" w:line="259" w:lineRule="auto"/>
        <w:ind w:left="0" w:firstLine="0"/>
      </w:pPr>
      <w:r>
        <w:rPr>
          <w:b/>
        </w:rPr>
        <w:t xml:space="preserve"> </w:t>
      </w:r>
    </w:p>
    <w:p w14:paraId="17EB3265" w14:textId="77777777" w:rsidR="00D21568" w:rsidRDefault="00000000">
      <w:pPr>
        <w:numPr>
          <w:ilvl w:val="0"/>
          <w:numId w:val="6"/>
        </w:numPr>
        <w:ind w:hanging="361"/>
      </w:pPr>
      <w:r>
        <w:t xml:space="preserve">Construct the Wait-For Graph. </w:t>
      </w:r>
    </w:p>
    <w:p w14:paraId="34F8F96D" w14:textId="77777777" w:rsidR="00D21568" w:rsidRDefault="00000000">
      <w:pPr>
        <w:numPr>
          <w:ilvl w:val="0"/>
          <w:numId w:val="6"/>
        </w:numPr>
        <w:ind w:hanging="361"/>
      </w:pPr>
      <w:r>
        <w:t xml:space="preserve">Represent every transaction as a node. </w:t>
      </w:r>
    </w:p>
    <w:p w14:paraId="4E858EEF" w14:textId="77777777" w:rsidR="00D21568" w:rsidRDefault="00000000">
      <w:pPr>
        <w:numPr>
          <w:ilvl w:val="0"/>
          <w:numId w:val="6"/>
        </w:numPr>
        <w:ind w:hanging="361"/>
      </w:pPr>
      <w:r>
        <w:t xml:space="preserve">Add an edge when one transaction waits for another. </w:t>
      </w:r>
    </w:p>
    <w:p w14:paraId="74C93379" w14:textId="77777777" w:rsidR="00D21568" w:rsidRDefault="00000000">
      <w:pPr>
        <w:numPr>
          <w:ilvl w:val="0"/>
          <w:numId w:val="6"/>
        </w:numPr>
        <w:ind w:hanging="361"/>
      </w:pPr>
      <w:r>
        <w:t xml:space="preserve">Perform DFS or another cycle-detection method. </w:t>
      </w:r>
    </w:p>
    <w:p w14:paraId="65C8A230" w14:textId="77777777" w:rsidR="00D21568" w:rsidRDefault="00000000">
      <w:pPr>
        <w:numPr>
          <w:ilvl w:val="0"/>
          <w:numId w:val="6"/>
        </w:numPr>
        <w:ind w:hanging="361"/>
      </w:pPr>
      <w:r>
        <w:t xml:space="preserve">If a cycle is found, report a deadlock. </w:t>
      </w:r>
    </w:p>
    <w:p w14:paraId="5D0307BE" w14:textId="77777777" w:rsidR="00D21568" w:rsidRDefault="00000000">
      <w:pPr>
        <w:numPr>
          <w:ilvl w:val="0"/>
          <w:numId w:val="6"/>
        </w:numPr>
        <w:ind w:hanging="361"/>
      </w:pPr>
      <w:r>
        <w:t xml:space="preserve">Select a transaction as a victim. </w:t>
      </w:r>
    </w:p>
    <w:p w14:paraId="584CEAF9" w14:textId="77777777" w:rsidR="00D21568" w:rsidRDefault="00000000">
      <w:pPr>
        <w:numPr>
          <w:ilvl w:val="0"/>
          <w:numId w:val="6"/>
        </w:numPr>
        <w:ind w:hanging="361"/>
      </w:pPr>
      <w:r>
        <w:t xml:space="preserve">Roll back the victim transaction to release its resources. </w:t>
      </w:r>
    </w:p>
    <w:p w14:paraId="19DF4254" w14:textId="77777777" w:rsidR="00D21568" w:rsidRDefault="00000000">
      <w:pPr>
        <w:spacing w:after="0" w:line="259" w:lineRule="auto"/>
        <w:ind w:left="0" w:firstLine="0"/>
      </w:pPr>
      <w:r>
        <w:t xml:space="preserve"> </w:t>
      </w:r>
    </w:p>
    <w:p w14:paraId="25004B43" w14:textId="77777777" w:rsidR="00D21568" w:rsidRDefault="00000000">
      <w:pPr>
        <w:spacing w:after="108" w:line="259" w:lineRule="auto"/>
        <w:ind w:left="-5"/>
      </w:pPr>
      <w:r>
        <w:rPr>
          <w:b/>
        </w:rPr>
        <w:t xml:space="preserve">PREVENTION STRATEGY 1 – WAIT-DIE </w:t>
      </w:r>
    </w:p>
    <w:p w14:paraId="17540C67" w14:textId="77777777" w:rsidR="00D21568" w:rsidRDefault="00000000">
      <w:pPr>
        <w:spacing w:after="0" w:line="259" w:lineRule="auto"/>
        <w:ind w:left="0" w:firstLine="0"/>
      </w:pPr>
      <w:r>
        <w:rPr>
          <w:b/>
        </w:rPr>
        <w:t xml:space="preserve"> </w:t>
      </w:r>
    </w:p>
    <w:p w14:paraId="0E6C94B4" w14:textId="77777777" w:rsidR="00D21568" w:rsidRDefault="00000000">
      <w:pPr>
        <w:ind w:left="-5"/>
      </w:pPr>
      <w:r>
        <w:t xml:space="preserve">Wait-Die uses transaction timestamps. </w:t>
      </w:r>
    </w:p>
    <w:p w14:paraId="7691633A" w14:textId="77777777" w:rsidR="00D21568" w:rsidRDefault="00000000">
      <w:pPr>
        <w:spacing w:after="0" w:line="259" w:lineRule="auto"/>
        <w:ind w:left="0" w:firstLine="0"/>
      </w:pPr>
      <w:r>
        <w:t xml:space="preserve"> </w:t>
      </w:r>
    </w:p>
    <w:p w14:paraId="42989DDC" w14:textId="77777777" w:rsidR="00D21568" w:rsidRDefault="00000000">
      <w:pPr>
        <w:numPr>
          <w:ilvl w:val="0"/>
          <w:numId w:val="5"/>
        </w:numPr>
        <w:ind w:hanging="361"/>
      </w:pPr>
      <w:r>
        <w:t xml:space="preserve">An older transaction can wait for a younger transaction. </w:t>
      </w:r>
    </w:p>
    <w:p w14:paraId="73ECC913" w14:textId="77777777" w:rsidR="00D21568" w:rsidRDefault="00000000">
      <w:pPr>
        <w:numPr>
          <w:ilvl w:val="0"/>
          <w:numId w:val="5"/>
        </w:numPr>
        <w:ind w:hanging="361"/>
      </w:pPr>
      <w:r>
        <w:t xml:space="preserve">A younger transaction requesting a resource held by an older transaction is aborted. </w:t>
      </w:r>
    </w:p>
    <w:p w14:paraId="5DEADB08" w14:textId="77777777" w:rsidR="00D21568" w:rsidRDefault="00000000">
      <w:pPr>
        <w:ind w:left="-5"/>
      </w:pPr>
      <w:r>
        <w:t xml:space="preserve">This prevents circular waiting. </w:t>
      </w:r>
    </w:p>
    <w:p w14:paraId="15E1A8EF" w14:textId="77777777" w:rsidR="00D21568" w:rsidRDefault="00000000">
      <w:pPr>
        <w:spacing w:after="0" w:line="259" w:lineRule="auto"/>
        <w:ind w:left="0" w:firstLine="0"/>
      </w:pPr>
      <w:r>
        <w:t xml:space="preserve"> </w:t>
      </w:r>
    </w:p>
    <w:p w14:paraId="0D1AA94D" w14:textId="77777777" w:rsidR="00D21568" w:rsidRDefault="00000000">
      <w:pPr>
        <w:spacing w:after="108" w:line="259" w:lineRule="auto"/>
        <w:ind w:left="-5"/>
      </w:pPr>
      <w:r>
        <w:rPr>
          <w:b/>
        </w:rPr>
        <w:t xml:space="preserve">PREVENTION STRATEGY 2 – WOUND-WAIT </w:t>
      </w:r>
    </w:p>
    <w:p w14:paraId="52DDA598" w14:textId="77777777" w:rsidR="00D21568" w:rsidRDefault="00000000">
      <w:pPr>
        <w:spacing w:after="0" w:line="259" w:lineRule="auto"/>
        <w:ind w:left="0" w:firstLine="0"/>
      </w:pPr>
      <w:r>
        <w:rPr>
          <w:b/>
        </w:rPr>
        <w:t xml:space="preserve"> </w:t>
      </w:r>
    </w:p>
    <w:p w14:paraId="1C26A205" w14:textId="77777777" w:rsidR="00D21568" w:rsidRDefault="00000000">
      <w:pPr>
        <w:ind w:left="-5"/>
      </w:pPr>
      <w:r>
        <w:t xml:space="preserve">Wound-Wait also uses timestamps. </w:t>
      </w:r>
    </w:p>
    <w:p w14:paraId="11225F94" w14:textId="77777777" w:rsidR="00D21568" w:rsidRDefault="00000000">
      <w:pPr>
        <w:spacing w:after="0" w:line="259" w:lineRule="auto"/>
        <w:ind w:left="0" w:firstLine="0"/>
      </w:pPr>
      <w:r>
        <w:t xml:space="preserve"> </w:t>
      </w:r>
    </w:p>
    <w:p w14:paraId="6EB9685C" w14:textId="77777777" w:rsidR="00D21568" w:rsidRDefault="00000000">
      <w:pPr>
        <w:numPr>
          <w:ilvl w:val="0"/>
          <w:numId w:val="5"/>
        </w:numPr>
        <w:ind w:hanging="361"/>
      </w:pPr>
      <w:r>
        <w:t xml:space="preserve">An older transaction can force a younger transaction to roll back. </w:t>
      </w:r>
    </w:p>
    <w:p w14:paraId="59E58915" w14:textId="77777777" w:rsidR="00D21568" w:rsidRDefault="00000000">
      <w:pPr>
        <w:numPr>
          <w:ilvl w:val="0"/>
          <w:numId w:val="5"/>
        </w:numPr>
        <w:spacing w:after="0"/>
        <w:ind w:hanging="361"/>
      </w:pPr>
      <w:r>
        <w:t xml:space="preserve">A younger transaction waits when the resource is held by an older transaction. </w:t>
      </w:r>
    </w:p>
    <w:p w14:paraId="55C8C79D" w14:textId="77777777" w:rsidR="00D21568" w:rsidRDefault="00000000">
      <w:pPr>
        <w:spacing w:after="194" w:line="259" w:lineRule="auto"/>
        <w:ind w:left="0" w:firstLine="0"/>
      </w:pPr>
      <w:r>
        <w:t xml:space="preserve"> </w:t>
      </w:r>
    </w:p>
    <w:p w14:paraId="129EBBD6" w14:textId="77777777" w:rsidR="00D21568" w:rsidRDefault="00000000">
      <w:pPr>
        <w:spacing w:after="0" w:line="259" w:lineRule="auto"/>
        <w:ind w:left="0" w:firstLine="0"/>
      </w:pPr>
      <w:r>
        <w:t xml:space="preserve"> </w:t>
      </w:r>
    </w:p>
    <w:p w14:paraId="6E98C67F" w14:textId="77777777" w:rsidR="00D21568" w:rsidRDefault="00000000">
      <w:pPr>
        <w:spacing w:after="5" w:line="360" w:lineRule="auto"/>
        <w:ind w:left="-5"/>
      </w:pPr>
      <w:r>
        <w:rPr>
          <w:b/>
        </w:rPr>
        <w:t xml:space="preserve">Q7. COMPARE IMMEDIATE UPDATE AND DEFERRED UPDATE RECOVERY. IN WHAT SCENARIOS IS EACH PREFERRED? </w:t>
      </w:r>
    </w:p>
    <w:p w14:paraId="7603FA75" w14:textId="77777777" w:rsidR="00D21568" w:rsidRDefault="00000000">
      <w:pPr>
        <w:spacing w:after="0" w:line="259" w:lineRule="auto"/>
        <w:ind w:left="0" w:firstLine="0"/>
      </w:pPr>
      <w:r>
        <w:rPr>
          <w:b/>
        </w:rPr>
        <w:t xml:space="preserve"> </w:t>
      </w:r>
    </w:p>
    <w:p w14:paraId="11AC5251" w14:textId="77777777" w:rsidR="00D21568" w:rsidRDefault="00000000">
      <w:pPr>
        <w:spacing w:after="108" w:line="259" w:lineRule="auto"/>
        <w:ind w:left="-5"/>
      </w:pPr>
      <w:r>
        <w:rPr>
          <w:b/>
        </w:rPr>
        <w:t xml:space="preserve">ANSWER </w:t>
      </w:r>
    </w:p>
    <w:p w14:paraId="1ADEB1FD" w14:textId="77777777" w:rsidR="00D21568" w:rsidRDefault="00000000">
      <w:pPr>
        <w:spacing w:after="0" w:line="259" w:lineRule="auto"/>
        <w:ind w:left="0" w:firstLine="0"/>
      </w:pPr>
      <w:r>
        <w:rPr>
          <w:b/>
        </w:rPr>
        <w:t xml:space="preserve"> </w:t>
      </w:r>
    </w:p>
    <w:p w14:paraId="6C5EF21A" w14:textId="77777777" w:rsidR="00D21568" w:rsidRDefault="00000000">
      <w:pPr>
        <w:spacing w:after="10" w:line="356" w:lineRule="auto"/>
        <w:ind w:left="-5"/>
      </w:pPr>
      <w:r>
        <w:lastRenderedPageBreak/>
        <w:t xml:space="preserve">Immediate Update and Deferred Update differ mainly in </w:t>
      </w:r>
      <w:r>
        <w:rPr>
          <w:b/>
        </w:rPr>
        <w:t>when database changes are written to the actual database</w:t>
      </w:r>
      <w:r>
        <w:t xml:space="preserve">. </w:t>
      </w:r>
    </w:p>
    <w:p w14:paraId="117ABC52" w14:textId="77777777" w:rsidR="00D21568" w:rsidRDefault="00000000">
      <w:pPr>
        <w:spacing w:after="0" w:line="259" w:lineRule="auto"/>
        <w:ind w:left="0" w:firstLine="0"/>
      </w:pPr>
      <w:r>
        <w:t xml:space="preserve"> </w:t>
      </w:r>
    </w:p>
    <w:p w14:paraId="2C97466B" w14:textId="77777777" w:rsidR="00D21568" w:rsidRDefault="00000000">
      <w:pPr>
        <w:spacing w:after="108" w:line="259" w:lineRule="auto"/>
        <w:ind w:left="-5"/>
      </w:pPr>
      <w:r>
        <w:rPr>
          <w:b/>
        </w:rPr>
        <w:t xml:space="preserve">IMMEDIATE UPDATE </w:t>
      </w:r>
    </w:p>
    <w:p w14:paraId="42754C4A" w14:textId="77777777" w:rsidR="00D21568" w:rsidRDefault="00000000">
      <w:pPr>
        <w:spacing w:after="0" w:line="259" w:lineRule="auto"/>
        <w:ind w:left="0" w:firstLine="0"/>
      </w:pPr>
      <w:r>
        <w:rPr>
          <w:b/>
        </w:rPr>
        <w:t xml:space="preserve"> </w:t>
      </w:r>
    </w:p>
    <w:p w14:paraId="28FC8F6C" w14:textId="77777777" w:rsidR="00D21568" w:rsidRDefault="00000000">
      <w:pPr>
        <w:spacing w:after="385"/>
        <w:ind w:left="-5"/>
      </w:pPr>
      <w:r>
        <w:t xml:space="preserve">In Immediate Update, changes can be written to the database before the transaction commits. </w:t>
      </w:r>
    </w:p>
    <w:p w14:paraId="7C16E238" w14:textId="77777777" w:rsidR="00D21568" w:rsidRDefault="00000000">
      <w:pPr>
        <w:spacing w:after="387"/>
        <w:ind w:left="-5"/>
      </w:pPr>
      <w:r>
        <w:t xml:space="preserve">Therefore, after a crash: </w:t>
      </w:r>
    </w:p>
    <w:p w14:paraId="14F18332" w14:textId="77777777" w:rsidR="00D21568" w:rsidRDefault="00000000">
      <w:pPr>
        <w:numPr>
          <w:ilvl w:val="0"/>
          <w:numId w:val="5"/>
        </w:numPr>
        <w:ind w:hanging="361"/>
      </w:pPr>
      <w:r>
        <w:t xml:space="preserve">Committed transactions may need </w:t>
      </w:r>
      <w:r>
        <w:rPr>
          <w:b/>
        </w:rPr>
        <w:t>REDO</w:t>
      </w:r>
      <w:r>
        <w:t xml:space="preserve">. </w:t>
      </w:r>
    </w:p>
    <w:p w14:paraId="1042CA97" w14:textId="77777777" w:rsidR="00D21568" w:rsidRDefault="00000000">
      <w:pPr>
        <w:numPr>
          <w:ilvl w:val="0"/>
          <w:numId w:val="5"/>
        </w:numPr>
        <w:spacing w:after="400"/>
        <w:ind w:hanging="361"/>
      </w:pPr>
      <w:r>
        <w:t xml:space="preserve">Uncommitted transactions may need </w:t>
      </w:r>
      <w:r>
        <w:rPr>
          <w:b/>
        </w:rPr>
        <w:t>UNDO</w:t>
      </w:r>
      <w:r>
        <w:t xml:space="preserve">. </w:t>
      </w:r>
    </w:p>
    <w:p w14:paraId="6D62C9E3" w14:textId="77777777" w:rsidR="00D21568" w:rsidRDefault="00000000">
      <w:pPr>
        <w:spacing w:after="391" w:line="259" w:lineRule="auto"/>
        <w:ind w:left="-5"/>
      </w:pPr>
      <w:r>
        <w:rPr>
          <w:b/>
        </w:rPr>
        <w:t xml:space="preserve">DEFERRED UPDATE </w:t>
      </w:r>
    </w:p>
    <w:p w14:paraId="01E7EACD" w14:textId="77777777" w:rsidR="00D21568" w:rsidRDefault="00000000">
      <w:pPr>
        <w:spacing w:after="385"/>
        <w:ind w:left="-5"/>
      </w:pPr>
      <w:r>
        <w:t xml:space="preserve">In Deferred Update, modifications are not written to the database until the transaction commits. </w:t>
      </w:r>
    </w:p>
    <w:p w14:paraId="39276C27" w14:textId="77777777" w:rsidR="00D21568" w:rsidRDefault="00000000">
      <w:pPr>
        <w:spacing w:after="391"/>
        <w:ind w:left="-5"/>
      </w:pPr>
      <w:r>
        <w:t xml:space="preserve">Therefore, if a crash occurs: </w:t>
      </w:r>
    </w:p>
    <w:p w14:paraId="386CD80E" w14:textId="77777777" w:rsidR="00D21568" w:rsidRDefault="00000000">
      <w:pPr>
        <w:numPr>
          <w:ilvl w:val="0"/>
          <w:numId w:val="5"/>
        </w:numPr>
        <w:ind w:hanging="361"/>
      </w:pPr>
      <w:r>
        <w:t xml:space="preserve">Uncommitted changes do not need to be undone from the database. </w:t>
      </w:r>
    </w:p>
    <w:p w14:paraId="42A9714B" w14:textId="77777777" w:rsidR="00D21568" w:rsidRDefault="00000000">
      <w:pPr>
        <w:numPr>
          <w:ilvl w:val="0"/>
          <w:numId w:val="5"/>
        </w:numPr>
        <w:ind w:hanging="361"/>
      </w:pPr>
      <w:r>
        <w:t xml:space="preserve">Committed operations may need to be </w:t>
      </w:r>
      <w:r>
        <w:rPr>
          <w:b/>
        </w:rPr>
        <w:t>REDO</w:t>
      </w:r>
      <w:r>
        <w:t xml:space="preserve">. </w:t>
      </w:r>
    </w:p>
    <w:p w14:paraId="796C2CC6" w14:textId="77777777" w:rsidR="00D21568" w:rsidRDefault="00000000">
      <w:pPr>
        <w:spacing w:after="165" w:line="259" w:lineRule="auto"/>
        <w:ind w:left="-5"/>
      </w:pPr>
      <w:r>
        <w:rPr>
          <w:b/>
        </w:rPr>
        <w:t xml:space="preserve">COMPARISON </w:t>
      </w:r>
    </w:p>
    <w:p w14:paraId="45FEA2AA" w14:textId="77777777" w:rsidR="00D21568" w:rsidRDefault="00000000">
      <w:pPr>
        <w:spacing w:after="0" w:line="259" w:lineRule="auto"/>
        <w:ind w:left="0" w:firstLine="0"/>
      </w:pPr>
      <w:r>
        <w:rPr>
          <w:b/>
        </w:rPr>
        <w:t xml:space="preserve"> </w:t>
      </w:r>
    </w:p>
    <w:tbl>
      <w:tblPr>
        <w:tblStyle w:val="TableGrid"/>
        <w:tblW w:w="9777" w:type="dxa"/>
        <w:tblInd w:w="5" w:type="dxa"/>
        <w:tblCellMar>
          <w:top w:w="2" w:type="dxa"/>
          <w:left w:w="115" w:type="dxa"/>
          <w:bottom w:w="0" w:type="dxa"/>
          <w:right w:w="115" w:type="dxa"/>
        </w:tblCellMar>
        <w:tblLook w:val="04A0" w:firstRow="1" w:lastRow="0" w:firstColumn="1" w:lastColumn="0" w:noHBand="0" w:noVBand="1"/>
      </w:tblPr>
      <w:tblGrid>
        <w:gridCol w:w="4888"/>
        <w:gridCol w:w="4889"/>
      </w:tblGrid>
      <w:tr w:rsidR="00D21568" w14:paraId="3F51093E" w14:textId="77777777">
        <w:trPr>
          <w:trHeight w:val="423"/>
        </w:trPr>
        <w:tc>
          <w:tcPr>
            <w:tcW w:w="4888" w:type="dxa"/>
            <w:tcBorders>
              <w:top w:val="single" w:sz="4" w:space="0" w:color="000000"/>
              <w:left w:val="single" w:sz="4" w:space="0" w:color="000000"/>
              <w:bottom w:val="single" w:sz="4" w:space="0" w:color="000000"/>
              <w:right w:val="single" w:sz="4" w:space="0" w:color="000000"/>
            </w:tcBorders>
          </w:tcPr>
          <w:p w14:paraId="54B31B9D" w14:textId="77777777" w:rsidR="00D21568" w:rsidRDefault="00000000">
            <w:pPr>
              <w:spacing w:after="0" w:line="259" w:lineRule="auto"/>
              <w:ind w:left="19" w:firstLine="0"/>
              <w:jc w:val="center"/>
            </w:pPr>
            <w:r>
              <w:rPr>
                <w:b/>
              </w:rPr>
              <w:t xml:space="preserve">Immediate Update </w:t>
            </w:r>
          </w:p>
        </w:tc>
        <w:tc>
          <w:tcPr>
            <w:tcW w:w="4888" w:type="dxa"/>
            <w:tcBorders>
              <w:top w:val="single" w:sz="4" w:space="0" w:color="000000"/>
              <w:left w:val="single" w:sz="4" w:space="0" w:color="000000"/>
              <w:bottom w:val="single" w:sz="4" w:space="0" w:color="000000"/>
              <w:right w:val="single" w:sz="4" w:space="0" w:color="000000"/>
            </w:tcBorders>
          </w:tcPr>
          <w:p w14:paraId="7637374A" w14:textId="77777777" w:rsidR="00D21568" w:rsidRDefault="00000000">
            <w:pPr>
              <w:spacing w:after="0" w:line="259" w:lineRule="auto"/>
              <w:ind w:left="5" w:firstLine="0"/>
              <w:jc w:val="center"/>
            </w:pPr>
            <w:r>
              <w:rPr>
                <w:b/>
              </w:rPr>
              <w:t xml:space="preserve">Deferred Update </w:t>
            </w:r>
          </w:p>
        </w:tc>
      </w:tr>
      <w:tr w:rsidR="00D21568" w14:paraId="421F37FF" w14:textId="77777777">
        <w:trPr>
          <w:trHeight w:val="422"/>
        </w:trPr>
        <w:tc>
          <w:tcPr>
            <w:tcW w:w="4888" w:type="dxa"/>
            <w:tcBorders>
              <w:top w:val="single" w:sz="4" w:space="0" w:color="000000"/>
              <w:left w:val="single" w:sz="4" w:space="0" w:color="000000"/>
              <w:bottom w:val="single" w:sz="4" w:space="0" w:color="000000"/>
              <w:right w:val="single" w:sz="4" w:space="0" w:color="000000"/>
            </w:tcBorders>
          </w:tcPr>
          <w:p w14:paraId="22DC7700" w14:textId="77777777" w:rsidR="00D21568" w:rsidRDefault="00000000">
            <w:pPr>
              <w:spacing w:after="0" w:line="259" w:lineRule="auto"/>
              <w:ind w:left="0" w:right="10" w:firstLine="0"/>
              <w:jc w:val="center"/>
            </w:pPr>
            <w:r>
              <w:t xml:space="preserve">Changes can reach disk before commit </w:t>
            </w:r>
          </w:p>
        </w:tc>
        <w:tc>
          <w:tcPr>
            <w:tcW w:w="4888" w:type="dxa"/>
            <w:tcBorders>
              <w:top w:val="single" w:sz="4" w:space="0" w:color="000000"/>
              <w:left w:val="single" w:sz="4" w:space="0" w:color="000000"/>
              <w:bottom w:val="single" w:sz="4" w:space="0" w:color="000000"/>
              <w:right w:val="single" w:sz="4" w:space="0" w:color="000000"/>
            </w:tcBorders>
          </w:tcPr>
          <w:p w14:paraId="7ECE0EEB" w14:textId="77777777" w:rsidR="00D21568" w:rsidRDefault="00000000">
            <w:pPr>
              <w:spacing w:after="0" w:line="259" w:lineRule="auto"/>
              <w:ind w:left="0" w:right="11" w:firstLine="0"/>
              <w:jc w:val="center"/>
            </w:pPr>
            <w:r>
              <w:t xml:space="preserve">Changes are delayed until commit </w:t>
            </w:r>
          </w:p>
        </w:tc>
      </w:tr>
      <w:tr w:rsidR="00D21568" w14:paraId="21F9C6F8" w14:textId="77777777">
        <w:trPr>
          <w:trHeight w:val="427"/>
        </w:trPr>
        <w:tc>
          <w:tcPr>
            <w:tcW w:w="4888" w:type="dxa"/>
            <w:tcBorders>
              <w:top w:val="single" w:sz="4" w:space="0" w:color="000000"/>
              <w:left w:val="single" w:sz="4" w:space="0" w:color="000000"/>
              <w:bottom w:val="single" w:sz="4" w:space="0" w:color="000000"/>
              <w:right w:val="single" w:sz="4" w:space="0" w:color="000000"/>
            </w:tcBorders>
          </w:tcPr>
          <w:p w14:paraId="42B3F765" w14:textId="77777777" w:rsidR="00D21568" w:rsidRDefault="00000000">
            <w:pPr>
              <w:spacing w:after="0" w:line="259" w:lineRule="auto"/>
              <w:ind w:left="1" w:firstLine="0"/>
              <w:jc w:val="center"/>
            </w:pPr>
            <w:r>
              <w:t xml:space="preserve">May require UNDO and REDO </w:t>
            </w:r>
          </w:p>
        </w:tc>
        <w:tc>
          <w:tcPr>
            <w:tcW w:w="4888" w:type="dxa"/>
            <w:tcBorders>
              <w:top w:val="single" w:sz="4" w:space="0" w:color="000000"/>
              <w:left w:val="single" w:sz="4" w:space="0" w:color="000000"/>
              <w:bottom w:val="single" w:sz="4" w:space="0" w:color="000000"/>
              <w:right w:val="single" w:sz="4" w:space="0" w:color="000000"/>
            </w:tcBorders>
          </w:tcPr>
          <w:p w14:paraId="0D26BBA8" w14:textId="77777777" w:rsidR="00D21568" w:rsidRDefault="00000000">
            <w:pPr>
              <w:spacing w:after="0" w:line="259" w:lineRule="auto"/>
              <w:ind w:left="0" w:right="5" w:firstLine="0"/>
              <w:jc w:val="center"/>
            </w:pPr>
            <w:r>
              <w:t xml:space="preserve">Mainly requires REDO </w:t>
            </w:r>
          </w:p>
        </w:tc>
      </w:tr>
      <w:tr w:rsidR="00D21568" w14:paraId="52562206" w14:textId="77777777">
        <w:trPr>
          <w:trHeight w:val="418"/>
        </w:trPr>
        <w:tc>
          <w:tcPr>
            <w:tcW w:w="4888" w:type="dxa"/>
            <w:tcBorders>
              <w:top w:val="single" w:sz="4" w:space="0" w:color="000000"/>
              <w:left w:val="single" w:sz="4" w:space="0" w:color="000000"/>
              <w:bottom w:val="single" w:sz="4" w:space="0" w:color="000000"/>
              <w:right w:val="single" w:sz="4" w:space="0" w:color="000000"/>
            </w:tcBorders>
          </w:tcPr>
          <w:p w14:paraId="0652CEA5" w14:textId="77777777" w:rsidR="00D21568" w:rsidRDefault="00000000">
            <w:pPr>
              <w:spacing w:after="0" w:line="259" w:lineRule="auto"/>
              <w:ind w:left="0" w:right="6" w:firstLine="0"/>
              <w:jc w:val="center"/>
            </w:pPr>
            <w:r>
              <w:t xml:space="preserve">More flexible buffer management </w:t>
            </w:r>
          </w:p>
        </w:tc>
        <w:tc>
          <w:tcPr>
            <w:tcW w:w="4888" w:type="dxa"/>
            <w:tcBorders>
              <w:top w:val="single" w:sz="4" w:space="0" w:color="000000"/>
              <w:left w:val="single" w:sz="4" w:space="0" w:color="000000"/>
              <w:bottom w:val="single" w:sz="4" w:space="0" w:color="000000"/>
              <w:right w:val="single" w:sz="4" w:space="0" w:color="000000"/>
            </w:tcBorders>
          </w:tcPr>
          <w:p w14:paraId="31CE4C69" w14:textId="77777777" w:rsidR="00D21568" w:rsidRDefault="00000000">
            <w:pPr>
              <w:spacing w:after="0" w:line="259" w:lineRule="auto"/>
              <w:ind w:left="3" w:firstLine="0"/>
              <w:jc w:val="center"/>
            </w:pPr>
            <w:r>
              <w:t xml:space="preserve">Simpler recovery </w:t>
            </w:r>
          </w:p>
        </w:tc>
      </w:tr>
      <w:tr w:rsidR="00D21568" w14:paraId="0D1E5A56" w14:textId="77777777">
        <w:trPr>
          <w:trHeight w:val="423"/>
        </w:trPr>
        <w:tc>
          <w:tcPr>
            <w:tcW w:w="4888" w:type="dxa"/>
            <w:tcBorders>
              <w:top w:val="single" w:sz="4" w:space="0" w:color="000000"/>
              <w:left w:val="single" w:sz="4" w:space="0" w:color="000000"/>
              <w:bottom w:val="single" w:sz="4" w:space="0" w:color="000000"/>
              <w:right w:val="single" w:sz="4" w:space="0" w:color="000000"/>
            </w:tcBorders>
          </w:tcPr>
          <w:p w14:paraId="4D641DC4" w14:textId="77777777" w:rsidR="00D21568" w:rsidRDefault="00000000">
            <w:pPr>
              <w:spacing w:after="0" w:line="259" w:lineRule="auto"/>
              <w:ind w:left="13" w:firstLine="0"/>
              <w:jc w:val="center"/>
            </w:pPr>
            <w:r>
              <w:t xml:space="preserve">Recovery is more complex </w:t>
            </w:r>
          </w:p>
        </w:tc>
        <w:tc>
          <w:tcPr>
            <w:tcW w:w="4888" w:type="dxa"/>
            <w:tcBorders>
              <w:top w:val="single" w:sz="4" w:space="0" w:color="000000"/>
              <w:left w:val="single" w:sz="4" w:space="0" w:color="000000"/>
              <w:bottom w:val="single" w:sz="4" w:space="0" w:color="000000"/>
              <w:right w:val="single" w:sz="4" w:space="0" w:color="000000"/>
            </w:tcBorders>
          </w:tcPr>
          <w:p w14:paraId="14D6BD06" w14:textId="77777777" w:rsidR="00D21568" w:rsidRDefault="00000000">
            <w:pPr>
              <w:spacing w:after="0" w:line="259" w:lineRule="auto"/>
              <w:ind w:left="0" w:right="12" w:firstLine="0"/>
              <w:jc w:val="center"/>
            </w:pPr>
            <w:r>
              <w:t xml:space="preserve">Recovery is relatively simpler </w:t>
            </w:r>
          </w:p>
        </w:tc>
      </w:tr>
      <w:tr w:rsidR="00D21568" w14:paraId="1E82C8F5" w14:textId="77777777">
        <w:trPr>
          <w:trHeight w:val="840"/>
        </w:trPr>
        <w:tc>
          <w:tcPr>
            <w:tcW w:w="4888" w:type="dxa"/>
            <w:tcBorders>
              <w:top w:val="single" w:sz="4" w:space="0" w:color="000000"/>
              <w:left w:val="single" w:sz="4" w:space="0" w:color="000000"/>
              <w:bottom w:val="single" w:sz="4" w:space="0" w:color="000000"/>
              <w:right w:val="single" w:sz="4" w:space="0" w:color="000000"/>
            </w:tcBorders>
          </w:tcPr>
          <w:p w14:paraId="607C4FD6" w14:textId="77777777" w:rsidR="00D21568" w:rsidRDefault="00000000">
            <w:pPr>
              <w:spacing w:after="0" w:line="259" w:lineRule="auto"/>
              <w:ind w:left="41" w:firstLine="0"/>
              <w:jc w:val="center"/>
            </w:pPr>
            <w:r>
              <w:t xml:space="preserve">Useful for systems requiring efficient immediate writes </w:t>
            </w:r>
          </w:p>
        </w:tc>
        <w:tc>
          <w:tcPr>
            <w:tcW w:w="4888" w:type="dxa"/>
            <w:tcBorders>
              <w:top w:val="single" w:sz="4" w:space="0" w:color="000000"/>
              <w:left w:val="single" w:sz="4" w:space="0" w:color="000000"/>
              <w:bottom w:val="single" w:sz="4" w:space="0" w:color="000000"/>
              <w:right w:val="single" w:sz="4" w:space="0" w:color="000000"/>
            </w:tcBorders>
          </w:tcPr>
          <w:p w14:paraId="1C0FA03B" w14:textId="77777777" w:rsidR="00D21568" w:rsidRDefault="00000000">
            <w:pPr>
              <w:spacing w:after="0" w:line="259" w:lineRule="auto"/>
              <w:ind w:left="0" w:right="1" w:firstLine="0"/>
              <w:jc w:val="center"/>
            </w:pPr>
            <w:r>
              <w:t xml:space="preserve">Useful when simpler recovery is preferred </w:t>
            </w:r>
          </w:p>
        </w:tc>
      </w:tr>
    </w:tbl>
    <w:p w14:paraId="1A642A76" w14:textId="77777777" w:rsidR="00D21568" w:rsidRDefault="00000000">
      <w:pPr>
        <w:spacing w:after="0" w:line="259" w:lineRule="auto"/>
        <w:ind w:left="0" w:firstLine="0"/>
      </w:pPr>
      <w:r>
        <w:rPr>
          <w:b/>
        </w:rPr>
        <w:t xml:space="preserve"> </w:t>
      </w:r>
    </w:p>
    <w:p w14:paraId="0FBDA0F9" w14:textId="77777777" w:rsidR="00D21568" w:rsidRDefault="00000000">
      <w:pPr>
        <w:spacing w:after="127" w:line="259" w:lineRule="auto"/>
        <w:ind w:left="0" w:firstLine="0"/>
      </w:pPr>
      <w:r>
        <w:rPr>
          <w:b/>
        </w:rPr>
        <w:t xml:space="preserve"> </w:t>
      </w:r>
    </w:p>
    <w:p w14:paraId="78D53B75" w14:textId="77777777" w:rsidR="00D21568" w:rsidRDefault="00000000">
      <w:pPr>
        <w:spacing w:after="0" w:line="259" w:lineRule="auto"/>
        <w:ind w:left="0" w:firstLine="0"/>
      </w:pPr>
      <w:r>
        <w:rPr>
          <w:b/>
        </w:rPr>
        <w:t xml:space="preserve"> </w:t>
      </w:r>
    </w:p>
    <w:p w14:paraId="2756F0E4" w14:textId="77777777" w:rsidR="00D21568" w:rsidRDefault="00000000">
      <w:pPr>
        <w:spacing w:after="108" w:line="259" w:lineRule="auto"/>
        <w:ind w:left="-5"/>
      </w:pPr>
      <w:r>
        <w:rPr>
          <w:b/>
        </w:rPr>
        <w:t xml:space="preserve">WHEN WOULD I USE EACH? </w:t>
      </w:r>
    </w:p>
    <w:p w14:paraId="4D641832" w14:textId="77777777" w:rsidR="00D21568" w:rsidRDefault="00000000">
      <w:pPr>
        <w:spacing w:after="0" w:line="259" w:lineRule="auto"/>
        <w:ind w:left="0" w:firstLine="0"/>
      </w:pPr>
      <w:r>
        <w:rPr>
          <w:b/>
        </w:rPr>
        <w:t xml:space="preserve"> </w:t>
      </w:r>
    </w:p>
    <w:p w14:paraId="140106F1" w14:textId="77777777" w:rsidR="00D21568" w:rsidRDefault="00000000">
      <w:pPr>
        <w:spacing w:after="264" w:line="365" w:lineRule="auto"/>
        <w:ind w:left="-5"/>
      </w:pPr>
      <w:r>
        <w:t xml:space="preserve">I would prefer </w:t>
      </w:r>
      <w:r>
        <w:rPr>
          <w:b/>
        </w:rPr>
        <w:t xml:space="preserve">Immediate Update </w:t>
      </w:r>
      <w:r>
        <w:t xml:space="preserve">when the system requires flexible buffer management and efficient handling of frequent database updates. </w:t>
      </w:r>
    </w:p>
    <w:p w14:paraId="0673F7B0" w14:textId="77777777" w:rsidR="00D21568" w:rsidRDefault="00000000">
      <w:pPr>
        <w:spacing w:after="0" w:line="360" w:lineRule="auto"/>
        <w:ind w:left="-5"/>
      </w:pPr>
      <w:r>
        <w:lastRenderedPageBreak/>
        <w:t xml:space="preserve">I would prefer </w:t>
      </w:r>
      <w:r>
        <w:rPr>
          <w:b/>
        </w:rPr>
        <w:t xml:space="preserve">Deferred Update </w:t>
      </w:r>
      <w:r>
        <w:t xml:space="preserve">when simpler recovery logic is more important and delaying database writes until commit is acceptable. </w:t>
      </w:r>
    </w:p>
    <w:p w14:paraId="29F1CDE4" w14:textId="77777777" w:rsidR="00D21568" w:rsidRDefault="00000000">
      <w:pPr>
        <w:spacing w:after="55" w:line="259" w:lineRule="auto"/>
        <w:ind w:left="0" w:firstLine="0"/>
      </w:pPr>
      <w:r>
        <w:t xml:space="preserve"> </w:t>
      </w:r>
    </w:p>
    <w:p w14:paraId="3C746B16" w14:textId="77777777" w:rsidR="00D21568" w:rsidRDefault="00000000">
      <w:pPr>
        <w:spacing w:after="0" w:line="259" w:lineRule="auto"/>
        <w:ind w:left="0" w:firstLine="0"/>
      </w:pPr>
      <w:r>
        <w:t xml:space="preserve"> </w:t>
      </w:r>
    </w:p>
    <w:p w14:paraId="593CFADD" w14:textId="77777777" w:rsidR="00D21568" w:rsidRDefault="00000000">
      <w:pPr>
        <w:spacing w:after="0" w:line="360" w:lineRule="auto"/>
        <w:ind w:left="-5"/>
      </w:pPr>
      <w:r>
        <w:rPr>
          <w:b/>
        </w:rPr>
        <w:t xml:space="preserve">Q8. EXPLAIN SHADOW PAGING. WHAT ARE ITS ADVANTAGES AND LIMITATIONS COMPARED TO LOG-BASED RECOVERY? </w:t>
      </w:r>
    </w:p>
    <w:p w14:paraId="1370E241" w14:textId="77777777" w:rsidR="00D21568" w:rsidRDefault="00000000">
      <w:pPr>
        <w:spacing w:after="0" w:line="259" w:lineRule="auto"/>
        <w:ind w:left="0" w:firstLine="0"/>
      </w:pPr>
      <w:r>
        <w:rPr>
          <w:b/>
        </w:rPr>
        <w:t xml:space="preserve"> </w:t>
      </w:r>
    </w:p>
    <w:p w14:paraId="6CA495A7" w14:textId="77777777" w:rsidR="00D21568" w:rsidRDefault="00000000">
      <w:pPr>
        <w:spacing w:after="108" w:line="259" w:lineRule="auto"/>
        <w:ind w:left="-5"/>
      </w:pPr>
      <w:r>
        <w:rPr>
          <w:b/>
        </w:rPr>
        <w:t xml:space="preserve">ANSWER </w:t>
      </w:r>
    </w:p>
    <w:p w14:paraId="010E10CC" w14:textId="77777777" w:rsidR="00D21568" w:rsidRDefault="00000000">
      <w:pPr>
        <w:spacing w:after="0" w:line="259" w:lineRule="auto"/>
        <w:ind w:left="0" w:firstLine="0"/>
      </w:pPr>
      <w:r>
        <w:rPr>
          <w:b/>
        </w:rPr>
        <w:t xml:space="preserve"> </w:t>
      </w:r>
    </w:p>
    <w:p w14:paraId="13A70F98" w14:textId="77777777" w:rsidR="00D21568" w:rsidRDefault="00000000">
      <w:pPr>
        <w:ind w:left="-5"/>
      </w:pPr>
      <w:r>
        <w:t xml:space="preserve">Shadow Paging is a recovery technique that maintains </w:t>
      </w:r>
      <w:proofErr w:type="gramStart"/>
      <w:r>
        <w:t>two page</w:t>
      </w:r>
      <w:proofErr w:type="gramEnd"/>
      <w:r>
        <w:t xml:space="preserve"> tables: </w:t>
      </w:r>
    </w:p>
    <w:p w14:paraId="0B0DF784" w14:textId="77777777" w:rsidR="00D21568" w:rsidRDefault="00000000">
      <w:pPr>
        <w:spacing w:after="0" w:line="259" w:lineRule="auto"/>
        <w:ind w:left="0" w:firstLine="0"/>
      </w:pPr>
      <w:r>
        <w:t xml:space="preserve"> </w:t>
      </w:r>
    </w:p>
    <w:p w14:paraId="31DD31E6" w14:textId="77777777" w:rsidR="00D21568" w:rsidRDefault="00000000">
      <w:pPr>
        <w:numPr>
          <w:ilvl w:val="0"/>
          <w:numId w:val="7"/>
        </w:numPr>
        <w:spacing w:after="108" w:line="259" w:lineRule="auto"/>
        <w:ind w:hanging="361"/>
      </w:pPr>
      <w:r>
        <w:rPr>
          <w:b/>
        </w:rPr>
        <w:t xml:space="preserve">Shadow Page Table </w:t>
      </w:r>
    </w:p>
    <w:p w14:paraId="0DD00376" w14:textId="77777777" w:rsidR="00D21568" w:rsidRDefault="00000000">
      <w:pPr>
        <w:numPr>
          <w:ilvl w:val="0"/>
          <w:numId w:val="7"/>
        </w:numPr>
        <w:spacing w:after="108" w:line="259" w:lineRule="auto"/>
        <w:ind w:hanging="361"/>
      </w:pPr>
      <w:r>
        <w:rPr>
          <w:b/>
        </w:rPr>
        <w:t xml:space="preserve">Current Page Table </w:t>
      </w:r>
    </w:p>
    <w:p w14:paraId="002178DC" w14:textId="77777777" w:rsidR="00D21568" w:rsidRDefault="00000000">
      <w:pPr>
        <w:spacing w:after="0" w:line="259" w:lineRule="auto"/>
        <w:ind w:left="0" w:firstLine="0"/>
      </w:pPr>
      <w:r>
        <w:rPr>
          <w:b/>
        </w:rPr>
        <w:t xml:space="preserve"> </w:t>
      </w:r>
    </w:p>
    <w:p w14:paraId="1F26477C" w14:textId="77777777" w:rsidR="00D21568" w:rsidRDefault="00000000">
      <w:pPr>
        <w:spacing w:line="365" w:lineRule="auto"/>
        <w:ind w:left="-5"/>
      </w:pPr>
      <w:r>
        <w:t xml:space="preserve">The shadow page table points to the stable version of the database, while the current page table represents the updated version. </w:t>
      </w:r>
    </w:p>
    <w:p w14:paraId="1A911AAF" w14:textId="77777777" w:rsidR="00D21568" w:rsidRDefault="00000000">
      <w:pPr>
        <w:spacing w:after="5" w:line="360" w:lineRule="auto"/>
        <w:ind w:left="-5"/>
      </w:pPr>
      <w:r>
        <w:t xml:space="preserve">When a transaction modifies a page, the original page is not overwritten. Instead, a new page is allocated and the current page table is updated to point to it. </w:t>
      </w:r>
    </w:p>
    <w:p w14:paraId="4BB95F63" w14:textId="77777777" w:rsidR="00D21568" w:rsidRDefault="00000000">
      <w:pPr>
        <w:spacing w:after="0" w:line="259" w:lineRule="auto"/>
        <w:ind w:left="0" w:firstLine="0"/>
      </w:pPr>
      <w:r>
        <w:t xml:space="preserve"> </w:t>
      </w:r>
    </w:p>
    <w:p w14:paraId="218D36D1" w14:textId="77777777" w:rsidR="00D21568" w:rsidRDefault="00000000">
      <w:pPr>
        <w:spacing w:after="108" w:line="259" w:lineRule="auto"/>
        <w:ind w:left="-5"/>
      </w:pPr>
      <w:r>
        <w:rPr>
          <w:b/>
        </w:rPr>
        <w:t xml:space="preserve">WORKING </w:t>
      </w:r>
    </w:p>
    <w:p w14:paraId="417CA3A0" w14:textId="77777777" w:rsidR="00D21568" w:rsidRDefault="00000000">
      <w:pPr>
        <w:spacing w:after="0" w:line="259" w:lineRule="auto"/>
        <w:ind w:left="0" w:firstLine="0"/>
      </w:pPr>
      <w:r>
        <w:rPr>
          <w:b/>
        </w:rPr>
        <w:t xml:space="preserve"> </w:t>
      </w:r>
    </w:p>
    <w:p w14:paraId="659E17B3" w14:textId="77777777" w:rsidR="00D21568" w:rsidRDefault="00000000">
      <w:pPr>
        <w:spacing w:after="148"/>
        <w:ind w:left="-5"/>
      </w:pPr>
      <w:r>
        <w:t xml:space="preserve">Transaction Starts </w:t>
      </w:r>
    </w:p>
    <w:p w14:paraId="7D00216A" w14:textId="77777777" w:rsidR="00D21568" w:rsidRDefault="00000000">
      <w:pPr>
        <w:ind w:left="495"/>
      </w:pPr>
      <w:r>
        <w:t xml:space="preserve">↓ </w:t>
      </w:r>
    </w:p>
    <w:p w14:paraId="090ED539" w14:textId="77777777" w:rsidR="00D21568" w:rsidRDefault="00000000">
      <w:pPr>
        <w:spacing w:after="138"/>
        <w:ind w:left="-5"/>
      </w:pPr>
      <w:r>
        <w:t xml:space="preserve">Create Shadow Page Table </w:t>
      </w:r>
    </w:p>
    <w:p w14:paraId="1916ACF9" w14:textId="77777777" w:rsidR="00D21568" w:rsidRDefault="00000000">
      <w:pPr>
        <w:ind w:left="495"/>
      </w:pPr>
      <w:r>
        <w:t xml:space="preserve">↓ </w:t>
      </w:r>
    </w:p>
    <w:p w14:paraId="15F687F4" w14:textId="77777777" w:rsidR="00D21568" w:rsidRDefault="00000000">
      <w:pPr>
        <w:spacing w:after="143"/>
        <w:ind w:left="-5"/>
      </w:pPr>
      <w:r>
        <w:t xml:space="preserve">Create Current Page Table </w:t>
      </w:r>
    </w:p>
    <w:p w14:paraId="2DCA57A9" w14:textId="77777777" w:rsidR="00D21568" w:rsidRDefault="00000000">
      <w:pPr>
        <w:ind w:left="495"/>
      </w:pPr>
      <w:r>
        <w:t xml:space="preserve">↓ </w:t>
      </w:r>
    </w:p>
    <w:p w14:paraId="4691B4D4" w14:textId="77777777" w:rsidR="00D21568" w:rsidRDefault="00000000">
      <w:pPr>
        <w:spacing w:after="138"/>
        <w:ind w:left="-5"/>
      </w:pPr>
      <w:r>
        <w:t xml:space="preserve">Perform Updates </w:t>
      </w:r>
    </w:p>
    <w:p w14:paraId="5ED2F8F6" w14:textId="77777777" w:rsidR="00D21568" w:rsidRDefault="00000000">
      <w:pPr>
        <w:ind w:left="495"/>
      </w:pPr>
      <w:r>
        <w:t xml:space="preserve">↓ </w:t>
      </w:r>
    </w:p>
    <w:p w14:paraId="5EA5EE4D" w14:textId="77777777" w:rsidR="00D21568" w:rsidRDefault="00000000">
      <w:pPr>
        <w:spacing w:after="143"/>
        <w:ind w:left="-5"/>
      </w:pPr>
      <w:r>
        <w:t xml:space="preserve">New Pages Are Allocated </w:t>
      </w:r>
    </w:p>
    <w:p w14:paraId="1EB3E042" w14:textId="77777777" w:rsidR="00D21568" w:rsidRDefault="00000000">
      <w:pPr>
        <w:spacing w:after="153"/>
        <w:ind w:left="495"/>
      </w:pPr>
      <w:r>
        <w:t xml:space="preserve">↓ </w:t>
      </w:r>
    </w:p>
    <w:p w14:paraId="75AF071C" w14:textId="77777777" w:rsidR="00D21568" w:rsidRDefault="00000000">
      <w:pPr>
        <w:spacing w:after="0"/>
        <w:ind w:left="432"/>
      </w:pPr>
      <w:r>
        <w:t xml:space="preserve">┌───────────────┐ </w:t>
      </w:r>
    </w:p>
    <w:tbl>
      <w:tblPr>
        <w:tblStyle w:val="TableGrid"/>
        <w:tblW w:w="3316" w:type="dxa"/>
        <w:tblInd w:w="245" w:type="dxa"/>
        <w:tblCellMar>
          <w:top w:w="35" w:type="dxa"/>
          <w:left w:w="0" w:type="dxa"/>
          <w:bottom w:w="0" w:type="dxa"/>
          <w:right w:w="0" w:type="dxa"/>
        </w:tblCellMar>
        <w:tblLook w:val="04A0" w:firstRow="1" w:lastRow="0" w:firstColumn="1" w:lastColumn="0" w:noHBand="0" w:noVBand="1"/>
      </w:tblPr>
      <w:tblGrid>
        <w:gridCol w:w="2300"/>
        <w:gridCol w:w="1016"/>
      </w:tblGrid>
      <w:tr w:rsidR="00D21568" w14:paraId="69D70B1D" w14:textId="77777777">
        <w:trPr>
          <w:trHeight w:val="339"/>
        </w:trPr>
        <w:tc>
          <w:tcPr>
            <w:tcW w:w="2300" w:type="dxa"/>
            <w:tcBorders>
              <w:top w:val="nil"/>
              <w:left w:val="nil"/>
              <w:bottom w:val="nil"/>
              <w:right w:val="nil"/>
            </w:tcBorders>
          </w:tcPr>
          <w:p w14:paraId="56B0B3C8" w14:textId="77777777" w:rsidR="00D21568" w:rsidRDefault="00000000">
            <w:pPr>
              <w:spacing w:after="0" w:line="259" w:lineRule="auto"/>
              <w:ind w:left="178" w:firstLine="0"/>
            </w:pPr>
            <w:r>
              <w:t xml:space="preserve">│ </w:t>
            </w:r>
          </w:p>
        </w:tc>
        <w:tc>
          <w:tcPr>
            <w:tcW w:w="1016" w:type="dxa"/>
            <w:tcBorders>
              <w:top w:val="nil"/>
              <w:left w:val="nil"/>
              <w:bottom w:val="nil"/>
              <w:right w:val="nil"/>
            </w:tcBorders>
          </w:tcPr>
          <w:p w14:paraId="53EDEE2D" w14:textId="77777777" w:rsidR="00D21568" w:rsidRDefault="00000000">
            <w:pPr>
              <w:spacing w:after="0" w:line="259" w:lineRule="auto"/>
              <w:ind w:left="629" w:firstLine="0"/>
            </w:pPr>
            <w:r>
              <w:t xml:space="preserve">│ </w:t>
            </w:r>
          </w:p>
        </w:tc>
      </w:tr>
      <w:tr w:rsidR="00D21568" w14:paraId="54CD2A39" w14:textId="77777777">
        <w:trPr>
          <w:trHeight w:val="415"/>
        </w:trPr>
        <w:tc>
          <w:tcPr>
            <w:tcW w:w="2300" w:type="dxa"/>
            <w:tcBorders>
              <w:top w:val="nil"/>
              <w:left w:val="nil"/>
              <w:bottom w:val="nil"/>
              <w:right w:val="nil"/>
            </w:tcBorders>
          </w:tcPr>
          <w:p w14:paraId="79D23E69" w14:textId="77777777" w:rsidR="00D21568" w:rsidRDefault="00000000">
            <w:pPr>
              <w:spacing w:after="0" w:line="259" w:lineRule="auto"/>
              <w:ind w:left="0" w:firstLine="0"/>
            </w:pPr>
            <w:r>
              <w:t xml:space="preserve">Commit </w:t>
            </w:r>
          </w:p>
        </w:tc>
        <w:tc>
          <w:tcPr>
            <w:tcW w:w="1016" w:type="dxa"/>
            <w:tcBorders>
              <w:top w:val="nil"/>
              <w:left w:val="nil"/>
              <w:bottom w:val="nil"/>
              <w:right w:val="nil"/>
            </w:tcBorders>
          </w:tcPr>
          <w:p w14:paraId="11B12B0C" w14:textId="77777777" w:rsidR="00D21568" w:rsidRDefault="00000000">
            <w:pPr>
              <w:spacing w:after="0" w:line="259" w:lineRule="auto"/>
              <w:ind w:left="0" w:right="60" w:firstLine="0"/>
              <w:jc w:val="right"/>
            </w:pPr>
            <w:r>
              <w:t xml:space="preserve">Failure </w:t>
            </w:r>
          </w:p>
        </w:tc>
      </w:tr>
      <w:tr w:rsidR="00D21568" w14:paraId="25F7A49A" w14:textId="77777777">
        <w:trPr>
          <w:trHeight w:val="342"/>
        </w:trPr>
        <w:tc>
          <w:tcPr>
            <w:tcW w:w="2300" w:type="dxa"/>
            <w:tcBorders>
              <w:top w:val="nil"/>
              <w:left w:val="nil"/>
              <w:bottom w:val="nil"/>
              <w:right w:val="nil"/>
            </w:tcBorders>
            <w:vAlign w:val="bottom"/>
          </w:tcPr>
          <w:p w14:paraId="5DD9B5C1" w14:textId="77777777" w:rsidR="00D21568" w:rsidRDefault="00000000">
            <w:pPr>
              <w:spacing w:after="0" w:line="259" w:lineRule="auto"/>
              <w:ind w:left="178" w:firstLine="0"/>
            </w:pPr>
            <w:r>
              <w:lastRenderedPageBreak/>
              <w:t xml:space="preserve">↓ </w:t>
            </w:r>
          </w:p>
        </w:tc>
        <w:tc>
          <w:tcPr>
            <w:tcW w:w="1016" w:type="dxa"/>
            <w:tcBorders>
              <w:top w:val="nil"/>
              <w:left w:val="nil"/>
              <w:bottom w:val="nil"/>
              <w:right w:val="nil"/>
            </w:tcBorders>
            <w:vAlign w:val="bottom"/>
          </w:tcPr>
          <w:p w14:paraId="041EA048" w14:textId="77777777" w:rsidR="00D21568" w:rsidRDefault="00000000">
            <w:pPr>
              <w:spacing w:after="0" w:line="259" w:lineRule="auto"/>
              <w:ind w:left="267" w:firstLine="0"/>
              <w:jc w:val="center"/>
            </w:pPr>
            <w:r>
              <w:t xml:space="preserve">↓ </w:t>
            </w:r>
          </w:p>
        </w:tc>
      </w:tr>
    </w:tbl>
    <w:p w14:paraId="2872757F" w14:textId="77777777" w:rsidR="00D21568" w:rsidRDefault="00000000">
      <w:pPr>
        <w:tabs>
          <w:tab w:val="center" w:pos="3222"/>
        </w:tabs>
        <w:ind w:left="-15" w:firstLine="0"/>
      </w:pPr>
      <w:r>
        <w:t xml:space="preserve">Current Table </w:t>
      </w:r>
      <w:r>
        <w:tab/>
        <w:t xml:space="preserve">Shadow Table </w:t>
      </w:r>
    </w:p>
    <w:p w14:paraId="4A1262E7" w14:textId="77777777" w:rsidR="00D21568" w:rsidRDefault="00000000">
      <w:pPr>
        <w:tabs>
          <w:tab w:val="center" w:pos="3142"/>
        </w:tabs>
        <w:ind w:left="-15" w:firstLine="0"/>
      </w:pPr>
      <w:r>
        <w:t xml:space="preserve">Becomes Active </w:t>
      </w:r>
      <w:r>
        <w:tab/>
        <w:t xml:space="preserve">Restored </w:t>
      </w:r>
    </w:p>
    <w:p w14:paraId="3E69029F" w14:textId="77777777" w:rsidR="00D21568" w:rsidRDefault="00000000">
      <w:pPr>
        <w:spacing w:after="0" w:line="259" w:lineRule="auto"/>
        <w:ind w:left="0" w:firstLine="0"/>
      </w:pPr>
      <w:r>
        <w:t xml:space="preserve"> </w:t>
      </w:r>
    </w:p>
    <w:p w14:paraId="5D966B45" w14:textId="77777777" w:rsidR="00D21568" w:rsidRDefault="00000000">
      <w:pPr>
        <w:ind w:left="-5"/>
      </w:pPr>
      <w:r>
        <w:t xml:space="preserve">If the transaction commits, the current page table becomes the new valid page table. </w:t>
      </w:r>
    </w:p>
    <w:p w14:paraId="6E9E2A47" w14:textId="77777777" w:rsidR="00D21568" w:rsidRDefault="00000000">
      <w:pPr>
        <w:spacing w:after="0" w:line="259" w:lineRule="auto"/>
        <w:ind w:left="0" w:firstLine="0"/>
      </w:pPr>
      <w:r>
        <w:t xml:space="preserve"> </w:t>
      </w:r>
    </w:p>
    <w:p w14:paraId="44C8DB6E" w14:textId="77777777" w:rsidR="00D21568" w:rsidRDefault="00000000">
      <w:pPr>
        <w:ind w:left="-5"/>
      </w:pPr>
      <w:r>
        <w:t xml:space="preserve">If a failure occurs, the system uses the shadow page table to restore the previous consistent state. </w:t>
      </w:r>
    </w:p>
    <w:p w14:paraId="6896EBB1" w14:textId="77777777" w:rsidR="00D21568" w:rsidRDefault="00000000">
      <w:pPr>
        <w:spacing w:after="0" w:line="259" w:lineRule="auto"/>
        <w:ind w:left="0" w:firstLine="0"/>
      </w:pPr>
      <w:r>
        <w:t xml:space="preserve"> </w:t>
      </w:r>
    </w:p>
    <w:p w14:paraId="00DCD240" w14:textId="77777777" w:rsidR="00D21568" w:rsidRDefault="00000000">
      <w:pPr>
        <w:spacing w:after="108" w:line="259" w:lineRule="auto"/>
        <w:ind w:left="-5"/>
      </w:pPr>
      <w:r>
        <w:rPr>
          <w:b/>
        </w:rPr>
        <w:t xml:space="preserve">ADVANTAGES </w:t>
      </w:r>
    </w:p>
    <w:p w14:paraId="327A98C6" w14:textId="77777777" w:rsidR="00D21568" w:rsidRDefault="00000000">
      <w:pPr>
        <w:spacing w:after="0" w:line="259" w:lineRule="auto"/>
        <w:ind w:left="0" w:firstLine="0"/>
      </w:pPr>
      <w:r>
        <w:rPr>
          <w:b/>
        </w:rPr>
        <w:t xml:space="preserve"> </w:t>
      </w:r>
    </w:p>
    <w:p w14:paraId="2443AE43" w14:textId="77777777" w:rsidR="00D21568" w:rsidRDefault="00000000">
      <w:pPr>
        <w:numPr>
          <w:ilvl w:val="0"/>
          <w:numId w:val="8"/>
        </w:numPr>
        <w:ind w:hanging="361"/>
      </w:pPr>
      <w:r>
        <w:t xml:space="preserve">No traditional UNDO operation is required. </w:t>
      </w:r>
    </w:p>
    <w:p w14:paraId="53810682" w14:textId="77777777" w:rsidR="00D21568" w:rsidRDefault="00000000">
      <w:pPr>
        <w:numPr>
          <w:ilvl w:val="0"/>
          <w:numId w:val="8"/>
        </w:numPr>
        <w:ind w:hanging="361"/>
      </w:pPr>
      <w:r>
        <w:t xml:space="preserve">Recovery can be relatively fast. </w:t>
      </w:r>
    </w:p>
    <w:p w14:paraId="17E39A55" w14:textId="77777777" w:rsidR="00D21568" w:rsidRDefault="00000000">
      <w:pPr>
        <w:numPr>
          <w:ilvl w:val="0"/>
          <w:numId w:val="8"/>
        </w:numPr>
        <w:ind w:hanging="361"/>
      </w:pPr>
      <w:r>
        <w:t xml:space="preserve">The original database pages remain protected. </w:t>
      </w:r>
    </w:p>
    <w:p w14:paraId="11A47CA8" w14:textId="77777777" w:rsidR="00D21568" w:rsidRDefault="00000000">
      <w:pPr>
        <w:numPr>
          <w:ilvl w:val="0"/>
          <w:numId w:val="8"/>
        </w:numPr>
        <w:ind w:hanging="361"/>
      </w:pPr>
      <w:r>
        <w:t xml:space="preserve">It provides a simple rollback mechanism. </w:t>
      </w:r>
    </w:p>
    <w:p w14:paraId="6E4F0156" w14:textId="77777777" w:rsidR="00D21568" w:rsidRDefault="00000000">
      <w:pPr>
        <w:spacing w:after="108" w:line="259" w:lineRule="auto"/>
        <w:ind w:left="-5"/>
      </w:pPr>
      <w:r>
        <w:rPr>
          <w:b/>
        </w:rPr>
        <w:t xml:space="preserve">LIMITATIONS </w:t>
      </w:r>
    </w:p>
    <w:p w14:paraId="67F324F2" w14:textId="77777777" w:rsidR="00D21568" w:rsidRDefault="00000000">
      <w:pPr>
        <w:spacing w:after="0" w:line="259" w:lineRule="auto"/>
        <w:ind w:left="0" w:firstLine="0"/>
      </w:pPr>
      <w:r>
        <w:rPr>
          <w:b/>
        </w:rPr>
        <w:t xml:space="preserve"> </w:t>
      </w:r>
    </w:p>
    <w:p w14:paraId="75DD368C" w14:textId="77777777" w:rsidR="00D21568" w:rsidRDefault="00000000">
      <w:pPr>
        <w:numPr>
          <w:ilvl w:val="0"/>
          <w:numId w:val="9"/>
        </w:numPr>
        <w:ind w:hanging="361"/>
      </w:pPr>
      <w:r>
        <w:t xml:space="preserve">Maintaining </w:t>
      </w:r>
      <w:proofErr w:type="gramStart"/>
      <w:r>
        <w:t>two page</w:t>
      </w:r>
      <w:proofErr w:type="gramEnd"/>
      <w:r>
        <w:t xml:space="preserve"> tables </w:t>
      </w:r>
      <w:proofErr w:type="gramStart"/>
      <w:r>
        <w:t>creates</w:t>
      </w:r>
      <w:proofErr w:type="gramEnd"/>
      <w:r>
        <w:t xml:space="preserve"> additional overhead. </w:t>
      </w:r>
    </w:p>
    <w:p w14:paraId="42828282" w14:textId="77777777" w:rsidR="00D21568" w:rsidRDefault="00000000">
      <w:pPr>
        <w:numPr>
          <w:ilvl w:val="0"/>
          <w:numId w:val="9"/>
        </w:numPr>
        <w:ind w:hanging="361"/>
      </w:pPr>
      <w:r>
        <w:t xml:space="preserve">Large databases can require significant page-table management. </w:t>
      </w:r>
    </w:p>
    <w:p w14:paraId="23D59390" w14:textId="77777777" w:rsidR="00D21568" w:rsidRDefault="00000000">
      <w:pPr>
        <w:numPr>
          <w:ilvl w:val="0"/>
          <w:numId w:val="9"/>
        </w:numPr>
        <w:ind w:hanging="361"/>
      </w:pPr>
      <w:r>
        <w:t xml:space="preserve">Fragmentation can occur because new pages are repeatedly allocated. </w:t>
      </w:r>
    </w:p>
    <w:p w14:paraId="538AC916" w14:textId="77777777" w:rsidR="00D21568" w:rsidRDefault="00000000">
      <w:pPr>
        <w:numPr>
          <w:ilvl w:val="0"/>
          <w:numId w:val="9"/>
        </w:numPr>
        <w:ind w:hanging="361"/>
      </w:pPr>
      <w:r>
        <w:t xml:space="preserve">It is less flexible for systems with frequent concurrent transactions. </w:t>
      </w:r>
    </w:p>
    <w:p w14:paraId="0E513FAA" w14:textId="77777777" w:rsidR="00D21568" w:rsidRDefault="00000000">
      <w:pPr>
        <w:numPr>
          <w:ilvl w:val="0"/>
          <w:numId w:val="9"/>
        </w:numPr>
        <w:spacing w:after="0" w:line="361" w:lineRule="auto"/>
        <w:ind w:hanging="361"/>
      </w:pPr>
      <w:r>
        <w:t xml:space="preserve">Log-based systems such as ARIES are generally more suitable for complex transaction processing. </w:t>
      </w:r>
    </w:p>
    <w:p w14:paraId="5E041B19" w14:textId="77777777" w:rsidR="00D21568" w:rsidRDefault="00000000">
      <w:pPr>
        <w:spacing w:after="55" w:line="259" w:lineRule="auto"/>
        <w:ind w:left="0" w:firstLine="0"/>
      </w:pPr>
      <w:r>
        <w:t xml:space="preserve"> </w:t>
      </w:r>
    </w:p>
    <w:p w14:paraId="5E906CB7" w14:textId="77777777" w:rsidR="00D21568" w:rsidRDefault="00000000">
      <w:pPr>
        <w:spacing w:after="0" w:line="259" w:lineRule="auto"/>
        <w:ind w:left="0" w:firstLine="0"/>
      </w:pPr>
      <w:r>
        <w:t xml:space="preserve"> </w:t>
      </w:r>
    </w:p>
    <w:p w14:paraId="65A79221" w14:textId="77777777" w:rsidR="00D21568" w:rsidRDefault="00000000">
      <w:pPr>
        <w:spacing w:after="0" w:line="361" w:lineRule="auto"/>
        <w:ind w:left="-5"/>
      </w:pPr>
      <w:r>
        <w:rPr>
          <w:b/>
        </w:rPr>
        <w:t xml:space="preserve">Q9. WHAT IS A SERIALIZABILITY SCHEDULE? HOW DO YOU TEST FOR CONFLICT SERIALIZABILITY USING A PRECEDENCE GRAPH? </w:t>
      </w:r>
    </w:p>
    <w:p w14:paraId="689DDA2C" w14:textId="77777777" w:rsidR="00D21568" w:rsidRDefault="00000000">
      <w:pPr>
        <w:spacing w:after="0" w:line="259" w:lineRule="auto"/>
        <w:ind w:left="0" w:firstLine="0"/>
      </w:pPr>
      <w:r>
        <w:rPr>
          <w:b/>
        </w:rPr>
        <w:t xml:space="preserve"> </w:t>
      </w:r>
    </w:p>
    <w:p w14:paraId="0AC7B031" w14:textId="77777777" w:rsidR="00D21568" w:rsidRDefault="00000000">
      <w:pPr>
        <w:spacing w:after="108" w:line="259" w:lineRule="auto"/>
        <w:ind w:left="-5"/>
      </w:pPr>
      <w:r>
        <w:rPr>
          <w:b/>
        </w:rPr>
        <w:t xml:space="preserve">ANSWER </w:t>
      </w:r>
    </w:p>
    <w:p w14:paraId="29BEF1FD" w14:textId="77777777" w:rsidR="00D21568" w:rsidRDefault="00000000">
      <w:pPr>
        <w:spacing w:after="0" w:line="259" w:lineRule="auto"/>
        <w:ind w:left="0" w:firstLine="0"/>
      </w:pPr>
      <w:r>
        <w:rPr>
          <w:b/>
        </w:rPr>
        <w:t xml:space="preserve"> </w:t>
      </w:r>
    </w:p>
    <w:p w14:paraId="1D563481" w14:textId="77777777" w:rsidR="00D21568" w:rsidRDefault="00000000">
      <w:pPr>
        <w:spacing w:after="273" w:line="361" w:lineRule="auto"/>
        <w:ind w:left="-5"/>
      </w:pPr>
      <w:r>
        <w:t xml:space="preserve">A serializability schedule is a concurrent schedule whose result is equivalent to executing the same transactions serially in some order. </w:t>
      </w:r>
    </w:p>
    <w:p w14:paraId="0F28F82E" w14:textId="77777777" w:rsidR="00D21568" w:rsidRDefault="00000000">
      <w:pPr>
        <w:ind w:left="-5"/>
      </w:pPr>
      <w:r>
        <w:t xml:space="preserve">A </w:t>
      </w:r>
      <w:r>
        <w:rPr>
          <w:b/>
        </w:rPr>
        <w:t xml:space="preserve">serial schedule </w:t>
      </w:r>
      <w:r>
        <w:t xml:space="preserve">executes one transaction completely before starting another transaction. </w:t>
      </w:r>
    </w:p>
    <w:p w14:paraId="31C5C2D8" w14:textId="77777777" w:rsidR="00D21568" w:rsidRDefault="00000000">
      <w:pPr>
        <w:spacing w:after="0" w:line="259" w:lineRule="auto"/>
        <w:ind w:left="0" w:firstLine="0"/>
      </w:pPr>
      <w:r>
        <w:t xml:space="preserve"> </w:t>
      </w:r>
    </w:p>
    <w:p w14:paraId="0AD0B2E9" w14:textId="77777777" w:rsidR="00D21568" w:rsidRDefault="00000000">
      <w:pPr>
        <w:spacing w:after="4" w:line="361" w:lineRule="auto"/>
        <w:ind w:left="-5"/>
      </w:pPr>
      <w:r>
        <w:t xml:space="preserve">A </w:t>
      </w:r>
      <w:r>
        <w:rPr>
          <w:b/>
        </w:rPr>
        <w:t xml:space="preserve">serializable schedule </w:t>
      </w:r>
      <w:r>
        <w:t xml:space="preserve">can interleave operations but still produces a result equivalent to some serial execution. </w:t>
      </w:r>
    </w:p>
    <w:p w14:paraId="036C5157" w14:textId="77777777" w:rsidR="00D21568" w:rsidRDefault="00000000">
      <w:pPr>
        <w:spacing w:after="0" w:line="259" w:lineRule="auto"/>
        <w:ind w:left="0" w:firstLine="0"/>
      </w:pPr>
      <w:r>
        <w:lastRenderedPageBreak/>
        <w:t xml:space="preserve"> </w:t>
      </w:r>
    </w:p>
    <w:p w14:paraId="6D792F06" w14:textId="77777777" w:rsidR="00D21568" w:rsidRDefault="00000000">
      <w:pPr>
        <w:spacing w:after="108" w:line="259" w:lineRule="auto"/>
        <w:ind w:left="-5"/>
      </w:pPr>
      <w:r>
        <w:rPr>
          <w:b/>
        </w:rPr>
        <w:t xml:space="preserve">CONFLICT SERIALIZABILITY </w:t>
      </w:r>
    </w:p>
    <w:p w14:paraId="5D0DF0C4" w14:textId="77777777" w:rsidR="00D21568" w:rsidRDefault="00000000">
      <w:pPr>
        <w:spacing w:after="0" w:line="259" w:lineRule="auto"/>
        <w:ind w:left="0" w:firstLine="0"/>
      </w:pPr>
      <w:r>
        <w:rPr>
          <w:b/>
        </w:rPr>
        <w:t xml:space="preserve"> </w:t>
      </w:r>
    </w:p>
    <w:p w14:paraId="7ADA6525" w14:textId="77777777" w:rsidR="00D21568" w:rsidRDefault="00000000">
      <w:pPr>
        <w:ind w:left="-5"/>
      </w:pPr>
      <w:r>
        <w:t xml:space="preserve">Two operations conflict when: </w:t>
      </w:r>
    </w:p>
    <w:p w14:paraId="27672365" w14:textId="77777777" w:rsidR="00D21568" w:rsidRDefault="00000000">
      <w:pPr>
        <w:spacing w:after="0" w:line="259" w:lineRule="auto"/>
        <w:ind w:left="0" w:firstLine="0"/>
      </w:pPr>
      <w:r>
        <w:t xml:space="preserve"> </w:t>
      </w:r>
    </w:p>
    <w:p w14:paraId="3AC5A359" w14:textId="77777777" w:rsidR="00D21568" w:rsidRDefault="00000000">
      <w:pPr>
        <w:numPr>
          <w:ilvl w:val="0"/>
          <w:numId w:val="10"/>
        </w:numPr>
        <w:ind w:hanging="361"/>
      </w:pPr>
      <w:r>
        <w:t xml:space="preserve">They belong to different transactions. </w:t>
      </w:r>
    </w:p>
    <w:p w14:paraId="4B185603" w14:textId="77777777" w:rsidR="00D21568" w:rsidRDefault="00000000">
      <w:pPr>
        <w:numPr>
          <w:ilvl w:val="0"/>
          <w:numId w:val="10"/>
        </w:numPr>
        <w:ind w:hanging="361"/>
      </w:pPr>
      <w:r>
        <w:t xml:space="preserve">They operate on the same data item. </w:t>
      </w:r>
    </w:p>
    <w:p w14:paraId="7FA89245" w14:textId="77777777" w:rsidR="00D21568" w:rsidRDefault="00000000">
      <w:pPr>
        <w:numPr>
          <w:ilvl w:val="0"/>
          <w:numId w:val="10"/>
        </w:numPr>
        <w:spacing w:after="390"/>
        <w:ind w:hanging="361"/>
      </w:pPr>
      <w:r>
        <w:t xml:space="preserve">At least one of them is a write operation. </w:t>
      </w:r>
    </w:p>
    <w:p w14:paraId="01005177" w14:textId="77777777" w:rsidR="00D21568" w:rsidRDefault="00000000">
      <w:pPr>
        <w:spacing w:after="378"/>
        <w:ind w:left="-5"/>
      </w:pPr>
      <w:r>
        <w:t xml:space="preserve">Examples are: </w:t>
      </w:r>
    </w:p>
    <w:p w14:paraId="0441E108" w14:textId="77777777" w:rsidR="00D21568" w:rsidRDefault="00000000">
      <w:pPr>
        <w:ind w:left="-5"/>
      </w:pPr>
      <w:r>
        <w:t xml:space="preserve">Read(X) – Write(X) </w:t>
      </w:r>
    </w:p>
    <w:p w14:paraId="6E62961E" w14:textId="77777777" w:rsidR="00D21568" w:rsidRDefault="00000000">
      <w:pPr>
        <w:ind w:left="-5"/>
      </w:pPr>
      <w:r>
        <w:t xml:space="preserve">Write(X) – Read(X) </w:t>
      </w:r>
    </w:p>
    <w:p w14:paraId="5725FAA9" w14:textId="77777777" w:rsidR="00D21568" w:rsidRDefault="00000000">
      <w:pPr>
        <w:ind w:left="-5"/>
      </w:pPr>
      <w:r>
        <w:t xml:space="preserve">Write(X) – Write(X) </w:t>
      </w:r>
    </w:p>
    <w:p w14:paraId="670E066D" w14:textId="77777777" w:rsidR="00D21568" w:rsidRDefault="00000000">
      <w:pPr>
        <w:spacing w:after="0" w:line="259" w:lineRule="auto"/>
        <w:ind w:left="0" w:firstLine="0"/>
      </w:pPr>
      <w:r>
        <w:t xml:space="preserve"> </w:t>
      </w:r>
    </w:p>
    <w:p w14:paraId="2019660E" w14:textId="77777777" w:rsidR="00D21568" w:rsidRDefault="00000000">
      <w:pPr>
        <w:spacing w:after="108" w:line="259" w:lineRule="auto"/>
        <w:ind w:left="-5"/>
      </w:pPr>
      <w:r>
        <w:rPr>
          <w:b/>
        </w:rPr>
        <w:t xml:space="preserve">PRECEDENCE GRAPH </w:t>
      </w:r>
    </w:p>
    <w:p w14:paraId="096CF47E" w14:textId="77777777" w:rsidR="00D21568" w:rsidRDefault="00000000">
      <w:pPr>
        <w:spacing w:after="0" w:line="259" w:lineRule="auto"/>
        <w:ind w:left="0" w:firstLine="0"/>
      </w:pPr>
      <w:r>
        <w:rPr>
          <w:b/>
        </w:rPr>
        <w:t xml:space="preserve"> </w:t>
      </w:r>
    </w:p>
    <w:p w14:paraId="33EC2B3D" w14:textId="77777777" w:rsidR="00D21568" w:rsidRDefault="00000000">
      <w:pPr>
        <w:ind w:left="-5"/>
      </w:pPr>
      <w:r>
        <w:t xml:space="preserve">To test conflict serializability: </w:t>
      </w:r>
    </w:p>
    <w:p w14:paraId="0643961C" w14:textId="77777777" w:rsidR="00D21568" w:rsidRDefault="00000000">
      <w:pPr>
        <w:spacing w:after="0" w:line="259" w:lineRule="auto"/>
        <w:ind w:left="0" w:firstLine="0"/>
      </w:pPr>
      <w:r>
        <w:t xml:space="preserve"> </w:t>
      </w:r>
    </w:p>
    <w:p w14:paraId="69E26691" w14:textId="77777777" w:rsidR="00D21568" w:rsidRDefault="00000000">
      <w:pPr>
        <w:numPr>
          <w:ilvl w:val="0"/>
          <w:numId w:val="11"/>
        </w:numPr>
        <w:ind w:hanging="361"/>
      </w:pPr>
      <w:r>
        <w:t xml:space="preserve">Create one node for every transaction. </w:t>
      </w:r>
    </w:p>
    <w:p w14:paraId="2D85C3EF" w14:textId="77777777" w:rsidR="00D21568" w:rsidRDefault="00000000">
      <w:pPr>
        <w:numPr>
          <w:ilvl w:val="0"/>
          <w:numId w:val="11"/>
        </w:numPr>
        <w:ind w:hanging="361"/>
      </w:pPr>
      <w:r>
        <w:t xml:space="preserve">Examine the schedule for conflicting operations. </w:t>
      </w:r>
    </w:p>
    <w:p w14:paraId="7FBA79F1" w14:textId="77777777" w:rsidR="00D21568" w:rsidRDefault="00000000">
      <w:pPr>
        <w:numPr>
          <w:ilvl w:val="0"/>
          <w:numId w:val="11"/>
        </w:numPr>
        <w:spacing w:after="429"/>
        <w:ind w:hanging="361"/>
      </w:pPr>
      <w:r>
        <w:t xml:space="preserve">If an operation of Ti occurs before a conflicting operation of </w:t>
      </w:r>
      <w:proofErr w:type="spellStart"/>
      <w:r>
        <w:t>Tj</w:t>
      </w:r>
      <w:proofErr w:type="spellEnd"/>
      <w:r>
        <w:t xml:space="preserve">, create an edge: </w:t>
      </w:r>
    </w:p>
    <w:p w14:paraId="2FE515C0" w14:textId="77777777" w:rsidR="00D21568" w:rsidRDefault="00000000">
      <w:pPr>
        <w:spacing w:after="394"/>
        <w:ind w:left="-5"/>
      </w:pPr>
      <w:r>
        <w:t xml:space="preserve">Ti → </w:t>
      </w:r>
      <w:proofErr w:type="spellStart"/>
      <w:r>
        <w:t>Tj</w:t>
      </w:r>
      <w:proofErr w:type="spellEnd"/>
      <w:r>
        <w:t xml:space="preserve"> </w:t>
      </w:r>
    </w:p>
    <w:p w14:paraId="028042B1" w14:textId="77777777" w:rsidR="00D21568" w:rsidRDefault="00000000">
      <w:pPr>
        <w:numPr>
          <w:ilvl w:val="0"/>
          <w:numId w:val="11"/>
        </w:numPr>
        <w:ind w:hanging="361"/>
      </w:pPr>
      <w:r>
        <w:t xml:space="preserve">Continue until all conflicts are represented. </w:t>
      </w:r>
    </w:p>
    <w:p w14:paraId="0D8B2EE9" w14:textId="77777777" w:rsidR="00D21568" w:rsidRDefault="00000000">
      <w:pPr>
        <w:numPr>
          <w:ilvl w:val="0"/>
          <w:numId w:val="11"/>
        </w:numPr>
        <w:ind w:hanging="361"/>
      </w:pPr>
      <w:r>
        <w:t xml:space="preserve">Check the graph for cycles. </w:t>
      </w:r>
    </w:p>
    <w:p w14:paraId="2F935360" w14:textId="77777777" w:rsidR="00D21568" w:rsidRDefault="00000000">
      <w:pPr>
        <w:spacing w:after="0" w:line="259" w:lineRule="auto"/>
        <w:ind w:left="0" w:firstLine="0"/>
      </w:pPr>
      <w:r>
        <w:t xml:space="preserve"> </w:t>
      </w:r>
    </w:p>
    <w:p w14:paraId="41F2533B" w14:textId="77777777" w:rsidR="00D21568" w:rsidRDefault="00000000">
      <w:pPr>
        <w:spacing w:after="108" w:line="259" w:lineRule="auto"/>
        <w:ind w:left="-5"/>
      </w:pPr>
      <w:r>
        <w:rPr>
          <w:b/>
        </w:rPr>
        <w:t xml:space="preserve">ANALYSIS </w:t>
      </w:r>
    </w:p>
    <w:p w14:paraId="086FD19C" w14:textId="77777777" w:rsidR="00D21568" w:rsidRDefault="00000000">
      <w:pPr>
        <w:spacing w:after="0" w:line="259" w:lineRule="auto"/>
        <w:ind w:left="0" w:firstLine="0"/>
      </w:pPr>
      <w:r>
        <w:rPr>
          <w:b/>
        </w:rPr>
        <w:t xml:space="preserve"> </w:t>
      </w:r>
    </w:p>
    <w:p w14:paraId="44C8F29D" w14:textId="77777777" w:rsidR="00D21568" w:rsidRDefault="00000000">
      <w:pPr>
        <w:spacing w:after="385"/>
        <w:ind w:left="-5"/>
      </w:pPr>
      <w:r>
        <w:t xml:space="preserve">If the precedence graph is </w:t>
      </w:r>
      <w:r>
        <w:rPr>
          <w:b/>
        </w:rPr>
        <w:t>acyclic</w:t>
      </w:r>
      <w:r>
        <w:t xml:space="preserve">, the schedule is conflict serializable. </w:t>
      </w:r>
    </w:p>
    <w:p w14:paraId="6C103990" w14:textId="77777777" w:rsidR="00D21568" w:rsidRDefault="00000000">
      <w:pPr>
        <w:spacing w:after="395"/>
        <w:ind w:left="-5"/>
      </w:pPr>
      <w:r>
        <w:t xml:space="preserve">If the graph contains a </w:t>
      </w:r>
      <w:r>
        <w:rPr>
          <w:b/>
        </w:rPr>
        <w:t>cycle</w:t>
      </w:r>
      <w:r>
        <w:t xml:space="preserve">, the schedule is not conflict serializable. </w:t>
      </w:r>
    </w:p>
    <w:p w14:paraId="457D42EC" w14:textId="77777777" w:rsidR="00D21568" w:rsidRDefault="00000000">
      <w:pPr>
        <w:spacing w:after="386" w:line="259" w:lineRule="auto"/>
        <w:ind w:left="-5"/>
      </w:pPr>
      <w:r>
        <w:rPr>
          <w:b/>
        </w:rPr>
        <w:t xml:space="preserve">EXAMPLE </w:t>
      </w:r>
    </w:p>
    <w:p w14:paraId="717D2A14" w14:textId="77777777" w:rsidR="00D21568" w:rsidRDefault="00000000">
      <w:pPr>
        <w:ind w:left="-5"/>
      </w:pPr>
      <w:r>
        <w:t xml:space="preserve">Suppose: </w:t>
      </w:r>
    </w:p>
    <w:p w14:paraId="69C43301" w14:textId="77777777" w:rsidR="00D21568" w:rsidRDefault="00000000">
      <w:pPr>
        <w:spacing w:after="0" w:line="259" w:lineRule="auto"/>
        <w:ind w:left="0" w:firstLine="0"/>
      </w:pPr>
      <w:r>
        <w:lastRenderedPageBreak/>
        <w:t xml:space="preserve"> </w:t>
      </w:r>
    </w:p>
    <w:p w14:paraId="26E5A361" w14:textId="77777777" w:rsidR="00D21568" w:rsidRDefault="00000000">
      <w:pPr>
        <w:ind w:left="-5"/>
      </w:pPr>
      <w:r>
        <w:t xml:space="preserve">T1: Read(X) </w:t>
      </w:r>
    </w:p>
    <w:p w14:paraId="52B976EF" w14:textId="77777777" w:rsidR="00D21568" w:rsidRDefault="00000000">
      <w:pPr>
        <w:ind w:left="-5"/>
      </w:pPr>
      <w:r>
        <w:t xml:space="preserve">T1: Write(X) </w:t>
      </w:r>
    </w:p>
    <w:p w14:paraId="30149F98" w14:textId="77777777" w:rsidR="00D21568" w:rsidRDefault="00000000">
      <w:pPr>
        <w:ind w:left="-5"/>
      </w:pPr>
      <w:r>
        <w:t xml:space="preserve">T2: Read(X) </w:t>
      </w:r>
    </w:p>
    <w:p w14:paraId="223B4BDC" w14:textId="77777777" w:rsidR="00D21568" w:rsidRDefault="00000000">
      <w:pPr>
        <w:ind w:left="-5"/>
      </w:pPr>
      <w:r>
        <w:t xml:space="preserve">T2: Write(X) </w:t>
      </w:r>
    </w:p>
    <w:p w14:paraId="57D9EEE4" w14:textId="77777777" w:rsidR="00D21568" w:rsidRDefault="00000000">
      <w:pPr>
        <w:spacing w:after="0" w:line="259" w:lineRule="auto"/>
        <w:ind w:left="0" w:firstLine="0"/>
      </w:pPr>
      <w:r>
        <w:t xml:space="preserve"> </w:t>
      </w:r>
    </w:p>
    <w:p w14:paraId="5EAE94F7" w14:textId="77777777" w:rsidR="00D21568" w:rsidRDefault="00000000">
      <w:pPr>
        <w:spacing w:after="430"/>
        <w:ind w:left="-5"/>
      </w:pPr>
      <w:r>
        <w:t xml:space="preserve">Since T1's conflicting operations occur before T2's operations, we get: </w:t>
      </w:r>
    </w:p>
    <w:p w14:paraId="6A95B666" w14:textId="77777777" w:rsidR="00D21568" w:rsidRDefault="00000000">
      <w:pPr>
        <w:spacing w:after="395"/>
        <w:ind w:left="-5"/>
      </w:pPr>
      <w:r>
        <w:t xml:space="preserve">T1 → T2 </w:t>
      </w:r>
    </w:p>
    <w:p w14:paraId="0C834BC3" w14:textId="77777777" w:rsidR="00D21568" w:rsidRDefault="00000000">
      <w:pPr>
        <w:ind w:left="-5"/>
      </w:pPr>
      <w:r>
        <w:t xml:space="preserve">There is no cycle, so the schedule is conflict serializable. </w:t>
      </w:r>
    </w:p>
    <w:p w14:paraId="23FE301D" w14:textId="77777777" w:rsidR="00D21568" w:rsidRDefault="00000000">
      <w:pPr>
        <w:spacing w:after="0" w:line="361" w:lineRule="auto"/>
        <w:ind w:left="-5"/>
      </w:pPr>
      <w:r>
        <w:rPr>
          <w:b/>
        </w:rPr>
        <w:t xml:space="preserve">Q10. DESCRIBE THE TWO-PHASE LOCKING PROTOCOL VARIATIONS: BASIC 2PL, STRICT 2PL, AND RIGOROUS 2PL. WHICH IS MOST COMMONLY USED AND WHY? </w:t>
      </w:r>
    </w:p>
    <w:p w14:paraId="69888BD2" w14:textId="77777777" w:rsidR="00D21568" w:rsidRDefault="00000000">
      <w:pPr>
        <w:spacing w:after="0" w:line="259" w:lineRule="auto"/>
        <w:ind w:left="0" w:firstLine="0"/>
      </w:pPr>
      <w:r>
        <w:rPr>
          <w:b/>
        </w:rPr>
        <w:t xml:space="preserve"> </w:t>
      </w:r>
    </w:p>
    <w:p w14:paraId="3668D57A" w14:textId="77777777" w:rsidR="00D21568" w:rsidRDefault="00000000">
      <w:pPr>
        <w:spacing w:after="108" w:line="259" w:lineRule="auto"/>
        <w:ind w:left="-5"/>
      </w:pPr>
      <w:r>
        <w:rPr>
          <w:b/>
        </w:rPr>
        <w:t xml:space="preserve">ANSWER </w:t>
      </w:r>
    </w:p>
    <w:p w14:paraId="6ED26928" w14:textId="77777777" w:rsidR="00D21568" w:rsidRDefault="00000000">
      <w:pPr>
        <w:spacing w:after="0" w:line="259" w:lineRule="auto"/>
        <w:ind w:left="0" w:firstLine="0"/>
      </w:pPr>
      <w:r>
        <w:rPr>
          <w:b/>
        </w:rPr>
        <w:t xml:space="preserve"> </w:t>
      </w:r>
    </w:p>
    <w:p w14:paraId="19191A72" w14:textId="77777777" w:rsidR="00D21568" w:rsidRDefault="00000000">
      <w:pPr>
        <w:ind w:left="-5"/>
      </w:pPr>
      <w:r>
        <w:t xml:space="preserve">Two-Phase Locking ensures serializability by dividing transaction execution into two phases: </w:t>
      </w:r>
    </w:p>
    <w:p w14:paraId="73184514" w14:textId="77777777" w:rsidR="00D21568" w:rsidRDefault="00000000">
      <w:pPr>
        <w:spacing w:after="0" w:line="259" w:lineRule="auto"/>
        <w:ind w:left="0" w:firstLine="0"/>
      </w:pPr>
      <w:r>
        <w:t xml:space="preserve"> </w:t>
      </w:r>
    </w:p>
    <w:p w14:paraId="051EFCEA" w14:textId="77777777" w:rsidR="00D21568" w:rsidRDefault="00000000">
      <w:pPr>
        <w:spacing w:after="390"/>
        <w:ind w:left="-5"/>
      </w:pPr>
      <w:r>
        <w:rPr>
          <w:b/>
        </w:rPr>
        <w:t xml:space="preserve">Growing Phase: </w:t>
      </w:r>
      <w:r>
        <w:t xml:space="preserve">Locks are acquired. </w:t>
      </w:r>
    </w:p>
    <w:p w14:paraId="10D95F2C" w14:textId="77777777" w:rsidR="00D21568" w:rsidRDefault="00000000">
      <w:pPr>
        <w:spacing w:after="385"/>
        <w:ind w:left="-5"/>
      </w:pPr>
      <w:r>
        <w:rPr>
          <w:b/>
        </w:rPr>
        <w:t xml:space="preserve">Shrinking Phase: </w:t>
      </w:r>
      <w:r>
        <w:t xml:space="preserve">Locks are released. </w:t>
      </w:r>
    </w:p>
    <w:p w14:paraId="7E24DD5E" w14:textId="77777777" w:rsidR="00D21568" w:rsidRDefault="00000000">
      <w:pPr>
        <w:spacing w:after="407"/>
        <w:ind w:left="-5"/>
      </w:pPr>
      <w:r>
        <w:t xml:space="preserve">There are three important variations. </w:t>
      </w:r>
    </w:p>
    <w:p w14:paraId="674D5CCD" w14:textId="77777777" w:rsidR="00D21568" w:rsidRDefault="00000000">
      <w:pPr>
        <w:numPr>
          <w:ilvl w:val="0"/>
          <w:numId w:val="12"/>
        </w:numPr>
        <w:spacing w:after="108" w:line="259" w:lineRule="auto"/>
        <w:ind w:hanging="245"/>
      </w:pPr>
      <w:r>
        <w:rPr>
          <w:b/>
        </w:rPr>
        <w:t xml:space="preserve">BASIC 2PL </w:t>
      </w:r>
    </w:p>
    <w:p w14:paraId="1DEE15D7" w14:textId="77777777" w:rsidR="00D21568" w:rsidRDefault="00000000">
      <w:pPr>
        <w:spacing w:after="0" w:line="259" w:lineRule="auto"/>
        <w:ind w:left="0" w:firstLine="0"/>
      </w:pPr>
      <w:r>
        <w:rPr>
          <w:b/>
        </w:rPr>
        <w:t xml:space="preserve"> </w:t>
      </w:r>
    </w:p>
    <w:p w14:paraId="51C8AC20" w14:textId="77777777" w:rsidR="00D21568" w:rsidRDefault="00000000">
      <w:pPr>
        <w:ind w:left="-5"/>
      </w:pPr>
      <w:r>
        <w:t xml:space="preserve">In Basic 2PL: </w:t>
      </w:r>
    </w:p>
    <w:p w14:paraId="1A802B5B" w14:textId="77777777" w:rsidR="00D21568" w:rsidRDefault="00000000">
      <w:pPr>
        <w:spacing w:after="0" w:line="259" w:lineRule="auto"/>
        <w:ind w:left="0" w:firstLine="0"/>
      </w:pPr>
      <w:r>
        <w:t xml:space="preserve"> </w:t>
      </w:r>
    </w:p>
    <w:p w14:paraId="420C12D5" w14:textId="77777777" w:rsidR="00D21568" w:rsidRDefault="00000000">
      <w:pPr>
        <w:numPr>
          <w:ilvl w:val="1"/>
          <w:numId w:val="12"/>
        </w:numPr>
        <w:ind w:hanging="361"/>
      </w:pPr>
      <w:r>
        <w:t xml:space="preserve">A transaction can acquire locks during the growing phase. </w:t>
      </w:r>
    </w:p>
    <w:p w14:paraId="643B47E0" w14:textId="77777777" w:rsidR="00D21568" w:rsidRDefault="00000000">
      <w:pPr>
        <w:numPr>
          <w:ilvl w:val="1"/>
          <w:numId w:val="12"/>
        </w:numPr>
        <w:ind w:hanging="361"/>
      </w:pPr>
      <w:r>
        <w:t xml:space="preserve">Once it releases a lock, it cannot acquire any new lock. </w:t>
      </w:r>
    </w:p>
    <w:p w14:paraId="514135B0" w14:textId="77777777" w:rsidR="00D21568" w:rsidRDefault="00000000">
      <w:pPr>
        <w:numPr>
          <w:ilvl w:val="1"/>
          <w:numId w:val="12"/>
        </w:numPr>
        <w:ind w:hanging="361"/>
      </w:pPr>
      <w:r>
        <w:t xml:space="preserve">Locks can be released before the transaction commits. </w:t>
      </w:r>
    </w:p>
    <w:p w14:paraId="4DB58E8F" w14:textId="77777777" w:rsidR="00D21568" w:rsidRDefault="00000000">
      <w:pPr>
        <w:spacing w:after="0" w:line="259" w:lineRule="auto"/>
        <w:ind w:left="0" w:firstLine="0"/>
      </w:pPr>
      <w:r>
        <w:t xml:space="preserve"> </w:t>
      </w:r>
    </w:p>
    <w:p w14:paraId="492AD3D3" w14:textId="77777777" w:rsidR="00D21568" w:rsidRDefault="00000000">
      <w:pPr>
        <w:ind w:left="-5"/>
      </w:pPr>
      <w:r>
        <w:t xml:space="preserve">It provides conflict serializability but may allow cascading rollbacks. </w:t>
      </w:r>
    </w:p>
    <w:p w14:paraId="0B0D1142" w14:textId="77777777" w:rsidR="00D21568" w:rsidRDefault="00000000">
      <w:pPr>
        <w:spacing w:after="0" w:line="259" w:lineRule="auto"/>
        <w:ind w:left="0" w:firstLine="0"/>
      </w:pPr>
      <w:r>
        <w:t xml:space="preserve"> </w:t>
      </w:r>
    </w:p>
    <w:p w14:paraId="0F5BCF05" w14:textId="77777777" w:rsidR="00D21568" w:rsidRDefault="00000000">
      <w:pPr>
        <w:numPr>
          <w:ilvl w:val="0"/>
          <w:numId w:val="12"/>
        </w:numPr>
        <w:spacing w:after="108" w:line="259" w:lineRule="auto"/>
        <w:ind w:hanging="245"/>
      </w:pPr>
      <w:r>
        <w:rPr>
          <w:b/>
        </w:rPr>
        <w:t xml:space="preserve">STRICT 2PL </w:t>
      </w:r>
    </w:p>
    <w:p w14:paraId="5021B594" w14:textId="77777777" w:rsidR="00D21568" w:rsidRDefault="00000000">
      <w:pPr>
        <w:spacing w:after="0" w:line="259" w:lineRule="auto"/>
        <w:ind w:left="0" w:firstLine="0"/>
      </w:pPr>
      <w:r>
        <w:rPr>
          <w:b/>
        </w:rPr>
        <w:lastRenderedPageBreak/>
        <w:t xml:space="preserve"> </w:t>
      </w:r>
    </w:p>
    <w:p w14:paraId="383FC289" w14:textId="77777777" w:rsidR="00D21568" w:rsidRDefault="00000000">
      <w:pPr>
        <w:ind w:left="-5"/>
      </w:pPr>
      <w:r>
        <w:t xml:space="preserve">In Strict 2PL: </w:t>
      </w:r>
    </w:p>
    <w:p w14:paraId="0116DE76" w14:textId="77777777" w:rsidR="00D21568" w:rsidRDefault="00000000">
      <w:pPr>
        <w:spacing w:after="0" w:line="259" w:lineRule="auto"/>
        <w:ind w:left="0" w:firstLine="0"/>
      </w:pPr>
      <w:r>
        <w:t xml:space="preserve"> </w:t>
      </w:r>
    </w:p>
    <w:p w14:paraId="6560FC6D" w14:textId="77777777" w:rsidR="00D21568" w:rsidRDefault="00000000">
      <w:pPr>
        <w:numPr>
          <w:ilvl w:val="1"/>
          <w:numId w:val="12"/>
        </w:numPr>
        <w:ind w:hanging="361"/>
      </w:pPr>
      <w:r>
        <w:t xml:space="preserve">The transaction follows the two-phase locking rule. </w:t>
      </w:r>
    </w:p>
    <w:p w14:paraId="54C0DE34" w14:textId="77777777" w:rsidR="00D21568" w:rsidRDefault="00000000">
      <w:pPr>
        <w:numPr>
          <w:ilvl w:val="1"/>
          <w:numId w:val="12"/>
        </w:numPr>
        <w:ind w:hanging="361"/>
      </w:pPr>
      <w:r>
        <w:t xml:space="preserve">Exclusive locks are held until the transaction commits or aborts. </w:t>
      </w:r>
    </w:p>
    <w:p w14:paraId="061958D2" w14:textId="77777777" w:rsidR="00D21568" w:rsidRDefault="00000000">
      <w:pPr>
        <w:spacing w:after="0" w:line="259" w:lineRule="auto"/>
        <w:ind w:left="0" w:firstLine="0"/>
      </w:pPr>
      <w:r>
        <w:t xml:space="preserve"> </w:t>
      </w:r>
    </w:p>
    <w:p w14:paraId="1571214C" w14:textId="77777777" w:rsidR="00D21568" w:rsidRDefault="00000000">
      <w:pPr>
        <w:ind w:left="-5"/>
      </w:pPr>
      <w:r>
        <w:t xml:space="preserve">This prevents other transactions from reading or overwriting uncommitted data. </w:t>
      </w:r>
    </w:p>
    <w:p w14:paraId="30170C25" w14:textId="77777777" w:rsidR="00D21568" w:rsidRDefault="00000000">
      <w:pPr>
        <w:spacing w:after="0" w:line="259" w:lineRule="auto"/>
        <w:ind w:left="0" w:firstLine="0"/>
      </w:pPr>
      <w:r>
        <w:t xml:space="preserve"> </w:t>
      </w:r>
    </w:p>
    <w:p w14:paraId="7F39AF5E" w14:textId="77777777" w:rsidR="00D21568" w:rsidRDefault="00000000">
      <w:pPr>
        <w:numPr>
          <w:ilvl w:val="0"/>
          <w:numId w:val="12"/>
        </w:numPr>
        <w:spacing w:after="108" w:line="259" w:lineRule="auto"/>
        <w:ind w:hanging="245"/>
      </w:pPr>
      <w:r>
        <w:rPr>
          <w:b/>
        </w:rPr>
        <w:t xml:space="preserve">RIGOROUS 2PL </w:t>
      </w:r>
    </w:p>
    <w:p w14:paraId="6309B7BC" w14:textId="77777777" w:rsidR="00D21568" w:rsidRDefault="00000000">
      <w:pPr>
        <w:spacing w:after="0" w:line="259" w:lineRule="auto"/>
        <w:ind w:left="0" w:firstLine="0"/>
      </w:pPr>
      <w:r>
        <w:rPr>
          <w:b/>
        </w:rPr>
        <w:t xml:space="preserve"> </w:t>
      </w:r>
    </w:p>
    <w:p w14:paraId="06DA9A9E" w14:textId="77777777" w:rsidR="00D21568" w:rsidRDefault="00000000">
      <w:pPr>
        <w:ind w:left="-5"/>
      </w:pPr>
      <w:r>
        <w:t xml:space="preserve">In Rigorous 2PL: </w:t>
      </w:r>
    </w:p>
    <w:p w14:paraId="0B6A416B" w14:textId="77777777" w:rsidR="00D21568" w:rsidRDefault="00000000">
      <w:pPr>
        <w:numPr>
          <w:ilvl w:val="1"/>
          <w:numId w:val="12"/>
        </w:numPr>
        <w:ind w:hanging="361"/>
      </w:pPr>
      <w:r>
        <w:t xml:space="preserve">Both shared and exclusive locks are held until the transaction commits or aborts. </w:t>
      </w:r>
    </w:p>
    <w:p w14:paraId="065C6B2F" w14:textId="77777777" w:rsidR="00D21568" w:rsidRDefault="00000000">
      <w:pPr>
        <w:spacing w:after="0" w:line="259" w:lineRule="auto"/>
        <w:ind w:left="0" w:firstLine="0"/>
      </w:pPr>
      <w:r>
        <w:t xml:space="preserve"> </w:t>
      </w:r>
    </w:p>
    <w:p w14:paraId="22889E3A" w14:textId="77777777" w:rsidR="00D21568" w:rsidRDefault="00000000">
      <w:pPr>
        <w:ind w:left="-5"/>
      </w:pPr>
      <w:r>
        <w:t xml:space="preserve">Therefore, no lock is released before the transaction finishes. </w:t>
      </w:r>
    </w:p>
    <w:p w14:paraId="6E2ADABA" w14:textId="77777777" w:rsidR="00D21568" w:rsidRDefault="00000000">
      <w:pPr>
        <w:spacing w:after="0" w:line="259" w:lineRule="auto"/>
        <w:ind w:left="0" w:firstLine="0"/>
      </w:pPr>
      <w:r>
        <w:t xml:space="preserve"> </w:t>
      </w:r>
    </w:p>
    <w:p w14:paraId="7D161298" w14:textId="77777777" w:rsidR="00D21568" w:rsidRDefault="00000000">
      <w:pPr>
        <w:spacing w:after="165" w:line="259" w:lineRule="auto"/>
        <w:ind w:left="-5"/>
      </w:pPr>
      <w:r>
        <w:rPr>
          <w:b/>
        </w:rPr>
        <w:t xml:space="preserve">COMPARISON </w:t>
      </w:r>
    </w:p>
    <w:p w14:paraId="52D44954" w14:textId="77777777" w:rsidR="00D21568" w:rsidRDefault="00000000">
      <w:pPr>
        <w:spacing w:after="0" w:line="259" w:lineRule="auto"/>
        <w:ind w:left="0" w:firstLine="0"/>
      </w:pPr>
      <w:r>
        <w:rPr>
          <w:b/>
        </w:rPr>
        <w:t xml:space="preserve"> </w:t>
      </w:r>
    </w:p>
    <w:tbl>
      <w:tblPr>
        <w:tblStyle w:val="TableGrid"/>
        <w:tblW w:w="9359" w:type="dxa"/>
        <w:tblInd w:w="5" w:type="dxa"/>
        <w:tblCellMar>
          <w:top w:w="2" w:type="dxa"/>
          <w:left w:w="115" w:type="dxa"/>
          <w:bottom w:w="0" w:type="dxa"/>
          <w:right w:w="75" w:type="dxa"/>
        </w:tblCellMar>
        <w:tblLook w:val="04A0" w:firstRow="1" w:lastRow="0" w:firstColumn="1" w:lastColumn="0" w:noHBand="0" w:noVBand="1"/>
      </w:tblPr>
      <w:tblGrid>
        <w:gridCol w:w="3117"/>
        <w:gridCol w:w="3126"/>
        <w:gridCol w:w="3116"/>
      </w:tblGrid>
      <w:tr w:rsidR="00D21568" w14:paraId="675EB04B" w14:textId="77777777">
        <w:trPr>
          <w:trHeight w:val="422"/>
        </w:trPr>
        <w:tc>
          <w:tcPr>
            <w:tcW w:w="3117" w:type="dxa"/>
            <w:tcBorders>
              <w:top w:val="single" w:sz="4" w:space="0" w:color="000000"/>
              <w:left w:val="single" w:sz="4" w:space="0" w:color="000000"/>
              <w:bottom w:val="single" w:sz="4" w:space="0" w:color="000000"/>
              <w:right w:val="single" w:sz="4" w:space="0" w:color="000000"/>
            </w:tcBorders>
          </w:tcPr>
          <w:p w14:paraId="350DFBF3" w14:textId="77777777" w:rsidR="00D21568" w:rsidRDefault="00000000">
            <w:pPr>
              <w:spacing w:after="0" w:line="259" w:lineRule="auto"/>
              <w:ind w:left="0" w:right="29" w:firstLine="0"/>
              <w:jc w:val="center"/>
            </w:pPr>
            <w:r>
              <w:rPr>
                <w:b/>
              </w:rPr>
              <w:t xml:space="preserve">Basic 2PL </w:t>
            </w:r>
          </w:p>
        </w:tc>
        <w:tc>
          <w:tcPr>
            <w:tcW w:w="3126" w:type="dxa"/>
            <w:tcBorders>
              <w:top w:val="single" w:sz="4" w:space="0" w:color="000000"/>
              <w:left w:val="single" w:sz="4" w:space="0" w:color="000000"/>
              <w:bottom w:val="single" w:sz="4" w:space="0" w:color="000000"/>
              <w:right w:val="single" w:sz="4" w:space="0" w:color="000000"/>
            </w:tcBorders>
          </w:tcPr>
          <w:p w14:paraId="74876A59" w14:textId="77777777" w:rsidR="00D21568" w:rsidRDefault="00000000">
            <w:pPr>
              <w:spacing w:after="0" w:line="259" w:lineRule="auto"/>
              <w:ind w:left="0" w:right="44" w:firstLine="0"/>
              <w:jc w:val="center"/>
            </w:pPr>
            <w:r>
              <w:rPr>
                <w:b/>
              </w:rPr>
              <w:t xml:space="preserve">Strict 2PL </w:t>
            </w:r>
          </w:p>
        </w:tc>
        <w:tc>
          <w:tcPr>
            <w:tcW w:w="3116" w:type="dxa"/>
            <w:tcBorders>
              <w:top w:val="single" w:sz="4" w:space="0" w:color="000000"/>
              <w:left w:val="single" w:sz="4" w:space="0" w:color="000000"/>
              <w:bottom w:val="single" w:sz="4" w:space="0" w:color="000000"/>
              <w:right w:val="single" w:sz="4" w:space="0" w:color="000000"/>
            </w:tcBorders>
          </w:tcPr>
          <w:p w14:paraId="0A07C6B4" w14:textId="77777777" w:rsidR="00D21568" w:rsidRDefault="00000000">
            <w:pPr>
              <w:spacing w:after="0" w:line="259" w:lineRule="auto"/>
              <w:ind w:left="0" w:right="38" w:firstLine="0"/>
              <w:jc w:val="center"/>
            </w:pPr>
            <w:r>
              <w:rPr>
                <w:b/>
              </w:rPr>
              <w:t xml:space="preserve">Rigorous 2PL </w:t>
            </w:r>
          </w:p>
        </w:tc>
      </w:tr>
      <w:tr w:rsidR="00D21568" w14:paraId="1750ABA0" w14:textId="77777777">
        <w:trPr>
          <w:trHeight w:val="840"/>
        </w:trPr>
        <w:tc>
          <w:tcPr>
            <w:tcW w:w="3117" w:type="dxa"/>
            <w:tcBorders>
              <w:top w:val="single" w:sz="4" w:space="0" w:color="000000"/>
              <w:left w:val="single" w:sz="4" w:space="0" w:color="000000"/>
              <w:bottom w:val="single" w:sz="4" w:space="0" w:color="000000"/>
              <w:right w:val="single" w:sz="4" w:space="0" w:color="000000"/>
            </w:tcBorders>
          </w:tcPr>
          <w:p w14:paraId="369E2355" w14:textId="77777777" w:rsidR="00D21568" w:rsidRDefault="00000000">
            <w:pPr>
              <w:spacing w:after="0" w:line="259" w:lineRule="auto"/>
              <w:ind w:left="0" w:firstLine="0"/>
              <w:jc w:val="center"/>
            </w:pPr>
            <w:r>
              <w:t xml:space="preserve">Locks may be released before commit </w:t>
            </w:r>
          </w:p>
        </w:tc>
        <w:tc>
          <w:tcPr>
            <w:tcW w:w="3126" w:type="dxa"/>
            <w:tcBorders>
              <w:top w:val="single" w:sz="4" w:space="0" w:color="000000"/>
              <w:left w:val="single" w:sz="4" w:space="0" w:color="000000"/>
              <w:bottom w:val="single" w:sz="4" w:space="0" w:color="000000"/>
              <w:right w:val="single" w:sz="4" w:space="0" w:color="000000"/>
            </w:tcBorders>
          </w:tcPr>
          <w:p w14:paraId="6BBE57E8" w14:textId="77777777" w:rsidR="00D21568" w:rsidRDefault="00000000">
            <w:pPr>
              <w:spacing w:after="0" w:line="259" w:lineRule="auto"/>
              <w:ind w:left="0" w:firstLine="0"/>
              <w:jc w:val="center"/>
            </w:pPr>
            <w:r>
              <w:t xml:space="preserve">Exclusive locks held until commit </w:t>
            </w:r>
          </w:p>
        </w:tc>
        <w:tc>
          <w:tcPr>
            <w:tcW w:w="3116" w:type="dxa"/>
            <w:tcBorders>
              <w:top w:val="single" w:sz="4" w:space="0" w:color="000000"/>
              <w:left w:val="single" w:sz="4" w:space="0" w:color="000000"/>
              <w:bottom w:val="single" w:sz="4" w:space="0" w:color="000000"/>
              <w:right w:val="single" w:sz="4" w:space="0" w:color="000000"/>
            </w:tcBorders>
          </w:tcPr>
          <w:p w14:paraId="003F4BEE" w14:textId="77777777" w:rsidR="00D21568" w:rsidRDefault="00000000">
            <w:pPr>
              <w:spacing w:after="0" w:line="259" w:lineRule="auto"/>
              <w:ind w:left="0" w:right="51" w:firstLine="0"/>
              <w:jc w:val="center"/>
            </w:pPr>
            <w:r>
              <w:t xml:space="preserve">All locks held until commit </w:t>
            </w:r>
          </w:p>
        </w:tc>
      </w:tr>
      <w:tr w:rsidR="00D21568" w14:paraId="5AABB383" w14:textId="77777777">
        <w:trPr>
          <w:trHeight w:val="422"/>
        </w:trPr>
        <w:tc>
          <w:tcPr>
            <w:tcW w:w="3117" w:type="dxa"/>
            <w:tcBorders>
              <w:top w:val="single" w:sz="4" w:space="0" w:color="000000"/>
              <w:left w:val="single" w:sz="4" w:space="0" w:color="000000"/>
              <w:bottom w:val="single" w:sz="4" w:space="0" w:color="000000"/>
              <w:right w:val="single" w:sz="4" w:space="0" w:color="000000"/>
            </w:tcBorders>
          </w:tcPr>
          <w:p w14:paraId="0CD4DB84" w14:textId="77777777" w:rsidR="00D21568" w:rsidRDefault="00000000">
            <w:pPr>
              <w:spacing w:after="0" w:line="259" w:lineRule="auto"/>
              <w:ind w:left="0" w:right="32" w:firstLine="0"/>
              <w:jc w:val="center"/>
            </w:pPr>
            <w:r>
              <w:t xml:space="preserve">Provides serializability </w:t>
            </w:r>
          </w:p>
        </w:tc>
        <w:tc>
          <w:tcPr>
            <w:tcW w:w="3126" w:type="dxa"/>
            <w:tcBorders>
              <w:top w:val="single" w:sz="4" w:space="0" w:color="000000"/>
              <w:left w:val="single" w:sz="4" w:space="0" w:color="000000"/>
              <w:bottom w:val="single" w:sz="4" w:space="0" w:color="000000"/>
              <w:right w:val="single" w:sz="4" w:space="0" w:color="000000"/>
            </w:tcBorders>
          </w:tcPr>
          <w:p w14:paraId="5CF6163F" w14:textId="77777777" w:rsidR="00D21568" w:rsidRDefault="00000000">
            <w:pPr>
              <w:spacing w:after="0" w:line="259" w:lineRule="auto"/>
              <w:ind w:left="0" w:right="41" w:firstLine="0"/>
              <w:jc w:val="center"/>
            </w:pPr>
            <w:r>
              <w:t xml:space="preserve">Provides serializability </w:t>
            </w:r>
          </w:p>
        </w:tc>
        <w:tc>
          <w:tcPr>
            <w:tcW w:w="3116" w:type="dxa"/>
            <w:tcBorders>
              <w:top w:val="single" w:sz="4" w:space="0" w:color="000000"/>
              <w:left w:val="single" w:sz="4" w:space="0" w:color="000000"/>
              <w:bottom w:val="single" w:sz="4" w:space="0" w:color="000000"/>
              <w:right w:val="single" w:sz="4" w:space="0" w:color="000000"/>
            </w:tcBorders>
          </w:tcPr>
          <w:p w14:paraId="67C0633B" w14:textId="77777777" w:rsidR="00D21568" w:rsidRDefault="00000000">
            <w:pPr>
              <w:spacing w:after="0" w:line="259" w:lineRule="auto"/>
              <w:ind w:left="0" w:right="41" w:firstLine="0"/>
              <w:jc w:val="center"/>
            </w:pPr>
            <w:r>
              <w:t xml:space="preserve">Provides serializability </w:t>
            </w:r>
          </w:p>
        </w:tc>
      </w:tr>
      <w:tr w:rsidR="00D21568" w14:paraId="552B0B32" w14:textId="77777777">
        <w:trPr>
          <w:trHeight w:val="841"/>
        </w:trPr>
        <w:tc>
          <w:tcPr>
            <w:tcW w:w="3117" w:type="dxa"/>
            <w:tcBorders>
              <w:top w:val="single" w:sz="4" w:space="0" w:color="000000"/>
              <w:left w:val="single" w:sz="4" w:space="0" w:color="000000"/>
              <w:bottom w:val="single" w:sz="4" w:space="0" w:color="000000"/>
              <w:right w:val="single" w:sz="4" w:space="0" w:color="000000"/>
            </w:tcBorders>
          </w:tcPr>
          <w:p w14:paraId="081283B5" w14:textId="77777777" w:rsidR="00D21568" w:rsidRDefault="00000000">
            <w:pPr>
              <w:spacing w:after="0" w:line="259" w:lineRule="auto"/>
              <w:ind w:left="39" w:right="10" w:firstLine="0"/>
              <w:jc w:val="center"/>
            </w:pPr>
            <w:r>
              <w:t xml:space="preserve">Cascading rollback may occur </w:t>
            </w:r>
          </w:p>
        </w:tc>
        <w:tc>
          <w:tcPr>
            <w:tcW w:w="3126" w:type="dxa"/>
            <w:tcBorders>
              <w:top w:val="single" w:sz="4" w:space="0" w:color="000000"/>
              <w:left w:val="single" w:sz="4" w:space="0" w:color="000000"/>
              <w:bottom w:val="single" w:sz="4" w:space="0" w:color="000000"/>
              <w:right w:val="single" w:sz="4" w:space="0" w:color="000000"/>
            </w:tcBorders>
          </w:tcPr>
          <w:p w14:paraId="4953656F" w14:textId="77777777" w:rsidR="00D21568" w:rsidRDefault="00000000">
            <w:pPr>
              <w:spacing w:after="0" w:line="259" w:lineRule="auto"/>
              <w:ind w:left="0" w:right="50" w:firstLine="0"/>
              <w:jc w:val="center"/>
            </w:pPr>
            <w:r>
              <w:t xml:space="preserve">Prevents cascading rollback </w:t>
            </w:r>
          </w:p>
        </w:tc>
        <w:tc>
          <w:tcPr>
            <w:tcW w:w="3116" w:type="dxa"/>
            <w:tcBorders>
              <w:top w:val="single" w:sz="4" w:space="0" w:color="000000"/>
              <w:left w:val="single" w:sz="4" w:space="0" w:color="000000"/>
              <w:bottom w:val="single" w:sz="4" w:space="0" w:color="000000"/>
              <w:right w:val="single" w:sz="4" w:space="0" w:color="000000"/>
            </w:tcBorders>
          </w:tcPr>
          <w:p w14:paraId="1F673362" w14:textId="77777777" w:rsidR="00D21568" w:rsidRDefault="00000000">
            <w:pPr>
              <w:spacing w:after="0" w:line="259" w:lineRule="auto"/>
              <w:ind w:left="0" w:right="40" w:firstLine="0"/>
              <w:jc w:val="center"/>
            </w:pPr>
            <w:r>
              <w:t xml:space="preserve">Prevents cascading rollback </w:t>
            </w:r>
          </w:p>
        </w:tc>
      </w:tr>
      <w:tr w:rsidR="00D21568" w14:paraId="0AC22DFF" w14:textId="77777777">
        <w:trPr>
          <w:trHeight w:val="422"/>
        </w:trPr>
        <w:tc>
          <w:tcPr>
            <w:tcW w:w="3117" w:type="dxa"/>
            <w:tcBorders>
              <w:top w:val="single" w:sz="4" w:space="0" w:color="000000"/>
              <w:left w:val="single" w:sz="4" w:space="0" w:color="000000"/>
              <w:bottom w:val="single" w:sz="4" w:space="0" w:color="000000"/>
              <w:right w:val="single" w:sz="4" w:space="0" w:color="000000"/>
            </w:tcBorders>
          </w:tcPr>
          <w:p w14:paraId="6F5959C6" w14:textId="77777777" w:rsidR="00D21568" w:rsidRDefault="00000000">
            <w:pPr>
              <w:spacing w:after="0" w:line="259" w:lineRule="auto"/>
              <w:ind w:left="0" w:right="45" w:firstLine="0"/>
              <w:jc w:val="center"/>
            </w:pPr>
            <w:r>
              <w:t xml:space="preserve">More flexible </w:t>
            </w:r>
          </w:p>
        </w:tc>
        <w:tc>
          <w:tcPr>
            <w:tcW w:w="3126" w:type="dxa"/>
            <w:tcBorders>
              <w:top w:val="single" w:sz="4" w:space="0" w:color="000000"/>
              <w:left w:val="single" w:sz="4" w:space="0" w:color="000000"/>
              <w:bottom w:val="single" w:sz="4" w:space="0" w:color="000000"/>
              <w:right w:val="single" w:sz="4" w:space="0" w:color="000000"/>
            </w:tcBorders>
          </w:tcPr>
          <w:p w14:paraId="51D5EE40" w14:textId="77777777" w:rsidR="00D21568" w:rsidRDefault="00000000">
            <w:pPr>
              <w:spacing w:after="0" w:line="259" w:lineRule="auto"/>
              <w:ind w:left="0" w:right="32" w:firstLine="0"/>
              <w:jc w:val="center"/>
            </w:pPr>
            <w:r>
              <w:t xml:space="preserve">Stronger control </w:t>
            </w:r>
          </w:p>
        </w:tc>
        <w:tc>
          <w:tcPr>
            <w:tcW w:w="3116" w:type="dxa"/>
            <w:tcBorders>
              <w:top w:val="single" w:sz="4" w:space="0" w:color="000000"/>
              <w:left w:val="single" w:sz="4" w:space="0" w:color="000000"/>
              <w:bottom w:val="single" w:sz="4" w:space="0" w:color="000000"/>
              <w:right w:val="single" w:sz="4" w:space="0" w:color="000000"/>
            </w:tcBorders>
          </w:tcPr>
          <w:p w14:paraId="1721E7B1" w14:textId="77777777" w:rsidR="00D21568" w:rsidRDefault="00000000">
            <w:pPr>
              <w:spacing w:after="0" w:line="259" w:lineRule="auto"/>
              <w:ind w:left="0" w:right="50" w:firstLine="0"/>
              <w:jc w:val="center"/>
            </w:pPr>
            <w:r>
              <w:t xml:space="preserve">Strongest locking discipline </w:t>
            </w:r>
          </w:p>
        </w:tc>
      </w:tr>
    </w:tbl>
    <w:p w14:paraId="566B480F" w14:textId="77777777" w:rsidR="00D21568" w:rsidRDefault="00000000">
      <w:pPr>
        <w:spacing w:after="0" w:line="259" w:lineRule="auto"/>
        <w:ind w:left="0" w:firstLine="0"/>
      </w:pPr>
      <w:r>
        <w:rPr>
          <w:b/>
        </w:rPr>
        <w:t xml:space="preserve"> </w:t>
      </w:r>
    </w:p>
    <w:p w14:paraId="6CB838AB" w14:textId="77777777" w:rsidR="00D21568" w:rsidRDefault="00000000">
      <w:pPr>
        <w:spacing w:after="127" w:line="259" w:lineRule="auto"/>
        <w:ind w:left="0" w:firstLine="0"/>
      </w:pPr>
      <w:r>
        <w:rPr>
          <w:b/>
        </w:rPr>
        <w:t xml:space="preserve"> </w:t>
      </w:r>
    </w:p>
    <w:p w14:paraId="7262F46D" w14:textId="77777777" w:rsidR="00D21568" w:rsidRDefault="00000000">
      <w:pPr>
        <w:spacing w:after="0" w:line="259" w:lineRule="auto"/>
        <w:ind w:left="0" w:firstLine="0"/>
      </w:pPr>
      <w:r>
        <w:rPr>
          <w:b/>
        </w:rPr>
        <w:t xml:space="preserve"> </w:t>
      </w:r>
    </w:p>
    <w:p w14:paraId="5947E09F" w14:textId="77777777" w:rsidR="00D21568" w:rsidRDefault="00000000">
      <w:pPr>
        <w:spacing w:after="108" w:line="259" w:lineRule="auto"/>
        <w:ind w:left="-5"/>
      </w:pPr>
      <w:r>
        <w:rPr>
          <w:b/>
        </w:rPr>
        <w:t xml:space="preserve">WHICH IS MOST COMMONLY USED? </w:t>
      </w:r>
    </w:p>
    <w:p w14:paraId="35812AAD" w14:textId="77777777" w:rsidR="00D21568" w:rsidRDefault="00000000">
      <w:pPr>
        <w:spacing w:after="0" w:line="259" w:lineRule="auto"/>
        <w:ind w:left="0" w:firstLine="0"/>
      </w:pPr>
      <w:r>
        <w:rPr>
          <w:b/>
        </w:rPr>
        <w:t xml:space="preserve"> </w:t>
      </w:r>
    </w:p>
    <w:p w14:paraId="374EEC71" w14:textId="77777777" w:rsidR="00D21568" w:rsidRDefault="00000000">
      <w:pPr>
        <w:spacing w:after="264" w:line="365" w:lineRule="auto"/>
        <w:ind w:left="-5"/>
      </w:pPr>
      <w:r>
        <w:rPr>
          <w:b/>
        </w:rPr>
        <w:t xml:space="preserve">Strict 2PL is commonly preferred in practical database systems </w:t>
      </w:r>
      <w:r>
        <w:t xml:space="preserve">because it provides a good balance between concurrency and recovery safety. </w:t>
      </w:r>
    </w:p>
    <w:p w14:paraId="69D16A5D" w14:textId="77777777" w:rsidR="00D21568" w:rsidRDefault="00000000">
      <w:pPr>
        <w:spacing w:after="265" w:line="360" w:lineRule="auto"/>
        <w:ind w:left="-5"/>
      </w:pPr>
      <w:r>
        <w:t xml:space="preserve">By holding exclusive locks until commit or abort, it prevents other transactions from reading or overwriting uncommitted data. This makes recovery simpler and avoids cascading rollbacks while still allowing shared locks to be released according to the protocol. </w:t>
      </w:r>
    </w:p>
    <w:p w14:paraId="21EA5E49" w14:textId="77777777" w:rsidR="00D21568" w:rsidRDefault="00000000">
      <w:pPr>
        <w:spacing w:after="0" w:line="360" w:lineRule="auto"/>
        <w:ind w:left="0" w:firstLine="0"/>
        <w:jc w:val="both"/>
      </w:pPr>
      <w:r>
        <w:lastRenderedPageBreak/>
        <w:t xml:space="preserve">For practical transaction processing, </w:t>
      </w:r>
      <w:r>
        <w:rPr>
          <w:b/>
        </w:rPr>
        <w:t>Strict 2PL is generally the preferred choice because it provides strong consistency and simplifies recovery without being as restrictive as Rigorous 2PL</w:t>
      </w:r>
      <w:r>
        <w:t xml:space="preserve">. </w:t>
      </w:r>
    </w:p>
    <w:sectPr w:rsidR="00D21568">
      <w:pgSz w:w="12240" w:h="15840"/>
      <w:pgMar w:top="1428" w:right="1501" w:bottom="8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FBD"/>
    <w:multiLevelType w:val="hybridMultilevel"/>
    <w:tmpl w:val="0234D84C"/>
    <w:lvl w:ilvl="0" w:tplc="9D16EC7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A06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2F1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0DF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633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27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48D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A66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621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74A53"/>
    <w:multiLevelType w:val="hybridMultilevel"/>
    <w:tmpl w:val="4F5C0A18"/>
    <w:lvl w:ilvl="0" w:tplc="772E7F1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6B7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ED4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01A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67D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890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23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65D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86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CB5D57"/>
    <w:multiLevelType w:val="hybridMultilevel"/>
    <w:tmpl w:val="3A8A207E"/>
    <w:lvl w:ilvl="0" w:tplc="FB662F6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81C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C5B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E07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A38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A5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0CF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834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97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1778D0"/>
    <w:multiLevelType w:val="hybridMultilevel"/>
    <w:tmpl w:val="1F36A79C"/>
    <w:lvl w:ilvl="0" w:tplc="8326F02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34DD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FE0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3A5A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3EA5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7E3F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BAF2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DAD8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2607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863569"/>
    <w:multiLevelType w:val="hybridMultilevel"/>
    <w:tmpl w:val="95C89628"/>
    <w:lvl w:ilvl="0" w:tplc="2A742E86">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AE0FB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DF45E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ED6D37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AEEA4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73CCD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1C233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34D9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45EA5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62709C"/>
    <w:multiLevelType w:val="hybridMultilevel"/>
    <w:tmpl w:val="C8448C5A"/>
    <w:lvl w:ilvl="0" w:tplc="FD4CFFE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835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A88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3410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2D7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C27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4F0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AA6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278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5F5A8B"/>
    <w:multiLevelType w:val="hybridMultilevel"/>
    <w:tmpl w:val="A874DF6C"/>
    <w:lvl w:ilvl="0" w:tplc="BEE4C06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885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AB7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01F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C2F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AA1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814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CDC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65F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210C96"/>
    <w:multiLevelType w:val="hybridMultilevel"/>
    <w:tmpl w:val="33D853F4"/>
    <w:lvl w:ilvl="0" w:tplc="12A238CC">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C8302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86A84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DECB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C1EF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0D1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8AD3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C6875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226A8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1D8152D"/>
    <w:multiLevelType w:val="hybridMultilevel"/>
    <w:tmpl w:val="46905410"/>
    <w:lvl w:ilvl="0" w:tplc="57721B8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E13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6C4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4BD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CC5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E07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61D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42C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EFC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E896741"/>
    <w:multiLevelType w:val="hybridMultilevel"/>
    <w:tmpl w:val="0EF8BF9C"/>
    <w:lvl w:ilvl="0" w:tplc="45009C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FA23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E4A7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CD4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DA64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AFB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7E91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4AF4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FCBE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5A7667"/>
    <w:multiLevelType w:val="hybridMultilevel"/>
    <w:tmpl w:val="1D80FFA0"/>
    <w:lvl w:ilvl="0" w:tplc="6916103A">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EED4E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BEC7D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156A84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4CA4B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DB003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B9E5FA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D8660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7D827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5BC0062"/>
    <w:multiLevelType w:val="hybridMultilevel"/>
    <w:tmpl w:val="C188F4FE"/>
    <w:lvl w:ilvl="0" w:tplc="74AA38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F6E3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F65A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B4E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1ECB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D2E1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AA5E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0EDF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214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35287508">
    <w:abstractNumId w:val="4"/>
  </w:num>
  <w:num w:numId="2" w16cid:durableId="451675412">
    <w:abstractNumId w:val="11"/>
  </w:num>
  <w:num w:numId="3" w16cid:durableId="2003463753">
    <w:abstractNumId w:val="1"/>
  </w:num>
  <w:num w:numId="4" w16cid:durableId="805851572">
    <w:abstractNumId w:val="10"/>
  </w:num>
  <w:num w:numId="5" w16cid:durableId="677150472">
    <w:abstractNumId w:val="9"/>
  </w:num>
  <w:num w:numId="6" w16cid:durableId="1110782600">
    <w:abstractNumId w:val="8"/>
  </w:num>
  <w:num w:numId="7" w16cid:durableId="1076976471">
    <w:abstractNumId w:val="3"/>
  </w:num>
  <w:num w:numId="8" w16cid:durableId="341055704">
    <w:abstractNumId w:val="0"/>
  </w:num>
  <w:num w:numId="9" w16cid:durableId="1586961420">
    <w:abstractNumId w:val="6"/>
  </w:num>
  <w:num w:numId="10" w16cid:durableId="1437864797">
    <w:abstractNumId w:val="5"/>
  </w:num>
  <w:num w:numId="11" w16cid:durableId="785390931">
    <w:abstractNumId w:val="2"/>
  </w:num>
  <w:num w:numId="12" w16cid:durableId="562714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568"/>
    <w:rsid w:val="005B5E9D"/>
    <w:rsid w:val="00D21568"/>
    <w:rsid w:val="00FE3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8CBE"/>
  <w15:docId w15:val="{048A18BD-D04C-41C9-9DB7-48BADA65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2949</Words>
  <Characters>16811</Characters>
  <Application>Microsoft Office Word</Application>
  <DocSecurity>0</DocSecurity>
  <Lines>140</Lines>
  <Paragraphs>39</Paragraphs>
  <ScaleCrop>false</ScaleCrop>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mrithulekha raja</cp:lastModifiedBy>
  <cp:revision>2</cp:revision>
  <dcterms:created xsi:type="dcterms:W3CDTF">2026-08-31T03:06:00Z</dcterms:created>
  <dcterms:modified xsi:type="dcterms:W3CDTF">2026-08-31T03:06:00Z</dcterms:modified>
</cp:coreProperties>
</file>