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6FCC" w14:textId="6E059A7A" w:rsidR="00B4598C" w:rsidRPr="00F35959" w:rsidRDefault="00000000">
      <w:pPr>
        <w:pStyle w:val="Heading1"/>
        <w:rPr>
          <w:rFonts w:cstheme="majorHAnsi"/>
          <w:color w:val="auto"/>
        </w:rPr>
      </w:pPr>
      <w:r w:rsidRPr="00F35959">
        <w:rPr>
          <w:rFonts w:cstheme="majorHAnsi"/>
          <w:color w:val="auto"/>
        </w:rPr>
        <w:t>Test Plan: {{TP_TITLE}}</w:t>
      </w:r>
      <w:r w:rsidR="002616A7" w:rsidRPr="00F35959">
        <w:rPr>
          <w:rFonts w:cstheme="majorHAnsi"/>
          <w:color w:val="auto"/>
        </w:rPr>
        <w:br/>
      </w:r>
    </w:p>
    <w:p w14:paraId="0B29ABEC" w14:textId="77777777" w:rsidR="00B4598C" w:rsidRPr="00F35959" w:rsidRDefault="00000000">
      <w:pPr>
        <w:pStyle w:val="Heading2"/>
        <w:rPr>
          <w:rFonts w:cstheme="majorHAnsi"/>
          <w:color w:val="auto"/>
        </w:rPr>
      </w:pPr>
      <w:r w:rsidRPr="00F35959">
        <w:rPr>
          <w:rFonts w:cstheme="majorHAnsi"/>
          <w:color w:val="auto"/>
        </w:rPr>
        <w:t>1. Introduction</w:t>
      </w:r>
    </w:p>
    <w:p w14:paraId="58B522CC" w14:textId="2E14C63B" w:rsidR="00B4598C" w:rsidRPr="00F35959" w:rsidRDefault="00000000">
      <w:pPr>
        <w:rPr>
          <w:rFonts w:asciiTheme="majorHAnsi" w:hAnsiTheme="majorHAnsi" w:cstheme="majorHAnsi"/>
        </w:rPr>
      </w:pPr>
      <w:r w:rsidRPr="00F35959">
        <w:rPr>
          <w:rFonts w:asciiTheme="majorHAnsi" w:hAnsiTheme="majorHAnsi" w:cstheme="majorHAnsi"/>
        </w:rPr>
        <w:t>{{INTRO}}</w:t>
      </w:r>
      <w:r w:rsidR="002616A7" w:rsidRPr="00F35959">
        <w:rPr>
          <w:rFonts w:asciiTheme="majorHAnsi" w:hAnsiTheme="majorHAnsi" w:cstheme="majorHAnsi"/>
        </w:rPr>
        <w:br/>
      </w:r>
    </w:p>
    <w:p w14:paraId="3804D070" w14:textId="77777777" w:rsidR="00B4598C" w:rsidRPr="00F35959" w:rsidRDefault="00000000">
      <w:pPr>
        <w:pStyle w:val="Heading2"/>
        <w:rPr>
          <w:rFonts w:cstheme="majorHAnsi"/>
          <w:color w:val="auto"/>
        </w:rPr>
      </w:pPr>
      <w:r w:rsidRPr="00F35959">
        <w:rPr>
          <w:rFonts w:cstheme="majorHAnsi"/>
          <w:color w:val="auto"/>
        </w:rPr>
        <w:t>2. Scope of Testing</w:t>
      </w:r>
    </w:p>
    <w:p w14:paraId="2BBD3AD8" w14:textId="77777777" w:rsidR="00B4598C" w:rsidRPr="00F35959" w:rsidRDefault="00000000">
      <w:pPr>
        <w:rPr>
          <w:rFonts w:asciiTheme="majorHAnsi" w:hAnsiTheme="majorHAnsi" w:cstheme="majorHAnsi"/>
        </w:rPr>
      </w:pPr>
      <w:r w:rsidRPr="00F35959">
        <w:rPr>
          <w:rFonts w:asciiTheme="majorHAnsi" w:hAnsiTheme="majorHAnsi" w:cstheme="majorHAnsi"/>
        </w:rPr>
        <w:t>In Scope: {{IN_SCOPE}}</w:t>
      </w:r>
    </w:p>
    <w:p w14:paraId="1587485D" w14:textId="68041A60" w:rsidR="00B4598C" w:rsidRPr="00F35959" w:rsidRDefault="00000000">
      <w:pPr>
        <w:rPr>
          <w:rFonts w:asciiTheme="majorHAnsi" w:hAnsiTheme="majorHAnsi" w:cstheme="majorHAnsi"/>
        </w:rPr>
      </w:pPr>
      <w:r w:rsidRPr="00F35959">
        <w:rPr>
          <w:rFonts w:asciiTheme="majorHAnsi" w:hAnsiTheme="majorHAnsi" w:cstheme="majorHAnsi"/>
        </w:rPr>
        <w:t>Out of Scope: {{OUT_SCOPE}}</w:t>
      </w:r>
      <w:r w:rsidR="002616A7" w:rsidRPr="00F35959">
        <w:rPr>
          <w:rFonts w:asciiTheme="majorHAnsi" w:hAnsiTheme="majorHAnsi" w:cstheme="majorHAnsi"/>
        </w:rPr>
        <w:br/>
      </w:r>
    </w:p>
    <w:p w14:paraId="01EFCDBD" w14:textId="77777777" w:rsidR="00B4598C" w:rsidRPr="00F35959" w:rsidRDefault="00000000">
      <w:pPr>
        <w:pStyle w:val="Heading2"/>
        <w:rPr>
          <w:rFonts w:cstheme="majorHAnsi"/>
          <w:color w:val="auto"/>
        </w:rPr>
      </w:pPr>
      <w:r w:rsidRPr="00F35959">
        <w:rPr>
          <w:rFonts w:cstheme="majorHAnsi"/>
          <w:color w:val="auto"/>
        </w:rPr>
        <w:t>3. Test Objectives</w:t>
      </w:r>
    </w:p>
    <w:p w14:paraId="67B476BE" w14:textId="0074CFFD" w:rsidR="00B4598C" w:rsidRPr="00F35959" w:rsidRDefault="00000000">
      <w:pPr>
        <w:rPr>
          <w:rFonts w:asciiTheme="majorHAnsi" w:hAnsiTheme="majorHAnsi" w:cstheme="majorHAnsi"/>
        </w:rPr>
      </w:pPr>
      <w:r w:rsidRPr="00F35959">
        <w:rPr>
          <w:rFonts w:asciiTheme="majorHAnsi" w:hAnsiTheme="majorHAnsi" w:cstheme="majorHAnsi"/>
        </w:rPr>
        <w:t>{{OBJECTIVES}}</w:t>
      </w:r>
      <w:r w:rsidR="002616A7" w:rsidRPr="00F35959">
        <w:rPr>
          <w:rFonts w:asciiTheme="majorHAnsi" w:hAnsiTheme="majorHAnsi" w:cstheme="majorHAnsi"/>
        </w:rPr>
        <w:br/>
      </w:r>
    </w:p>
    <w:p w14:paraId="113C41E0" w14:textId="77777777" w:rsidR="00B4598C" w:rsidRPr="00F35959" w:rsidRDefault="00000000">
      <w:pPr>
        <w:pStyle w:val="Heading2"/>
        <w:rPr>
          <w:rFonts w:cstheme="majorHAnsi"/>
          <w:color w:val="auto"/>
        </w:rPr>
      </w:pPr>
      <w:r w:rsidRPr="00F35959">
        <w:rPr>
          <w:rFonts w:cstheme="majorHAnsi"/>
          <w:color w:val="auto"/>
        </w:rPr>
        <w:t>4. Testing Approach</w:t>
      </w:r>
    </w:p>
    <w:p w14:paraId="4FB7F99A" w14:textId="79696697" w:rsidR="00B4598C" w:rsidRPr="00F35959" w:rsidRDefault="00000000">
      <w:pPr>
        <w:rPr>
          <w:rFonts w:asciiTheme="majorHAnsi" w:hAnsiTheme="majorHAnsi" w:cstheme="majorHAnsi"/>
        </w:rPr>
      </w:pPr>
      <w:r w:rsidRPr="00F35959">
        <w:rPr>
          <w:rFonts w:asciiTheme="majorHAnsi" w:hAnsiTheme="majorHAnsi" w:cstheme="majorHAnsi"/>
        </w:rPr>
        <w:t>{{APPROACH</w:t>
      </w:r>
      <w:r w:rsidR="001A1632">
        <w:rPr>
          <w:rFonts w:asciiTheme="majorHAnsi" w:hAnsiTheme="majorHAnsi" w:cstheme="majorHAnsi"/>
        </w:rPr>
        <w:t>_BLOCK</w:t>
      </w:r>
      <w:r w:rsidRPr="00F35959">
        <w:rPr>
          <w:rFonts w:asciiTheme="majorHAnsi" w:hAnsiTheme="majorHAnsi" w:cstheme="majorHAnsi"/>
        </w:rPr>
        <w:t>}}</w:t>
      </w:r>
      <w:r w:rsidR="002616A7" w:rsidRPr="00F35959">
        <w:rPr>
          <w:rFonts w:asciiTheme="majorHAnsi" w:hAnsiTheme="majorHAnsi" w:cstheme="majorHAnsi"/>
        </w:rPr>
        <w:br/>
      </w:r>
    </w:p>
    <w:p w14:paraId="5FEF70DF" w14:textId="77777777" w:rsidR="00B4598C" w:rsidRPr="00F35959" w:rsidRDefault="00000000">
      <w:pPr>
        <w:pStyle w:val="Heading2"/>
        <w:rPr>
          <w:rFonts w:cstheme="majorHAnsi"/>
          <w:color w:val="auto"/>
        </w:rPr>
      </w:pPr>
      <w:r w:rsidRPr="00F35959">
        <w:rPr>
          <w:rFonts w:cstheme="majorHAnsi"/>
          <w:color w:val="auto"/>
        </w:rPr>
        <w:t>5. Test Schedule</w:t>
      </w:r>
    </w:p>
    <w:p w14:paraId="7FC9F260" w14:textId="06177D04" w:rsidR="00B4598C" w:rsidRPr="00F35959" w:rsidRDefault="00000000">
      <w:pPr>
        <w:rPr>
          <w:rFonts w:asciiTheme="majorHAnsi" w:hAnsiTheme="majorHAnsi" w:cstheme="majorHAnsi"/>
        </w:rPr>
      </w:pPr>
      <w:r w:rsidRPr="00F35959">
        <w:rPr>
          <w:rFonts w:asciiTheme="majorHAnsi" w:hAnsiTheme="majorHAnsi" w:cstheme="majorHAnsi"/>
        </w:rPr>
        <w:t>{{TABLE_SCHEDULE}}</w:t>
      </w:r>
      <w:r w:rsidR="002616A7" w:rsidRPr="00F35959">
        <w:rPr>
          <w:rFonts w:asciiTheme="majorHAnsi" w:hAnsiTheme="majorHAnsi" w:cstheme="majorHAnsi"/>
        </w:rPr>
        <w:br/>
      </w:r>
    </w:p>
    <w:p w14:paraId="01644524" w14:textId="77777777" w:rsidR="00B4598C" w:rsidRPr="00F35959" w:rsidRDefault="00000000">
      <w:pPr>
        <w:pStyle w:val="Heading2"/>
        <w:rPr>
          <w:rFonts w:cstheme="majorHAnsi"/>
          <w:color w:val="auto"/>
        </w:rPr>
      </w:pPr>
      <w:r w:rsidRPr="00F35959">
        <w:rPr>
          <w:rFonts w:cstheme="majorHAnsi"/>
          <w:color w:val="auto"/>
        </w:rPr>
        <w:t>6. Test Environment</w:t>
      </w:r>
    </w:p>
    <w:p w14:paraId="7EBD17B8" w14:textId="4AF0A0AD" w:rsidR="00B4598C" w:rsidRPr="00F35959" w:rsidRDefault="00000000">
      <w:pPr>
        <w:rPr>
          <w:rFonts w:asciiTheme="majorHAnsi" w:hAnsiTheme="majorHAnsi" w:cstheme="majorHAnsi"/>
        </w:rPr>
      </w:pPr>
      <w:r w:rsidRPr="00F35959">
        <w:rPr>
          <w:rFonts w:asciiTheme="majorHAnsi" w:hAnsiTheme="majorHAnsi" w:cstheme="majorHAnsi"/>
        </w:rPr>
        <w:t>{{ENVIRONMENT</w:t>
      </w:r>
      <w:r w:rsidR="00EC5BDC">
        <w:rPr>
          <w:rFonts w:asciiTheme="majorHAnsi" w:hAnsiTheme="majorHAnsi" w:cstheme="majorHAnsi"/>
        </w:rPr>
        <w:t>_BLOCK</w:t>
      </w:r>
      <w:r w:rsidRPr="00F35959">
        <w:rPr>
          <w:rFonts w:asciiTheme="majorHAnsi" w:hAnsiTheme="majorHAnsi" w:cstheme="majorHAnsi"/>
        </w:rPr>
        <w:t>}}</w:t>
      </w:r>
      <w:r w:rsidR="002616A7" w:rsidRPr="00F35959">
        <w:rPr>
          <w:rFonts w:asciiTheme="majorHAnsi" w:hAnsiTheme="majorHAnsi" w:cstheme="majorHAnsi"/>
        </w:rPr>
        <w:br/>
      </w:r>
    </w:p>
    <w:p w14:paraId="3743DD0A" w14:textId="77777777" w:rsidR="00B4598C" w:rsidRPr="00F35959" w:rsidRDefault="00000000">
      <w:pPr>
        <w:pStyle w:val="Heading2"/>
        <w:rPr>
          <w:rFonts w:cstheme="majorHAnsi"/>
          <w:color w:val="auto"/>
        </w:rPr>
      </w:pPr>
      <w:r w:rsidRPr="00F35959">
        <w:rPr>
          <w:rFonts w:cstheme="majorHAnsi"/>
          <w:color w:val="auto"/>
        </w:rPr>
        <w:t>7. Resources &amp; Responsibilities</w:t>
      </w:r>
    </w:p>
    <w:p w14:paraId="41839CED" w14:textId="644FFCBD" w:rsidR="00B4598C" w:rsidRPr="00F35959" w:rsidRDefault="00000000">
      <w:pPr>
        <w:rPr>
          <w:rFonts w:asciiTheme="majorHAnsi" w:hAnsiTheme="majorHAnsi" w:cstheme="majorHAnsi"/>
        </w:rPr>
      </w:pPr>
      <w:r w:rsidRPr="00F35959">
        <w:rPr>
          <w:rFonts w:asciiTheme="majorHAnsi" w:hAnsiTheme="majorHAnsi" w:cstheme="majorHAnsi"/>
        </w:rPr>
        <w:t>{{TABLE_RESOURCES}}</w:t>
      </w:r>
      <w:r w:rsidR="002616A7" w:rsidRPr="00F35959">
        <w:rPr>
          <w:rFonts w:asciiTheme="majorHAnsi" w:hAnsiTheme="majorHAnsi" w:cstheme="majorHAnsi"/>
        </w:rPr>
        <w:br/>
      </w:r>
    </w:p>
    <w:p w14:paraId="71281732" w14:textId="77777777" w:rsidR="00B4598C" w:rsidRPr="00F35959" w:rsidRDefault="00000000">
      <w:pPr>
        <w:pStyle w:val="Heading2"/>
        <w:rPr>
          <w:rFonts w:cstheme="majorHAnsi"/>
          <w:color w:val="auto"/>
        </w:rPr>
      </w:pPr>
      <w:r w:rsidRPr="00F35959">
        <w:rPr>
          <w:rFonts w:cstheme="majorHAnsi"/>
          <w:color w:val="auto"/>
        </w:rPr>
        <w:t>8. Risks &amp; Mitigations</w:t>
      </w:r>
    </w:p>
    <w:p w14:paraId="2A0ED6F8" w14:textId="6B9FD199" w:rsidR="00B4598C" w:rsidRPr="00F35959" w:rsidRDefault="00000000">
      <w:pPr>
        <w:rPr>
          <w:rFonts w:asciiTheme="majorHAnsi" w:hAnsiTheme="majorHAnsi" w:cstheme="majorHAnsi"/>
        </w:rPr>
      </w:pPr>
      <w:r w:rsidRPr="00F35959">
        <w:rPr>
          <w:rFonts w:asciiTheme="majorHAnsi" w:hAnsiTheme="majorHAnsi" w:cstheme="majorHAnsi"/>
        </w:rPr>
        <w:t>{{TABLE_RISKS}}</w:t>
      </w:r>
      <w:r w:rsidR="002616A7" w:rsidRPr="00F35959">
        <w:rPr>
          <w:rFonts w:asciiTheme="majorHAnsi" w:hAnsiTheme="majorHAnsi" w:cstheme="majorHAnsi"/>
        </w:rPr>
        <w:br/>
      </w:r>
    </w:p>
    <w:p w14:paraId="1659C109" w14:textId="77777777" w:rsidR="00B4598C" w:rsidRPr="00F35959" w:rsidRDefault="00000000">
      <w:pPr>
        <w:pStyle w:val="Heading2"/>
        <w:rPr>
          <w:rFonts w:cstheme="majorHAnsi"/>
          <w:color w:val="auto"/>
        </w:rPr>
      </w:pPr>
      <w:r w:rsidRPr="00F35959">
        <w:rPr>
          <w:rFonts w:cstheme="majorHAnsi"/>
          <w:color w:val="auto"/>
        </w:rPr>
        <w:t>9. Test Deliverables</w:t>
      </w:r>
    </w:p>
    <w:p w14:paraId="0C4F410D" w14:textId="77777777" w:rsidR="00B4598C" w:rsidRPr="00F35959" w:rsidRDefault="00000000">
      <w:pPr>
        <w:rPr>
          <w:rFonts w:asciiTheme="majorHAnsi" w:hAnsiTheme="majorHAnsi" w:cstheme="majorHAnsi"/>
        </w:rPr>
      </w:pPr>
      <w:r w:rsidRPr="00F35959">
        <w:rPr>
          <w:rFonts w:asciiTheme="majorHAnsi" w:hAnsiTheme="majorHAnsi" w:cstheme="majorHAnsi"/>
        </w:rPr>
        <w:t>{{DELIVERABLES}}</w:t>
      </w:r>
    </w:p>
    <w:p w14:paraId="577F4DD6" w14:textId="77777777" w:rsidR="00B4598C" w:rsidRPr="00F35959" w:rsidRDefault="00000000">
      <w:pPr>
        <w:pStyle w:val="Heading2"/>
        <w:rPr>
          <w:rFonts w:cstheme="majorHAnsi"/>
          <w:color w:val="auto"/>
        </w:rPr>
      </w:pPr>
      <w:r w:rsidRPr="00F35959">
        <w:rPr>
          <w:rFonts w:cstheme="majorHAnsi"/>
          <w:color w:val="auto"/>
        </w:rPr>
        <w:lastRenderedPageBreak/>
        <w:t>10. Entry &amp; Exit Criteria</w:t>
      </w:r>
    </w:p>
    <w:p w14:paraId="49D9FAD6" w14:textId="77777777" w:rsidR="00B4598C" w:rsidRPr="00F35959" w:rsidRDefault="00000000">
      <w:pPr>
        <w:rPr>
          <w:rFonts w:asciiTheme="majorHAnsi" w:hAnsiTheme="majorHAnsi" w:cstheme="majorHAnsi"/>
        </w:rPr>
      </w:pPr>
      <w:r w:rsidRPr="00F35959">
        <w:rPr>
          <w:rFonts w:asciiTheme="majorHAnsi" w:hAnsiTheme="majorHAnsi" w:cstheme="majorHAnsi"/>
        </w:rPr>
        <w:t>Entry Criteria: {{ENTRY}}</w:t>
      </w:r>
    </w:p>
    <w:p w14:paraId="4A78B364" w14:textId="77777777" w:rsidR="00B4598C" w:rsidRPr="00F35959" w:rsidRDefault="00000000">
      <w:pPr>
        <w:rPr>
          <w:rFonts w:asciiTheme="majorHAnsi" w:hAnsiTheme="majorHAnsi" w:cstheme="majorHAnsi"/>
        </w:rPr>
      </w:pPr>
      <w:r w:rsidRPr="00F35959">
        <w:rPr>
          <w:rFonts w:asciiTheme="majorHAnsi" w:hAnsiTheme="majorHAnsi" w:cstheme="majorHAnsi"/>
        </w:rPr>
        <w:t>Exit Criteria: {{EXIT}}</w:t>
      </w:r>
    </w:p>
    <w:sectPr w:rsidR="00B4598C" w:rsidRPr="00F359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049803">
    <w:abstractNumId w:val="8"/>
  </w:num>
  <w:num w:numId="2" w16cid:durableId="2122214125">
    <w:abstractNumId w:val="6"/>
  </w:num>
  <w:num w:numId="3" w16cid:durableId="742218992">
    <w:abstractNumId w:val="5"/>
  </w:num>
  <w:num w:numId="4" w16cid:durableId="1096636158">
    <w:abstractNumId w:val="4"/>
  </w:num>
  <w:num w:numId="5" w16cid:durableId="333264701">
    <w:abstractNumId w:val="7"/>
  </w:num>
  <w:num w:numId="6" w16cid:durableId="1549994795">
    <w:abstractNumId w:val="3"/>
  </w:num>
  <w:num w:numId="7" w16cid:durableId="205797985">
    <w:abstractNumId w:val="2"/>
  </w:num>
  <w:num w:numId="8" w16cid:durableId="405344677">
    <w:abstractNumId w:val="1"/>
  </w:num>
  <w:num w:numId="9" w16cid:durableId="183463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099"/>
    <w:rsid w:val="001A1632"/>
    <w:rsid w:val="002616A7"/>
    <w:rsid w:val="0029639D"/>
    <w:rsid w:val="00326F90"/>
    <w:rsid w:val="00373F32"/>
    <w:rsid w:val="004E5043"/>
    <w:rsid w:val="00830D9A"/>
    <w:rsid w:val="008A4D8E"/>
    <w:rsid w:val="00A1125F"/>
    <w:rsid w:val="00AA0DCE"/>
    <w:rsid w:val="00AA1D8D"/>
    <w:rsid w:val="00B23711"/>
    <w:rsid w:val="00B4598C"/>
    <w:rsid w:val="00B47730"/>
    <w:rsid w:val="00C25BCC"/>
    <w:rsid w:val="00CB0664"/>
    <w:rsid w:val="00EC5BDC"/>
    <w:rsid w:val="00F359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B9E28"/>
  <w14:defaultImageDpi w14:val="300"/>
  <w15:docId w15:val="{E2EAB460-9B94-4706-8550-22669EC7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59</Words>
  <Characters>427</Characters>
  <Application>Microsoft Office Word</Application>
  <DocSecurity>0</DocSecurity>
  <Lines>35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14765</cp:lastModifiedBy>
  <cp:revision>10</cp:revision>
  <dcterms:created xsi:type="dcterms:W3CDTF">2013-12-23T23:15:00Z</dcterms:created>
  <dcterms:modified xsi:type="dcterms:W3CDTF">2026-03-08T11:57:00Z</dcterms:modified>
  <cp:category/>
</cp:coreProperties>
</file>