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955029" cy="101201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029" cy="101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SALES ANALYSIS OF MAVEN MARKET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BUSINESS CHALLENGE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 market, requested for a KPI to track sales, revenue, profit, returns, cost vales regional performance and to identify high -valued customers.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visualization dashboard with maven market key performance indicators (KPIs).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improve sales strategies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minimize returns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Maximize profit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clarity for business executives to make best business decisions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DELIVERED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a mock -up of the questions to be answered on the dashboard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revenue?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cost?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quantity sold?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quantity returned?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profit?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revenue target?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quantity sold target?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Assessed data for quality and completeness in preparation for analysis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Developed KPIs and performed analysis on the dataset with power BI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revenue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[Quantity] * [product_retail_price]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[Quantity] * [product_cost]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sold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quantities sold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returned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quantities returned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profit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[Total revenue] – [Total cost]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Revenue target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e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[Total Revenue]*1.1</w:t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sold target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e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[Previous Month Quantity Sold]*1.1</w:t>
            </w:r>
          </w:p>
          <w:p w:rsidR="00000000" w:rsidDel="00000000" w:rsidP="00000000" w:rsidRDefault="00000000" w:rsidRPr="00000000" w14:paraId="00000032">
            <w:pPr>
              <w:shd w:fill="fffffe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 created in Power BI to connect the data and define relationship &lt;see screenshot&gt;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6275705" cy="320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Developed DAX functions and calculations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Quantity Sold = SUM(MM_Transactions[quantity])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Revenue = SUMX(MM_Transactions,MM_Transactions[quantity]*RELATED(MM_Product_Lookup[product_retail_price]))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Returned = SUM('MM_Returns_1997-1998'[quantity])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Cost = SUMX(MM_Transactions,MM_Transactions[quantity]*RELATED(MM_Product_Lookup[product_cost]))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Profit = [Total Revenue]-[Total Cost] Revenue Target = [Total Revenue]*1.1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Sold Target = [Previous Month Quantity Sold]*1.1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final dashboard using power BI visualization tools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5943600" cy="3375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INSIGHTS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market generates a total revenue of ($1.76M) compared to the targeted revenue of ($1.94M) which is categorized as a good performance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Amongst the regions of operation, the North West has the highest revenue of ($847,826.72)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Amongst the quantity of the product brand sold, hermanos brand sold the highest quantity of (24,682) with the revenue of ($56659.48)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customers in the USA generate the highest revenue ($1.18M)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3E6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F64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142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4285"/>
  </w:style>
  <w:style w:type="paragraph" w:styleId="Footer">
    <w:name w:val="footer"/>
    <w:basedOn w:val="Normal"/>
    <w:link w:val="FooterChar"/>
    <w:uiPriority w:val="99"/>
    <w:unhideWhenUsed w:val="1"/>
    <w:rsid w:val="002142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42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Iy2qBxnJkGuJQ+fK4/GtYz0MAQ==">CgMxLjA4AHIhMXQ0dm9fTmNqNWdJUWV2UUQ1RG5QRU8xZzV6QlExNmNQ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Basirah Bakare</dc:creator>
</cp:coreProperties>
</file>