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AE5F4" w14:textId="77777777" w:rsidR="008B4029" w:rsidRDefault="008B4029" w:rsidP="008B4029">
      <w:pPr>
        <w:rPr>
          <w:sz w:val="44"/>
          <w:szCs w:val="44"/>
        </w:rPr>
      </w:pPr>
      <w:r>
        <w:rPr>
          <w:b/>
          <w:sz w:val="44"/>
          <w:szCs w:val="44"/>
        </w:rPr>
        <w:t>Position</w:t>
      </w:r>
      <w:r w:rsidRPr="002D2E3A">
        <w:rPr>
          <w:b/>
          <w:sz w:val="44"/>
          <w:szCs w:val="44"/>
        </w:rPr>
        <w:t xml:space="preserve"> </w:t>
      </w:r>
      <w:r>
        <w:rPr>
          <w:b/>
          <w:sz w:val="44"/>
          <w:szCs w:val="44"/>
        </w:rPr>
        <w:t>Quiz</w:t>
      </w:r>
    </w:p>
    <w:p w14:paraId="29A4A42C" w14:textId="77777777" w:rsidR="008B4029" w:rsidRDefault="008B4029" w:rsidP="008B4029">
      <w:pPr>
        <w:rPr>
          <w:sz w:val="28"/>
          <w:szCs w:val="28"/>
        </w:rPr>
      </w:pPr>
    </w:p>
    <w:p w14:paraId="2C3B005B" w14:textId="77777777" w:rsidR="008B4029" w:rsidRDefault="008B4029" w:rsidP="008B4029">
      <w:pPr>
        <w:rPr>
          <w:b/>
          <w:sz w:val="28"/>
          <w:szCs w:val="28"/>
        </w:rPr>
      </w:pPr>
      <w:r w:rsidRPr="002D2E3A">
        <w:rPr>
          <w:b/>
          <w:sz w:val="28"/>
          <w:szCs w:val="28"/>
        </w:rPr>
        <w:t>Rationale</w:t>
      </w:r>
    </w:p>
    <w:p w14:paraId="6E896AC3" w14:textId="77777777" w:rsidR="008B4029" w:rsidRPr="002D2E3A" w:rsidRDefault="008B4029" w:rsidP="008B4029">
      <w:pPr>
        <w:rPr>
          <w:b/>
          <w:sz w:val="28"/>
          <w:szCs w:val="28"/>
        </w:rPr>
      </w:pPr>
    </w:p>
    <w:p w14:paraId="28D1B486" w14:textId="196674E3" w:rsidR="008B4029" w:rsidRDefault="008B4029" w:rsidP="008B4029">
      <w:pPr>
        <w:rPr>
          <w:sz w:val="28"/>
          <w:szCs w:val="28"/>
        </w:rPr>
      </w:pPr>
      <w:r>
        <w:rPr>
          <w:sz w:val="28"/>
          <w:szCs w:val="28"/>
        </w:rPr>
        <w:t xml:space="preserve">This </w:t>
      </w:r>
      <w:r w:rsidR="002A643B">
        <w:rPr>
          <w:sz w:val="28"/>
          <w:szCs w:val="28"/>
        </w:rPr>
        <w:t xml:space="preserve">is an interactive quiz that aims to review the positioning content with an activity that engages the whole class and encourage discussion between classmates. It pulls together several concepts at a time when many heads are somewhat spinning. </w:t>
      </w:r>
    </w:p>
    <w:p w14:paraId="100751EC" w14:textId="77777777" w:rsidR="008B4029" w:rsidRDefault="008B4029" w:rsidP="008B4029">
      <w:pPr>
        <w:rPr>
          <w:sz w:val="28"/>
          <w:szCs w:val="28"/>
        </w:rPr>
      </w:pPr>
    </w:p>
    <w:p w14:paraId="03DE8B07" w14:textId="77777777" w:rsidR="008B4029" w:rsidRDefault="008B4029" w:rsidP="008B4029">
      <w:pPr>
        <w:rPr>
          <w:sz w:val="28"/>
          <w:szCs w:val="28"/>
        </w:rPr>
      </w:pPr>
      <w:r>
        <w:rPr>
          <w:b/>
          <w:sz w:val="28"/>
          <w:szCs w:val="28"/>
        </w:rPr>
        <w:t>Placement</w:t>
      </w:r>
    </w:p>
    <w:p w14:paraId="5B872AF3" w14:textId="77777777" w:rsidR="004B4543" w:rsidRDefault="004B4543" w:rsidP="008B4029">
      <w:pPr>
        <w:rPr>
          <w:sz w:val="28"/>
          <w:szCs w:val="28"/>
        </w:rPr>
      </w:pPr>
    </w:p>
    <w:p w14:paraId="0B88392E" w14:textId="20E9F606" w:rsidR="008B4029" w:rsidRDefault="004B4543" w:rsidP="008B4029">
      <w:pPr>
        <w:rPr>
          <w:sz w:val="28"/>
          <w:szCs w:val="28"/>
        </w:rPr>
      </w:pPr>
      <w:r>
        <w:rPr>
          <w:sz w:val="28"/>
          <w:szCs w:val="28"/>
        </w:rPr>
        <w:t>After all positioning material is covered (box model, display, position, float), before moving in to responsive layouts.</w:t>
      </w:r>
    </w:p>
    <w:p w14:paraId="6403B114" w14:textId="77777777" w:rsidR="005A0BD2" w:rsidRDefault="005A0BD2" w:rsidP="008B4029">
      <w:pPr>
        <w:rPr>
          <w:sz w:val="28"/>
          <w:szCs w:val="28"/>
        </w:rPr>
      </w:pPr>
    </w:p>
    <w:p w14:paraId="7CAD377C" w14:textId="73DE5DDB" w:rsidR="005A0BD2" w:rsidRPr="005A0BD2" w:rsidRDefault="005A0BD2" w:rsidP="008B4029">
      <w:pPr>
        <w:rPr>
          <w:b/>
          <w:sz w:val="28"/>
          <w:szCs w:val="28"/>
        </w:rPr>
      </w:pPr>
      <w:r w:rsidRPr="005A0BD2">
        <w:rPr>
          <w:b/>
          <w:sz w:val="28"/>
          <w:szCs w:val="28"/>
        </w:rPr>
        <w:t>Execution</w:t>
      </w:r>
    </w:p>
    <w:p w14:paraId="1C368D7B" w14:textId="77777777" w:rsidR="005A0BD2" w:rsidRDefault="005A0BD2" w:rsidP="008B4029">
      <w:pPr>
        <w:rPr>
          <w:sz w:val="28"/>
          <w:szCs w:val="28"/>
        </w:rPr>
      </w:pPr>
    </w:p>
    <w:p w14:paraId="34C380E9" w14:textId="6BA33760" w:rsidR="005A0BD2" w:rsidRDefault="005A0BD2" w:rsidP="008B4029">
      <w:pPr>
        <w:rPr>
          <w:sz w:val="28"/>
          <w:szCs w:val="28"/>
        </w:rPr>
      </w:pPr>
      <w:r>
        <w:rPr>
          <w:sz w:val="28"/>
          <w:szCs w:val="28"/>
        </w:rPr>
        <w:t xml:space="preserve">This is an opportunity to get focus off of the projectors and on to a whiteboard. Show the class the HTML, that it’s just a series of &lt;div&gt;’s, and then show them the stylesheet. Ask them to imagine the whiteboard as the browser window, and the game is to decide where each &lt;div&gt; will appear based on the given styles. Get a democratic consensus on each block (sometimes this is challenging, good opportunity to crack jokes and have some fun), don’t push them away from the wrong answer if that’s what they think. Once all 10 blocks are done, load the HTML </w:t>
      </w:r>
      <w:r w:rsidR="00F07993">
        <w:rPr>
          <w:sz w:val="28"/>
          <w:szCs w:val="28"/>
        </w:rPr>
        <w:t>file in to a browser to compare then review each one.</w:t>
      </w:r>
    </w:p>
    <w:p w14:paraId="04063E94" w14:textId="77777777" w:rsidR="008B4029" w:rsidRDefault="008B4029" w:rsidP="008B4029">
      <w:pPr>
        <w:rPr>
          <w:sz w:val="28"/>
          <w:szCs w:val="28"/>
        </w:rPr>
      </w:pPr>
    </w:p>
    <w:p w14:paraId="7E9B7553" w14:textId="77777777" w:rsidR="008B4029" w:rsidRDefault="008B4029" w:rsidP="008B4029">
      <w:pPr>
        <w:rPr>
          <w:sz w:val="28"/>
          <w:szCs w:val="28"/>
        </w:rPr>
      </w:pPr>
      <w:r>
        <w:rPr>
          <w:b/>
          <w:sz w:val="28"/>
          <w:szCs w:val="28"/>
        </w:rPr>
        <w:t>Key objectives</w:t>
      </w:r>
    </w:p>
    <w:p w14:paraId="2CF0EEE2" w14:textId="77777777" w:rsidR="008B4029" w:rsidRDefault="008B4029" w:rsidP="008B4029">
      <w:pPr>
        <w:rPr>
          <w:sz w:val="28"/>
          <w:szCs w:val="28"/>
        </w:rPr>
      </w:pPr>
    </w:p>
    <w:p w14:paraId="368694B5" w14:textId="4CB164A2" w:rsidR="005A0BD2" w:rsidRPr="007F2BEE" w:rsidRDefault="005A0BD2" w:rsidP="007F2BEE">
      <w:pPr>
        <w:pStyle w:val="ListParagraph"/>
        <w:numPr>
          <w:ilvl w:val="0"/>
          <w:numId w:val="1"/>
        </w:numPr>
        <w:rPr>
          <w:sz w:val="28"/>
          <w:szCs w:val="28"/>
        </w:rPr>
      </w:pPr>
      <w:r>
        <w:rPr>
          <w:sz w:val="28"/>
          <w:szCs w:val="28"/>
        </w:rPr>
        <w:t>Get students to think critically about what they’ve just absorbed re: positioning</w:t>
      </w:r>
    </w:p>
    <w:p w14:paraId="30587DF3" w14:textId="77777777" w:rsidR="005A0BD2" w:rsidRDefault="005A0BD2" w:rsidP="005A0BD2">
      <w:pPr>
        <w:rPr>
          <w:sz w:val="28"/>
          <w:szCs w:val="28"/>
        </w:rPr>
      </w:pPr>
    </w:p>
    <w:p w14:paraId="216EE652" w14:textId="77777777" w:rsidR="005A0BD2" w:rsidRPr="005A0BD2" w:rsidRDefault="005A0BD2" w:rsidP="005A0BD2">
      <w:pPr>
        <w:rPr>
          <w:sz w:val="28"/>
          <w:szCs w:val="28"/>
        </w:rPr>
      </w:pPr>
    </w:p>
    <w:p w14:paraId="5D00113F" w14:textId="4628E8D5" w:rsidR="008B4029" w:rsidRDefault="007F2BEE" w:rsidP="008B4029">
      <w:pPr>
        <w:rPr>
          <w:b/>
          <w:sz w:val="28"/>
          <w:szCs w:val="28"/>
        </w:rPr>
      </w:pPr>
      <w:r>
        <w:rPr>
          <w:b/>
          <w:sz w:val="28"/>
          <w:szCs w:val="28"/>
        </w:rPr>
        <w:t>Instructor notes</w:t>
      </w:r>
    </w:p>
    <w:p w14:paraId="66A285F6" w14:textId="7E9D56CC" w:rsidR="008B4029" w:rsidRPr="000D2DD4" w:rsidRDefault="007F2BEE" w:rsidP="008B4029">
      <w:pPr>
        <w:pStyle w:val="ListParagraph"/>
        <w:numPr>
          <w:ilvl w:val="0"/>
          <w:numId w:val="1"/>
        </w:numPr>
        <w:rPr>
          <w:b/>
          <w:sz w:val="28"/>
          <w:szCs w:val="28"/>
        </w:rPr>
      </w:pPr>
      <w:r>
        <w:rPr>
          <w:sz w:val="28"/>
          <w:szCs w:val="28"/>
        </w:rPr>
        <w:t>Feel free to use your own combination of styles. I’ve found it takes roughly 10 to explore all concepts. The key thing that they should at least take away is how blocks/inline-blocks affect each other sequentially.</w:t>
      </w:r>
      <w:bookmarkStart w:id="0" w:name="_GoBack"/>
      <w:bookmarkEnd w:id="0"/>
    </w:p>
    <w:p w14:paraId="03FA13AD" w14:textId="77777777" w:rsidR="008B4029" w:rsidRPr="000D2DD4" w:rsidRDefault="008B4029" w:rsidP="008B4029">
      <w:pPr>
        <w:rPr>
          <w:b/>
          <w:sz w:val="28"/>
          <w:szCs w:val="28"/>
        </w:rPr>
      </w:pPr>
    </w:p>
    <w:p w14:paraId="2BD17724" w14:textId="77777777" w:rsidR="001022BA" w:rsidRDefault="007F2BEE"/>
    <w:sectPr w:rsidR="001022BA" w:rsidSect="00AD4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5548D"/>
    <w:multiLevelType w:val="hybridMultilevel"/>
    <w:tmpl w:val="920E98F0"/>
    <w:lvl w:ilvl="0" w:tplc="A1EEC4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29"/>
    <w:rsid w:val="002A643B"/>
    <w:rsid w:val="004B4543"/>
    <w:rsid w:val="005A0BD2"/>
    <w:rsid w:val="00644A7D"/>
    <w:rsid w:val="007F2BEE"/>
    <w:rsid w:val="008B4029"/>
    <w:rsid w:val="00AD4C86"/>
    <w:rsid w:val="00F079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9A8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203</Words>
  <Characters>1161</Characters>
  <Application>Microsoft Macintosh Word</Application>
  <DocSecurity>0</DocSecurity>
  <Lines>9</Lines>
  <Paragraphs>2</Paragraphs>
  <ScaleCrop>false</ScaleCrop>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O'Donnell</dc:creator>
  <cp:keywords/>
  <dc:description/>
  <cp:lastModifiedBy>Daniel O'Donnell</cp:lastModifiedBy>
  <cp:revision>6</cp:revision>
  <dcterms:created xsi:type="dcterms:W3CDTF">2018-03-23T19:23:00Z</dcterms:created>
  <dcterms:modified xsi:type="dcterms:W3CDTF">2018-03-23T19:30:00Z</dcterms:modified>
</cp:coreProperties>
</file>