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827B" w14:textId="67145911" w:rsidR="00ED41B6" w:rsidRDefault="0078487B">
      <w:r>
        <w:rPr>
          <w:rFonts w:hint="eastAsia"/>
        </w:rPr>
        <w:t>P</w:t>
      </w:r>
      <w:r>
        <w:t>1</w:t>
      </w:r>
      <w:r>
        <w:rPr>
          <w:rFonts w:hint="eastAsia"/>
        </w:rPr>
        <w:t xml:space="preserve">、各位老师好 </w:t>
      </w:r>
      <w:r>
        <w:t xml:space="preserve"> </w:t>
      </w:r>
      <w:r>
        <w:rPr>
          <w:rFonts w:hint="eastAsia"/>
        </w:rPr>
        <w:t>我的研究课题是基于模型的点模式学习算法研究</w:t>
      </w:r>
    </w:p>
    <w:p w14:paraId="3EAD3137" w14:textId="0D5BB00E" w:rsidR="0078487B" w:rsidRDefault="0078487B">
      <w:r>
        <w:rPr>
          <w:rFonts w:hint="eastAsia"/>
        </w:rPr>
        <w:t>P</w:t>
      </w:r>
      <w:r>
        <w:t>2</w:t>
      </w:r>
      <w:r>
        <w:rPr>
          <w:rFonts w:hint="eastAsia"/>
        </w:rPr>
        <w:t>、点模式是点或特征的集合或多集合的形式，</w:t>
      </w:r>
      <w:r w:rsidRPr="0078487B">
        <w:rPr>
          <w:rFonts w:hint="eastAsia"/>
        </w:rPr>
        <w:t>自然界中许多现象我们都可以用点模式的形式描述，比如药物的分子结构（化学），城市地理布图（地理学），天体的空间分布(天文学)等。而在数据科学中，点模式通常称为“包”（多示例），用于描述对象的特征信息。例如：图像的关键点，词袋，稀疏数据集</w:t>
      </w:r>
      <w:r>
        <w:rPr>
          <w:rFonts w:hint="eastAsia"/>
        </w:rPr>
        <w:t>等</w:t>
      </w:r>
      <w:r w:rsidRPr="0078487B">
        <w:rPr>
          <w:rFonts w:hint="eastAsia"/>
        </w:rPr>
        <w:t>。因此，针对点模式对象的学习算法在本质上就是基于多示例的学习算法。</w:t>
      </w:r>
    </w:p>
    <w:p w14:paraId="117DC9C1" w14:textId="4A7A2C9B" w:rsidR="0078487B" w:rsidRDefault="0078487B">
      <w:r>
        <w:rPr>
          <w:rFonts w:hint="eastAsia"/>
        </w:rPr>
        <w:t>P</w:t>
      </w:r>
      <w:r>
        <w:t>3</w:t>
      </w:r>
      <w:r>
        <w:rPr>
          <w:rFonts w:hint="eastAsia"/>
        </w:rPr>
        <w:t>、</w:t>
      </w:r>
      <w:r w:rsidRPr="0078487B">
        <w:rPr>
          <w:rFonts w:hint="eastAsia"/>
        </w:rPr>
        <w:t>自</w:t>
      </w:r>
      <w:r w:rsidRPr="0078487B">
        <w:t>20 世纪90年代，</w:t>
      </w:r>
      <w:proofErr w:type="spellStart"/>
      <w:r w:rsidRPr="0078487B">
        <w:t>Dietterich</w:t>
      </w:r>
      <w:proofErr w:type="spellEnd"/>
      <w:r w:rsidRPr="0078487B">
        <w:t>等在对药物活性预测问题的研究中，首次提出多示例学习的概念之后，研究学者提出了许多基于不同使用背景的多示例学习假设和多示例学习算法，大致可以分为基于示例空间、包空间、嵌入空间的多示例算法，但是基于模型的点模式（多示例）学习算法并未受到足够的关注。</w:t>
      </w:r>
    </w:p>
    <w:p w14:paraId="4C0E092E" w14:textId="7465324F" w:rsidR="0078487B" w:rsidRDefault="0078487B">
      <w:r>
        <w:rPr>
          <w:rFonts w:hint="eastAsia"/>
        </w:rPr>
        <w:t>P</w:t>
      </w:r>
      <w:r>
        <w:t>4</w:t>
      </w:r>
      <w:r>
        <w:rPr>
          <w:rFonts w:hint="eastAsia"/>
        </w:rPr>
        <w:t>、我的研究内容打算从以下三点展开：</w:t>
      </w:r>
      <w:r w:rsidRPr="0078487B">
        <w:rPr>
          <w:rFonts w:hint="eastAsia"/>
        </w:rPr>
        <w:t>基于MLE和BIC的随机点模式模型学习算法</w:t>
      </w:r>
      <w:r>
        <w:rPr>
          <w:rFonts w:hint="eastAsia"/>
        </w:rPr>
        <w:t>；</w:t>
      </w:r>
      <w:r w:rsidRPr="0078487B">
        <w:rPr>
          <w:rFonts w:hint="eastAsia"/>
        </w:rPr>
        <w:t>基于点模式混合模型的无监督学习算法</w:t>
      </w:r>
      <w:r>
        <w:rPr>
          <w:rFonts w:hint="eastAsia"/>
        </w:rPr>
        <w:t>；</w:t>
      </w:r>
      <w:r w:rsidRPr="0078487B">
        <w:rPr>
          <w:rFonts w:hint="eastAsia"/>
        </w:rPr>
        <w:t>结构点模式</w:t>
      </w:r>
      <w:r w:rsidR="00F80DE4">
        <w:rPr>
          <w:rFonts w:hint="eastAsia"/>
        </w:rPr>
        <w:t>。</w:t>
      </w:r>
    </w:p>
    <w:p w14:paraId="49BFB87F" w14:textId="6EF0D539" w:rsidR="00F80DE4" w:rsidRDefault="00F80DE4">
      <w:r>
        <w:rPr>
          <w:rFonts w:hint="eastAsia"/>
        </w:rPr>
        <w:t>P</w:t>
      </w:r>
      <w:r>
        <w:t>5</w:t>
      </w:r>
      <w:r>
        <w:rPr>
          <w:rFonts w:hint="eastAsia"/>
        </w:rPr>
        <w:t>、独立同分布聚类模型主要由两部分组成：点模式的基数分布，用来描述点模式的基数信息；点模式的特征分布，用来描述点模式的特征信息。当基数分布为泊松分布时，即可得到泊松点过程模型。</w:t>
      </w:r>
    </w:p>
    <w:p w14:paraId="7D79A92F" w14:textId="38CA880B" w:rsidR="002F4642" w:rsidRPr="002F4642" w:rsidRDefault="002F4642" w:rsidP="002F4642">
      <w:r>
        <w:rPr>
          <w:rFonts w:hint="eastAsia"/>
        </w:rPr>
        <w:t>P</w:t>
      </w:r>
      <w:r>
        <w:t>6</w:t>
      </w:r>
      <w:r>
        <w:rPr>
          <w:rFonts w:hint="eastAsia"/>
        </w:rPr>
        <w:t>、</w:t>
      </w:r>
      <w:r w:rsidRPr="002F4642">
        <w:rPr>
          <w:rFonts w:hint="eastAsia"/>
        </w:rPr>
        <w:t>基于</w:t>
      </w:r>
      <w:r w:rsidRPr="002F4642">
        <w:t>Gibbs</w:t>
      </w:r>
      <w:r w:rsidRPr="002F4642">
        <w:rPr>
          <w:rFonts w:hint="eastAsia"/>
        </w:rPr>
        <w:t>采样的有限混合模型参数学习算法：使用</w:t>
      </w:r>
      <w:r w:rsidRPr="0090368E">
        <w:t>Gibbs</w:t>
      </w:r>
      <w:r w:rsidRPr="0090368E">
        <w:rPr>
          <w:rFonts w:hint="eastAsia"/>
        </w:rPr>
        <w:t>采样</w:t>
      </w:r>
      <w:r w:rsidRPr="002F4642">
        <w:rPr>
          <w:rFonts w:hint="eastAsia"/>
        </w:rPr>
        <w:t>的方法，逐步收敛于混合模型的参数后验分布，当有限混合模型为高斯混合模型时，算法流程如下</w:t>
      </w:r>
    </w:p>
    <w:p w14:paraId="5D38D984" w14:textId="1C14DFD1" w:rsidR="002F4642" w:rsidRPr="002F4642" w:rsidRDefault="002F4642" w:rsidP="002F4642">
      <w:r>
        <w:rPr>
          <w:rFonts w:hint="eastAsia"/>
        </w:rPr>
        <w:t>P</w:t>
      </w:r>
      <w:r>
        <w:t>7</w:t>
      </w:r>
      <w:r>
        <w:rPr>
          <w:rFonts w:hint="eastAsia"/>
        </w:rPr>
        <w:t>、</w:t>
      </w:r>
      <w:r w:rsidRPr="002F4642">
        <w:rPr>
          <w:rFonts w:hint="eastAsia"/>
        </w:rPr>
        <w:t>很多参数估计问题都采用似然函数作为目标函数，当训练数据足够多时，以提高模型复杂度为代价可以不断提高模型精度，但会带来一个机器学习中非常普遍的问题——</w:t>
      </w:r>
      <w:r w:rsidRPr="0090368E">
        <w:rPr>
          <w:rFonts w:hint="eastAsia"/>
        </w:rPr>
        <w:t>过拟合</w:t>
      </w:r>
      <w:r w:rsidRPr="002F4642">
        <w:rPr>
          <w:rFonts w:hint="eastAsia"/>
        </w:rPr>
        <w:t>。所以，模型选择问题必须在模型复杂度与模型对数据集描述能力（即似然函数）之间寻求最佳平衡。贝叶斯信息准则就是通过加入模型复杂度的惩罚项来避免过拟合问题。</w:t>
      </w:r>
    </w:p>
    <w:p w14:paraId="2830D2E3" w14:textId="582D47BF" w:rsidR="00F80DE4" w:rsidRDefault="0090368E">
      <w:pPr>
        <w:rPr>
          <w:color w:val="FF0000"/>
        </w:rPr>
      </w:pPr>
      <w:r w:rsidRPr="0090368E">
        <w:rPr>
          <w:color w:val="FF0000"/>
        </w:rPr>
        <w:t>(</w:t>
      </w:r>
      <w:r w:rsidRPr="0090368E">
        <w:rPr>
          <w:rFonts w:hint="eastAsia"/>
          <w:color w:val="FF0000"/>
        </w:rPr>
        <w:t>贝叶斯信息准则通过加入</w:t>
      </w:r>
      <w:r w:rsidRPr="002F4642">
        <w:rPr>
          <w:rFonts w:hint="eastAsia"/>
          <w:color w:val="FF0000"/>
        </w:rPr>
        <w:t>复杂度的惩罚项</w:t>
      </w:r>
      <w:r>
        <w:rPr>
          <w:rFonts w:hint="eastAsia"/>
          <w:color w:val="FF0000"/>
        </w:rPr>
        <w:t>，</w:t>
      </w:r>
      <w:r w:rsidRPr="0090368E">
        <w:rPr>
          <w:rFonts w:hint="eastAsia"/>
          <w:color w:val="FF0000"/>
        </w:rPr>
        <w:t>来平衡模型复杂度与模型对数据集描述能力</w:t>
      </w:r>
      <w:r>
        <w:rPr>
          <w:rFonts w:hint="eastAsia"/>
          <w:color w:val="FF0000"/>
        </w:rPr>
        <w:t>)</w:t>
      </w:r>
    </w:p>
    <w:p w14:paraId="5C26432D" w14:textId="35D83E66" w:rsidR="0090368E" w:rsidRDefault="0090368E">
      <w:r w:rsidRPr="0090368E">
        <w:rPr>
          <w:rFonts w:hint="eastAsia"/>
        </w:rPr>
        <w:t>P</w:t>
      </w:r>
      <w:r w:rsidRPr="0090368E">
        <w:t>8</w:t>
      </w:r>
      <w:r>
        <w:rPr>
          <w:rFonts w:hint="eastAsia"/>
        </w:rPr>
        <w:t>、研究内容一针对基于模型的点模式分类问题，提出一种结合模型复杂度估计的模型参数学习方法，首先构建n个模型复杂度不同的独立同分布聚类模型，</w:t>
      </w:r>
      <w:r w:rsidR="00010BF5">
        <w:rPr>
          <w:rFonts w:hint="eastAsia"/>
        </w:rPr>
        <w:t>对</w:t>
      </w:r>
      <w:r>
        <w:rPr>
          <w:rFonts w:hint="eastAsia"/>
        </w:rPr>
        <w:t>右上角</w:t>
      </w:r>
      <w:r w:rsidR="00010BF5">
        <w:rPr>
          <w:rFonts w:hint="eastAsia"/>
        </w:rPr>
        <w:t>训练集关于模型参数做最大似估计，我们发现可以转化为分别关于基数分布参数和特征分布参数做最大似然估计。在对特征分布参数学习时我们用Gibbs参数采样代替最大似然估计算法。模型学习结束后，通过BIC信息准则从备选模型中取得最优模型。</w:t>
      </w:r>
    </w:p>
    <w:p w14:paraId="43DE93C4" w14:textId="3F73E4AF" w:rsidR="009E35CD" w:rsidRDefault="009E35CD">
      <w:r>
        <w:rPr>
          <w:rFonts w:hint="eastAsia"/>
        </w:rPr>
        <w:t>P</w:t>
      </w:r>
      <w:r>
        <w:t>9</w:t>
      </w:r>
      <w:r>
        <w:rPr>
          <w:rFonts w:hint="eastAsia"/>
        </w:rPr>
        <w:t>、最优模型的性能验证实验：</w:t>
      </w:r>
      <w:r w:rsidR="00126291">
        <w:rPr>
          <w:rFonts w:hint="eastAsia"/>
        </w:rPr>
        <w:t>图一图二分别是某个点模式模型生成的1</w:t>
      </w:r>
      <w:r w:rsidR="00126291">
        <w:t>40</w:t>
      </w:r>
      <w:r w:rsidR="00126291">
        <w:rPr>
          <w:rFonts w:hint="eastAsia"/>
        </w:rPr>
        <w:t>组样本的基数分布和特征分布，其中</w:t>
      </w:r>
      <w:r w:rsidR="00126291">
        <w:t>100</w:t>
      </w:r>
      <w:r w:rsidR="00126291">
        <w:rPr>
          <w:rFonts w:hint="eastAsia"/>
        </w:rPr>
        <w:t>组为训练集，4</w:t>
      </w:r>
      <w:r w:rsidR="00126291">
        <w:t>0</w:t>
      </w:r>
      <w:r w:rsidR="00126291">
        <w:rPr>
          <w:rFonts w:hint="eastAsia"/>
        </w:rPr>
        <w:t>组为测试集。</w:t>
      </w:r>
      <w:r w:rsidR="00AF704B">
        <w:rPr>
          <w:rFonts w:hint="eastAsia"/>
        </w:rPr>
        <w:t>根据图三的BIC曲线，算法选择特征分布5元的为最优模型，从图四训练集数据关于备选模型的</w:t>
      </w:r>
      <w:r w:rsidR="00B06523">
        <w:rPr>
          <w:rFonts w:hint="eastAsia"/>
        </w:rPr>
        <w:t>对数</w:t>
      </w:r>
      <w:r w:rsidR="00AF704B">
        <w:rPr>
          <w:rFonts w:hint="eastAsia"/>
        </w:rPr>
        <w:t>似然函数的曲线可以看出</w:t>
      </w:r>
      <w:r w:rsidR="00B06523">
        <w:rPr>
          <w:rFonts w:hint="eastAsia"/>
        </w:rPr>
        <w:t>，曲线后半段对数似然函数随模型复杂度增大提升效果不明显，说明</w:t>
      </w:r>
      <w:r w:rsidR="00B06523">
        <w:rPr>
          <w:rFonts w:hint="eastAsia"/>
        </w:rPr>
        <w:t>当模型复杂达到一定程度</w:t>
      </w:r>
      <w:r w:rsidR="009B366B">
        <w:rPr>
          <w:rFonts w:hint="eastAsia"/>
        </w:rPr>
        <w:t>（特征分布元达到5个）</w:t>
      </w:r>
      <w:r w:rsidR="00B06523">
        <w:rPr>
          <w:rFonts w:hint="eastAsia"/>
        </w:rPr>
        <w:t>，</w:t>
      </w:r>
      <w:r w:rsidR="00B06523">
        <w:rPr>
          <w:rFonts w:hint="eastAsia"/>
        </w:rPr>
        <w:t>即可保证模型的数据拟合能力。</w:t>
      </w:r>
      <w:r w:rsidR="009B366B">
        <w:rPr>
          <w:rFonts w:hint="eastAsia"/>
        </w:rPr>
        <w:t>·图五，根据每个测试集数据关于备选模型的似然函数值，对备选模型</w:t>
      </w:r>
      <w:r w:rsidR="004B10D9">
        <w:rPr>
          <w:rFonts w:hint="eastAsia"/>
        </w:rPr>
        <w:t>进行投票，结果保证了最优模型的泛化能力。</w:t>
      </w:r>
    </w:p>
    <w:p w14:paraId="5C18EA8F" w14:textId="5F9DE0D3" w:rsidR="004B10D9" w:rsidRDefault="004B10D9">
      <w:r>
        <w:t>P10</w:t>
      </w:r>
      <w:r>
        <w:rPr>
          <w:rFonts w:hint="eastAsia"/>
        </w:rPr>
        <w:t>、对比结合复杂度估计和主观判断</w:t>
      </w:r>
      <w:r w:rsidR="00E57B2F">
        <w:rPr>
          <w:rFonts w:hint="eastAsia"/>
        </w:rPr>
        <w:t>模型复杂的两种情况，当分布元估计不一致时，本文算法可以一定程度减弱主观判断对分类结果的影响，保证一个较好的分类性能。</w:t>
      </w:r>
    </w:p>
    <w:p w14:paraId="46C6F171" w14:textId="0387702B" w:rsidR="00E57B2F" w:rsidRDefault="00E57B2F">
      <w:r>
        <w:rPr>
          <w:rFonts w:hint="eastAsia"/>
        </w:rPr>
        <w:t>P</w:t>
      </w:r>
      <w:r>
        <w:t>11</w:t>
      </w:r>
      <w:r>
        <w:rPr>
          <w:rFonts w:hint="eastAsia"/>
        </w:rPr>
        <w:t>、研究内容二，</w:t>
      </w:r>
      <w:r w:rsidRPr="00E57B2F">
        <w:rPr>
          <w:rFonts w:hint="eastAsia"/>
        </w:rPr>
        <w:t>建立</w:t>
      </w:r>
      <w:r w:rsidRPr="00E57B2F">
        <w:t>IID-cluster混合模型</w:t>
      </w:r>
      <w:r>
        <w:rPr>
          <w:rFonts w:hint="eastAsia"/>
        </w:rPr>
        <w:t>，</w:t>
      </w:r>
      <w:r w:rsidRPr="00E57B2F">
        <w:rPr>
          <w:rFonts w:hint="eastAsia"/>
        </w:rPr>
        <w:t>引入基于包空间水平和示例空间水平的缺失变量</w:t>
      </w:r>
      <w:r>
        <w:rPr>
          <w:rFonts w:hint="eastAsia"/>
        </w:rPr>
        <w:t>，</w:t>
      </w:r>
      <w:r w:rsidRPr="00E57B2F">
        <w:rPr>
          <w:rFonts w:hint="eastAsia"/>
        </w:rPr>
        <w:t>尝试将基于示例水平模型的</w:t>
      </w:r>
      <w:r w:rsidRPr="00E57B2F">
        <w:t>EM算法扩展到基于包水平模型</w:t>
      </w:r>
      <w:r>
        <w:rPr>
          <w:rFonts w:hint="eastAsia"/>
        </w:rPr>
        <w:t>。</w:t>
      </w:r>
    </w:p>
    <w:p w14:paraId="7DE6C835" w14:textId="4E51A9F2" w:rsidR="00E57B2F" w:rsidRDefault="00E57B2F">
      <w:r>
        <w:rPr>
          <w:rFonts w:hint="eastAsia"/>
        </w:rPr>
        <w:t>P</w:t>
      </w:r>
      <w:r>
        <w:t>12</w:t>
      </w:r>
      <w:r>
        <w:rPr>
          <w:rFonts w:hint="eastAsia"/>
        </w:rPr>
        <w:t>、研究内容三，</w:t>
      </w:r>
      <w:r w:rsidRPr="00E57B2F">
        <w:rPr>
          <w:rFonts w:hint="eastAsia"/>
        </w:rPr>
        <w:t>通过概率无向图模型来描述点模式各点间的相关性</w:t>
      </w:r>
      <w:r>
        <w:rPr>
          <w:rFonts w:hint="eastAsia"/>
        </w:rPr>
        <w:t>，</w:t>
      </w:r>
      <w:r w:rsidRPr="00E57B2F">
        <w:rPr>
          <w:rFonts w:hint="eastAsia"/>
        </w:rPr>
        <w:t>根据</w:t>
      </w:r>
      <w:r w:rsidRPr="00E57B2F">
        <w:t>Hammersley-Clifford定理，</w:t>
      </w:r>
      <w:r>
        <w:rPr>
          <w:rFonts w:hint="eastAsia"/>
        </w:rPr>
        <w:t>尝试</w:t>
      </w:r>
      <w:r w:rsidRPr="00E57B2F">
        <w:t>用无向图中最大团的能量函数描述概率无向图的联合概率</w:t>
      </w:r>
      <w:r>
        <w:rPr>
          <w:rFonts w:hint="eastAsia"/>
        </w:rPr>
        <w:t>。</w:t>
      </w:r>
    </w:p>
    <w:p w14:paraId="39C6E32B" w14:textId="22B2FE53" w:rsidR="00893A5D" w:rsidRDefault="00893A5D">
      <w:r>
        <w:rPr>
          <w:rFonts w:hint="eastAsia"/>
        </w:rPr>
        <w:t>P</w:t>
      </w:r>
      <w:r>
        <w:t>13</w:t>
      </w:r>
      <w:r>
        <w:rPr>
          <w:rFonts w:hint="eastAsia"/>
        </w:rPr>
        <w:t xml:space="preserve">、这是我课题的时间安排 </w:t>
      </w:r>
      <w:r>
        <w:t xml:space="preserve">          </w:t>
      </w:r>
      <w:r>
        <w:rPr>
          <w:rFonts w:hint="eastAsia"/>
        </w:rPr>
        <w:t>P</w:t>
      </w:r>
      <w:r>
        <w:t>14</w:t>
      </w:r>
      <w:r>
        <w:rPr>
          <w:rFonts w:hint="eastAsia"/>
        </w:rPr>
        <w:t>、以及目前的研究进程</w:t>
      </w:r>
    </w:p>
    <w:p w14:paraId="47D36F66" w14:textId="35962A03" w:rsidR="00893A5D" w:rsidRPr="00E57B2F" w:rsidRDefault="00893A5D">
      <w:pPr>
        <w:rPr>
          <w:rFonts w:hint="eastAsia"/>
        </w:rPr>
      </w:pPr>
      <w:r>
        <w:rPr>
          <w:rFonts w:hint="eastAsia"/>
        </w:rPr>
        <w:t>P</w:t>
      </w:r>
      <w:r>
        <w:t>15 16</w:t>
      </w:r>
      <w:r>
        <w:rPr>
          <w:rFonts w:hint="eastAsia"/>
        </w:rPr>
        <w:t xml:space="preserve">、以下是部分参考文献 </w:t>
      </w:r>
      <w:r>
        <w:t xml:space="preserve">     </w:t>
      </w:r>
      <w:r>
        <w:rPr>
          <w:rFonts w:hint="eastAsia"/>
        </w:rPr>
        <w:t>P</w:t>
      </w:r>
      <w:r>
        <w:t xml:space="preserve">17 </w:t>
      </w:r>
      <w:r>
        <w:rPr>
          <w:rFonts w:hint="eastAsia"/>
        </w:rPr>
        <w:t>感谢各位老师的临听，如果有问题请各位老师指正</w:t>
      </w:r>
    </w:p>
    <w:sectPr w:rsidR="00893A5D" w:rsidRPr="00E57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CB"/>
    <w:rsid w:val="00010BF5"/>
    <w:rsid w:val="00126291"/>
    <w:rsid w:val="002F4642"/>
    <w:rsid w:val="004B10D9"/>
    <w:rsid w:val="0078487B"/>
    <w:rsid w:val="00893A5D"/>
    <w:rsid w:val="0090368E"/>
    <w:rsid w:val="009B366B"/>
    <w:rsid w:val="009E35CD"/>
    <w:rsid w:val="00AF704B"/>
    <w:rsid w:val="00B06523"/>
    <w:rsid w:val="00E57B2F"/>
    <w:rsid w:val="00EB72CB"/>
    <w:rsid w:val="00ED41B6"/>
    <w:rsid w:val="00F8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7C46"/>
  <w15:chartTrackingRefBased/>
  <w15:docId w15:val="{3BF22944-4DEA-4C52-AD4C-13184953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6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49921">
      <w:bodyDiv w:val="1"/>
      <w:marLeft w:val="0"/>
      <w:marRight w:val="0"/>
      <w:marTop w:val="0"/>
      <w:marBottom w:val="0"/>
      <w:divBdr>
        <w:top w:val="none" w:sz="0" w:space="0" w:color="auto"/>
        <w:left w:val="none" w:sz="0" w:space="0" w:color="auto"/>
        <w:bottom w:val="none" w:sz="0" w:space="0" w:color="auto"/>
        <w:right w:val="none" w:sz="0" w:space="0" w:color="auto"/>
      </w:divBdr>
    </w:div>
    <w:div w:id="512652046">
      <w:bodyDiv w:val="1"/>
      <w:marLeft w:val="0"/>
      <w:marRight w:val="0"/>
      <w:marTop w:val="0"/>
      <w:marBottom w:val="0"/>
      <w:divBdr>
        <w:top w:val="none" w:sz="0" w:space="0" w:color="auto"/>
        <w:left w:val="none" w:sz="0" w:space="0" w:color="auto"/>
        <w:bottom w:val="none" w:sz="0" w:space="0" w:color="auto"/>
        <w:right w:val="none" w:sz="0" w:space="0" w:color="auto"/>
      </w:divBdr>
      <w:divsChild>
        <w:div w:id="1443185993">
          <w:marLeft w:val="446"/>
          <w:marRight w:val="0"/>
          <w:marTop w:val="0"/>
          <w:marBottom w:val="0"/>
          <w:divBdr>
            <w:top w:val="none" w:sz="0" w:space="0" w:color="auto"/>
            <w:left w:val="none" w:sz="0" w:space="0" w:color="auto"/>
            <w:bottom w:val="none" w:sz="0" w:space="0" w:color="auto"/>
            <w:right w:val="none" w:sz="0" w:space="0" w:color="auto"/>
          </w:divBdr>
        </w:div>
      </w:divsChild>
    </w:div>
    <w:div w:id="601646217">
      <w:bodyDiv w:val="1"/>
      <w:marLeft w:val="0"/>
      <w:marRight w:val="0"/>
      <w:marTop w:val="0"/>
      <w:marBottom w:val="0"/>
      <w:divBdr>
        <w:top w:val="none" w:sz="0" w:space="0" w:color="auto"/>
        <w:left w:val="none" w:sz="0" w:space="0" w:color="auto"/>
        <w:bottom w:val="none" w:sz="0" w:space="0" w:color="auto"/>
        <w:right w:val="none" w:sz="0" w:space="0" w:color="auto"/>
      </w:divBdr>
      <w:divsChild>
        <w:div w:id="1899582694">
          <w:marLeft w:val="446"/>
          <w:marRight w:val="0"/>
          <w:marTop w:val="0"/>
          <w:marBottom w:val="0"/>
          <w:divBdr>
            <w:top w:val="none" w:sz="0" w:space="0" w:color="auto"/>
            <w:left w:val="none" w:sz="0" w:space="0" w:color="auto"/>
            <w:bottom w:val="none" w:sz="0" w:space="0" w:color="auto"/>
            <w:right w:val="none" w:sz="0" w:space="0" w:color="auto"/>
          </w:divBdr>
        </w:div>
      </w:divsChild>
    </w:div>
    <w:div w:id="645859532">
      <w:bodyDiv w:val="1"/>
      <w:marLeft w:val="0"/>
      <w:marRight w:val="0"/>
      <w:marTop w:val="0"/>
      <w:marBottom w:val="0"/>
      <w:divBdr>
        <w:top w:val="none" w:sz="0" w:space="0" w:color="auto"/>
        <w:left w:val="none" w:sz="0" w:space="0" w:color="auto"/>
        <w:bottom w:val="none" w:sz="0" w:space="0" w:color="auto"/>
        <w:right w:val="none" w:sz="0" w:space="0" w:color="auto"/>
      </w:divBdr>
      <w:divsChild>
        <w:div w:id="1927419529">
          <w:marLeft w:val="446"/>
          <w:marRight w:val="0"/>
          <w:marTop w:val="0"/>
          <w:marBottom w:val="0"/>
          <w:divBdr>
            <w:top w:val="none" w:sz="0" w:space="0" w:color="auto"/>
            <w:left w:val="none" w:sz="0" w:space="0" w:color="auto"/>
            <w:bottom w:val="none" w:sz="0" w:space="0" w:color="auto"/>
            <w:right w:val="none" w:sz="0" w:space="0" w:color="auto"/>
          </w:divBdr>
        </w:div>
      </w:divsChild>
    </w:div>
    <w:div w:id="1006589009">
      <w:bodyDiv w:val="1"/>
      <w:marLeft w:val="0"/>
      <w:marRight w:val="0"/>
      <w:marTop w:val="0"/>
      <w:marBottom w:val="0"/>
      <w:divBdr>
        <w:top w:val="none" w:sz="0" w:space="0" w:color="auto"/>
        <w:left w:val="none" w:sz="0" w:space="0" w:color="auto"/>
        <w:bottom w:val="none" w:sz="0" w:space="0" w:color="auto"/>
        <w:right w:val="none" w:sz="0" w:space="0" w:color="auto"/>
      </w:divBdr>
    </w:div>
    <w:div w:id="1499147814">
      <w:bodyDiv w:val="1"/>
      <w:marLeft w:val="0"/>
      <w:marRight w:val="0"/>
      <w:marTop w:val="0"/>
      <w:marBottom w:val="0"/>
      <w:divBdr>
        <w:top w:val="none" w:sz="0" w:space="0" w:color="auto"/>
        <w:left w:val="none" w:sz="0" w:space="0" w:color="auto"/>
        <w:bottom w:val="none" w:sz="0" w:space="0" w:color="auto"/>
        <w:right w:val="none" w:sz="0" w:space="0" w:color="auto"/>
      </w:divBdr>
      <w:divsChild>
        <w:div w:id="437799530">
          <w:marLeft w:val="446"/>
          <w:marRight w:val="0"/>
          <w:marTop w:val="0"/>
          <w:marBottom w:val="0"/>
          <w:divBdr>
            <w:top w:val="none" w:sz="0" w:space="0" w:color="auto"/>
            <w:left w:val="none" w:sz="0" w:space="0" w:color="auto"/>
            <w:bottom w:val="none" w:sz="0" w:space="0" w:color="auto"/>
            <w:right w:val="none" w:sz="0" w:space="0" w:color="auto"/>
          </w:divBdr>
        </w:div>
      </w:divsChild>
    </w:div>
    <w:div w:id="1839491863">
      <w:bodyDiv w:val="1"/>
      <w:marLeft w:val="0"/>
      <w:marRight w:val="0"/>
      <w:marTop w:val="0"/>
      <w:marBottom w:val="0"/>
      <w:divBdr>
        <w:top w:val="none" w:sz="0" w:space="0" w:color="auto"/>
        <w:left w:val="none" w:sz="0" w:space="0" w:color="auto"/>
        <w:bottom w:val="none" w:sz="0" w:space="0" w:color="auto"/>
        <w:right w:val="none" w:sz="0" w:space="0" w:color="auto"/>
      </w:divBdr>
      <w:divsChild>
        <w:div w:id="1945187978">
          <w:marLeft w:val="446"/>
          <w:marRight w:val="0"/>
          <w:marTop w:val="0"/>
          <w:marBottom w:val="0"/>
          <w:divBdr>
            <w:top w:val="none" w:sz="0" w:space="0" w:color="auto"/>
            <w:left w:val="none" w:sz="0" w:space="0" w:color="auto"/>
            <w:bottom w:val="none" w:sz="0" w:space="0" w:color="auto"/>
            <w:right w:val="none" w:sz="0" w:space="0" w:color="auto"/>
          </w:divBdr>
        </w:div>
      </w:divsChild>
    </w:div>
    <w:div w:id="1855074047">
      <w:bodyDiv w:val="1"/>
      <w:marLeft w:val="0"/>
      <w:marRight w:val="0"/>
      <w:marTop w:val="0"/>
      <w:marBottom w:val="0"/>
      <w:divBdr>
        <w:top w:val="none" w:sz="0" w:space="0" w:color="auto"/>
        <w:left w:val="none" w:sz="0" w:space="0" w:color="auto"/>
        <w:bottom w:val="none" w:sz="0" w:space="0" w:color="auto"/>
        <w:right w:val="none" w:sz="0" w:space="0" w:color="auto"/>
      </w:divBdr>
    </w:div>
    <w:div w:id="2011372495">
      <w:bodyDiv w:val="1"/>
      <w:marLeft w:val="0"/>
      <w:marRight w:val="0"/>
      <w:marTop w:val="0"/>
      <w:marBottom w:val="0"/>
      <w:divBdr>
        <w:top w:val="none" w:sz="0" w:space="0" w:color="auto"/>
        <w:left w:val="none" w:sz="0" w:space="0" w:color="auto"/>
        <w:bottom w:val="none" w:sz="0" w:space="0" w:color="auto"/>
        <w:right w:val="none" w:sz="0" w:space="0" w:color="auto"/>
      </w:divBdr>
      <w:divsChild>
        <w:div w:id="9221098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cp:revision>
  <dcterms:created xsi:type="dcterms:W3CDTF">2020-12-02T07:34:00Z</dcterms:created>
  <dcterms:modified xsi:type="dcterms:W3CDTF">2020-12-02T11:31:00Z</dcterms:modified>
</cp:coreProperties>
</file>