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06F" w:rsidRDefault="00610E56" w:rsidP="00D4506F">
      <w:pPr>
        <w:pStyle w:val="a4"/>
      </w:pPr>
      <w:r>
        <w:rPr>
          <w:rFonts w:hint="eastAsia"/>
        </w:rPr>
        <w:t>预览页面</w:t>
      </w:r>
    </w:p>
    <w:p w:rsidR="00D4506F" w:rsidRDefault="00610E56" w:rsidP="00D4506F">
      <w:pPr>
        <w:pStyle w:val="1"/>
      </w:pPr>
      <w:r>
        <w:rPr>
          <w:rFonts w:hint="eastAsia"/>
        </w:rPr>
        <w:t>概述</w:t>
      </w:r>
      <w:r w:rsidR="000742C9">
        <w:t>:</w:t>
      </w:r>
    </w:p>
    <w:p w:rsidR="00D4506F" w:rsidRDefault="00E35E6E" w:rsidP="00D4506F">
      <w:r w:rsidRPr="00E35E6E">
        <w:rPr>
          <w:rFonts w:hint="eastAsia"/>
        </w:rPr>
        <w:t>我们需要提供一个页面</w:t>
      </w:r>
      <w:r>
        <w:rPr>
          <w:rFonts w:hint="eastAsia"/>
        </w:rPr>
        <w:t>在</w:t>
      </w:r>
      <w:r w:rsidRPr="00E35E6E">
        <w:rPr>
          <w:rFonts w:hint="eastAsia"/>
        </w:rPr>
        <w:t>电话</w:t>
      </w:r>
      <w:r>
        <w:rPr>
          <w:rFonts w:hint="eastAsia"/>
        </w:rPr>
        <w:t>上</w:t>
      </w:r>
      <w:r w:rsidRPr="00E35E6E">
        <w:rPr>
          <w:rFonts w:hint="eastAsia"/>
        </w:rPr>
        <w:t>预览结果视频。由于几乎不可能在手机上直接</w:t>
      </w:r>
      <w:r>
        <w:rPr>
          <w:rFonts w:hint="eastAsia"/>
        </w:rPr>
        <w:t>渲染</w:t>
      </w:r>
      <w:r w:rsidRPr="00E35E6E">
        <w:rPr>
          <w:rFonts w:hint="eastAsia"/>
        </w:rPr>
        <w:t>视频，此页使用一些演示图板模拟视频</w:t>
      </w:r>
      <w:r w:rsidR="00D4506F">
        <w:t>.</w:t>
      </w:r>
    </w:p>
    <w:p w:rsidR="000742C9" w:rsidRDefault="00610E56" w:rsidP="000742C9">
      <w:pPr>
        <w:pStyle w:val="1"/>
      </w:pPr>
      <w:r>
        <w:rPr>
          <w:rFonts w:hint="eastAsia"/>
        </w:rPr>
        <w:t>期望的结果</w:t>
      </w:r>
      <w:r w:rsidR="000742C9">
        <w:t>:</w:t>
      </w:r>
    </w:p>
    <w:p w:rsidR="000742C9" w:rsidRDefault="002556DF" w:rsidP="000742C9">
      <w:pPr>
        <w:pStyle w:val="a3"/>
        <w:numPr>
          <w:ilvl w:val="0"/>
          <w:numId w:val="2"/>
        </w:numPr>
      </w:pPr>
      <w:r w:rsidRPr="002556DF">
        <w:rPr>
          <w:rFonts w:hint="eastAsia"/>
        </w:rPr>
        <w:t>使用</w:t>
      </w:r>
      <w:r w:rsidRPr="002556DF">
        <w:rPr>
          <w:rFonts w:hint="eastAsia"/>
        </w:rPr>
        <w:t xml:space="preserve"> Silverlight </w:t>
      </w:r>
      <w:r>
        <w:rPr>
          <w:rFonts w:hint="eastAsia"/>
        </w:rPr>
        <w:t>的</w:t>
      </w:r>
      <w:r w:rsidRPr="002556DF">
        <w:rPr>
          <w:rFonts w:hint="eastAsia"/>
        </w:rPr>
        <w:t xml:space="preserve">DispatcherTimer </w:t>
      </w:r>
      <w:r>
        <w:rPr>
          <w:rFonts w:hint="eastAsia"/>
        </w:rPr>
        <w:t>和故事版渲染短影</w:t>
      </w:r>
      <w:r w:rsidR="000742C9">
        <w:t>.</w:t>
      </w:r>
    </w:p>
    <w:p w:rsidR="000742C9" w:rsidRDefault="00610E56" w:rsidP="000742C9">
      <w:pPr>
        <w:pStyle w:val="1"/>
      </w:pPr>
      <w:r>
        <w:rPr>
          <w:rFonts w:hint="eastAsia"/>
        </w:rPr>
        <w:t>不期望的结果</w:t>
      </w:r>
      <w:r w:rsidR="000742C9">
        <w:t>:</w:t>
      </w:r>
    </w:p>
    <w:p w:rsidR="000742C9" w:rsidRPr="00D4506F" w:rsidRDefault="00610E56" w:rsidP="000742C9">
      <w:pPr>
        <w:pStyle w:val="a3"/>
        <w:numPr>
          <w:ilvl w:val="0"/>
          <w:numId w:val="2"/>
        </w:numPr>
      </w:pPr>
      <w:r>
        <w:rPr>
          <w:rFonts w:hint="eastAsia"/>
        </w:rPr>
        <w:t>编码实际视频</w:t>
      </w:r>
      <w:r w:rsidR="000742C9">
        <w:t>.</w:t>
      </w:r>
    </w:p>
    <w:p w:rsidR="00B403CE" w:rsidRDefault="00610E56" w:rsidP="00B403CE">
      <w:pPr>
        <w:pStyle w:val="1"/>
      </w:pPr>
      <w:r>
        <w:rPr>
          <w:rFonts w:hint="eastAsia"/>
        </w:rPr>
        <w:t>设计</w:t>
      </w:r>
      <w:r w:rsidR="00B403CE">
        <w:t>:</w:t>
      </w:r>
    </w:p>
    <w:p w:rsidR="00884FD7" w:rsidRDefault="00E35E6E" w:rsidP="00DA5975">
      <w:r w:rsidRPr="00E35E6E">
        <w:rPr>
          <w:rFonts w:hint="eastAsia"/>
        </w:rPr>
        <w:t>我们使用两个图像呈现现场</w:t>
      </w:r>
      <w:r>
        <w:t>:</w:t>
      </w:r>
      <w:r w:rsidRPr="00E35E6E">
        <w:rPr>
          <w:rFonts w:hint="eastAsia"/>
        </w:rPr>
        <w:t xml:space="preserve"> </w:t>
      </w:r>
      <w:r>
        <w:rPr>
          <w:rFonts w:hint="eastAsia"/>
        </w:rPr>
        <w:t>前景图像和背景图像。下面将介绍处理</w:t>
      </w:r>
      <w:r w:rsidRPr="00E35E6E">
        <w:rPr>
          <w:rFonts w:hint="eastAsia"/>
        </w:rPr>
        <w:t>过程</w:t>
      </w:r>
      <w:r w:rsidR="00884FD7">
        <w:t>:</w:t>
      </w:r>
    </w:p>
    <w:p w:rsidR="00884FD7" w:rsidRDefault="00EF647D" w:rsidP="00884FD7">
      <w:pPr>
        <w:pStyle w:val="a3"/>
        <w:numPr>
          <w:ilvl w:val="0"/>
          <w:numId w:val="1"/>
        </w:numPr>
      </w:pPr>
      <w:r>
        <w:t>Foreground image</w:t>
      </w:r>
      <w:r w:rsidR="00884FD7">
        <w:t xml:space="preserve"> </w:t>
      </w:r>
      <w:r>
        <w:t>is being displayed.</w:t>
      </w:r>
    </w:p>
    <w:p w:rsidR="00884FD7" w:rsidRDefault="00EF647D" w:rsidP="00884FD7">
      <w:pPr>
        <w:pStyle w:val="a3"/>
        <w:numPr>
          <w:ilvl w:val="0"/>
          <w:numId w:val="1"/>
        </w:numPr>
      </w:pPr>
      <w:r>
        <w:t>Background image</w:t>
      </w:r>
      <w:r w:rsidR="00884FD7">
        <w:t xml:space="preserve"> is being loaded </w:t>
      </w:r>
      <w:r w:rsidR="00093CC2">
        <w:t>i</w:t>
      </w:r>
      <w:r w:rsidR="00884FD7">
        <w:t>n the background.</w:t>
      </w:r>
    </w:p>
    <w:p w:rsidR="00EF647D" w:rsidRDefault="00EF647D" w:rsidP="00884FD7">
      <w:pPr>
        <w:pStyle w:val="a3"/>
        <w:numPr>
          <w:ilvl w:val="0"/>
          <w:numId w:val="1"/>
        </w:numPr>
      </w:pPr>
      <w:r>
        <w:t xml:space="preserve">A </w:t>
      </w:r>
      <w:proofErr w:type="spellStart"/>
      <w:r>
        <w:t>DispatcherTimer</w:t>
      </w:r>
      <w:proofErr w:type="spellEnd"/>
      <w:r>
        <w:t xml:space="preserve"> is started.</w:t>
      </w:r>
    </w:p>
    <w:p w:rsidR="00884FD7" w:rsidRDefault="00884FD7" w:rsidP="00884FD7">
      <w:pPr>
        <w:pStyle w:val="a3"/>
        <w:numPr>
          <w:ilvl w:val="0"/>
          <w:numId w:val="1"/>
        </w:numPr>
      </w:pPr>
      <w:r>
        <w:t xml:space="preserve">Once </w:t>
      </w:r>
      <w:r w:rsidR="00EF647D">
        <w:t>foreground image’s</w:t>
      </w:r>
      <w:r>
        <w:t xml:space="preserve"> display time</w:t>
      </w:r>
      <w:r w:rsidR="00093CC2">
        <w:t xml:space="preserve"> is over, start the transition animation.</w:t>
      </w:r>
    </w:p>
    <w:p w:rsidR="00093CC2" w:rsidRDefault="00CF3929" w:rsidP="00884FD7">
      <w:pPr>
        <w:pStyle w:val="a3"/>
        <w:numPr>
          <w:ilvl w:val="0"/>
          <w:numId w:val="1"/>
        </w:numPr>
      </w:pPr>
      <w:r>
        <w:t>After the transition animation</w:t>
      </w:r>
      <w:r w:rsidR="002E1DC5">
        <w:t xml:space="preserve"> is completed</w:t>
      </w:r>
      <w:r>
        <w:t>, alter the z-index of the foreground/background images, if the transition itself doesn’t do that.</w:t>
      </w:r>
    </w:p>
    <w:p w:rsidR="002E1DC5" w:rsidRDefault="002E1DC5" w:rsidP="00884FD7">
      <w:pPr>
        <w:pStyle w:val="a3"/>
        <w:numPr>
          <w:ilvl w:val="0"/>
          <w:numId w:val="1"/>
        </w:numPr>
      </w:pPr>
      <w:r>
        <w:t>Switch the reference of foreground and background image</w:t>
      </w:r>
      <w:r w:rsidR="00575F68">
        <w:t>’s object reference, so the code logic is clearer</w:t>
      </w:r>
      <w:r>
        <w:t>. This is a</w:t>
      </w:r>
      <w:r w:rsidR="00575F68">
        <w:t>n</w:t>
      </w:r>
      <w:r>
        <w:t xml:space="preserve"> in-memory pointer </w:t>
      </w:r>
      <w:proofErr w:type="gramStart"/>
      <w:r>
        <w:t>switch,</w:t>
      </w:r>
      <w:proofErr w:type="gramEnd"/>
      <w:r>
        <w:t xml:space="preserve"> the UI will not be modified.</w:t>
      </w:r>
    </w:p>
    <w:p w:rsidR="00CF3929" w:rsidRDefault="00CF3929" w:rsidP="00884FD7">
      <w:pPr>
        <w:pStyle w:val="a3"/>
        <w:numPr>
          <w:ilvl w:val="0"/>
          <w:numId w:val="1"/>
        </w:numPr>
      </w:pPr>
      <w:r>
        <w:t xml:space="preserve">Now </w:t>
      </w:r>
      <w:r w:rsidR="00513116">
        <w:t>t</w:t>
      </w:r>
      <w:r>
        <w:t>he process can start again.</w:t>
      </w:r>
    </w:p>
    <w:p w:rsidR="00165535" w:rsidRDefault="00E35E6E" w:rsidP="00DA5975">
      <w:r>
        <w:rPr>
          <w:rFonts w:hint="eastAsia"/>
        </w:rPr>
        <w:t>我们要求每张照片</w:t>
      </w:r>
      <w:r w:rsidRPr="00E35E6E">
        <w:rPr>
          <w:rFonts w:hint="eastAsia"/>
        </w:rPr>
        <w:t>要至少显示</w:t>
      </w:r>
      <w:r w:rsidRPr="00E35E6E">
        <w:rPr>
          <w:rFonts w:hint="eastAsia"/>
        </w:rPr>
        <w:t xml:space="preserve"> 1 </w:t>
      </w:r>
      <w:r>
        <w:rPr>
          <w:rFonts w:hint="eastAsia"/>
        </w:rPr>
        <w:t>秒，所以应该</w:t>
      </w:r>
      <w:r w:rsidRPr="00E35E6E">
        <w:rPr>
          <w:rFonts w:hint="eastAsia"/>
        </w:rPr>
        <w:t>足</w:t>
      </w:r>
      <w:r>
        <w:rPr>
          <w:rFonts w:hint="eastAsia"/>
        </w:rPr>
        <w:t>以加载</w:t>
      </w:r>
      <w:r w:rsidRPr="00E35E6E">
        <w:rPr>
          <w:rFonts w:hint="eastAsia"/>
        </w:rPr>
        <w:t>背景图像的图像</w:t>
      </w:r>
      <w:r w:rsidR="00F76AEF">
        <w:t>.</w:t>
      </w:r>
    </w:p>
    <w:p w:rsidR="00FB5740" w:rsidRDefault="00610E56" w:rsidP="00FB5740">
      <w:pPr>
        <w:pStyle w:val="2"/>
      </w:pPr>
      <w:r>
        <w:rPr>
          <w:rFonts w:hint="eastAsia"/>
        </w:rPr>
        <w:t>特效</w:t>
      </w:r>
      <w:r w:rsidR="00FB5740">
        <w:t>:</w:t>
      </w:r>
    </w:p>
    <w:p w:rsidR="00FB5740" w:rsidRPr="00DA5975" w:rsidRDefault="00E35E6E" w:rsidP="00E35E6E">
      <w:bookmarkStart w:id="0" w:name="_GoBack"/>
      <w:bookmarkEnd w:id="0"/>
      <w:r w:rsidRPr="00E35E6E">
        <w:rPr>
          <w:rFonts w:hint="eastAsia"/>
        </w:rPr>
        <w:t>用户可以</w:t>
      </w:r>
      <w:r>
        <w:rPr>
          <w:rFonts w:hint="eastAsia"/>
        </w:rPr>
        <w:t>从特效</w:t>
      </w:r>
      <w:proofErr w:type="gramStart"/>
      <w:r w:rsidRPr="00E35E6E">
        <w:rPr>
          <w:rFonts w:hint="eastAsia"/>
        </w:rPr>
        <w:t>库</w:t>
      </w:r>
      <w:r>
        <w:rPr>
          <w:rFonts w:hint="eastAsia"/>
        </w:rPr>
        <w:t>选择</w:t>
      </w:r>
      <w:proofErr w:type="gramEnd"/>
      <w:r w:rsidRPr="00E35E6E">
        <w:rPr>
          <w:rFonts w:hint="eastAsia"/>
        </w:rPr>
        <w:t>照片</w:t>
      </w:r>
      <w:r>
        <w:rPr>
          <w:rFonts w:hint="eastAsia"/>
        </w:rPr>
        <w:t>所需的特效</w:t>
      </w:r>
      <w:r w:rsidRPr="00E35E6E">
        <w:rPr>
          <w:rFonts w:hint="eastAsia"/>
        </w:rPr>
        <w:t>。详细信息请参阅</w:t>
      </w:r>
      <w:r>
        <w:rPr>
          <w:rFonts w:hint="eastAsia"/>
        </w:rPr>
        <w:t>特效</w:t>
      </w:r>
      <w:r w:rsidRPr="00E35E6E">
        <w:rPr>
          <w:rFonts w:hint="eastAsia"/>
        </w:rPr>
        <w:t>的设计规范。</w:t>
      </w:r>
    </w:p>
    <w:sectPr w:rsidR="00FB5740" w:rsidRPr="00DA5975" w:rsidSect="00D70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98F" w:rsidRDefault="00D3298F" w:rsidP="00610E56">
      <w:pPr>
        <w:spacing w:after="0" w:line="240" w:lineRule="auto"/>
      </w:pPr>
      <w:r>
        <w:separator/>
      </w:r>
    </w:p>
  </w:endnote>
  <w:endnote w:type="continuationSeparator" w:id="0">
    <w:p w:rsidR="00D3298F" w:rsidRDefault="00D3298F" w:rsidP="0061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98F" w:rsidRDefault="00D3298F" w:rsidP="00610E56">
      <w:pPr>
        <w:spacing w:after="0" w:line="240" w:lineRule="auto"/>
      </w:pPr>
      <w:r>
        <w:separator/>
      </w:r>
    </w:p>
  </w:footnote>
  <w:footnote w:type="continuationSeparator" w:id="0">
    <w:p w:rsidR="00D3298F" w:rsidRDefault="00D3298F" w:rsidP="0061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B2FFF"/>
    <w:multiLevelType w:val="hybridMultilevel"/>
    <w:tmpl w:val="34261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27737"/>
    <w:multiLevelType w:val="hybridMultilevel"/>
    <w:tmpl w:val="8910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A5975"/>
    <w:rsid w:val="000742C9"/>
    <w:rsid w:val="00093CC2"/>
    <w:rsid w:val="00165535"/>
    <w:rsid w:val="002556DF"/>
    <w:rsid w:val="002627A6"/>
    <w:rsid w:val="002E1DC5"/>
    <w:rsid w:val="00513116"/>
    <w:rsid w:val="00575F68"/>
    <w:rsid w:val="00610E56"/>
    <w:rsid w:val="00813B4E"/>
    <w:rsid w:val="00884FD7"/>
    <w:rsid w:val="00B403CE"/>
    <w:rsid w:val="00CF3929"/>
    <w:rsid w:val="00D07628"/>
    <w:rsid w:val="00D3298F"/>
    <w:rsid w:val="00D4506F"/>
    <w:rsid w:val="00D70ECB"/>
    <w:rsid w:val="00DA5975"/>
    <w:rsid w:val="00E35E6E"/>
    <w:rsid w:val="00EF647D"/>
    <w:rsid w:val="00F76AEF"/>
    <w:rsid w:val="00FB5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ECB"/>
  </w:style>
  <w:style w:type="paragraph" w:styleId="1">
    <w:name w:val="heading 1"/>
    <w:basedOn w:val="a"/>
    <w:next w:val="a"/>
    <w:link w:val="1Char"/>
    <w:uiPriority w:val="9"/>
    <w:qFormat/>
    <w:rsid w:val="00D45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5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A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A5975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884FD7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D450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D45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D45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B5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header"/>
    <w:basedOn w:val="a"/>
    <w:link w:val="Char0"/>
    <w:uiPriority w:val="99"/>
    <w:semiHidden/>
    <w:unhideWhenUsed/>
    <w:rsid w:val="00610E56"/>
    <w:pPr>
      <w:pBdr>
        <w:bottom w:val="single" w:sz="6" w:space="1" w:color="auto"/>
      </w:pBdr>
      <w:tabs>
        <w:tab w:val="center" w:pos="4252"/>
        <w:tab w:val="right" w:pos="8504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10E56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10E56"/>
    <w:pPr>
      <w:tabs>
        <w:tab w:val="center" w:pos="4252"/>
        <w:tab w:val="right" w:pos="8504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10E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0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9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84FD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450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50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5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2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26101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4348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1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89969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658025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009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722551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4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7440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7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1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97909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29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6231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55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43004">
                          <w:marLeft w:val="-20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6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05025">
                                  <w:marLeft w:val="0"/>
                                  <w:marRight w:val="0"/>
                                  <w:marTop w:val="0"/>
                                  <w:marBottom w:val="20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43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Yi-Lun Luo (Wicresoft)</dc:creator>
  <cp:lastModifiedBy>fxc</cp:lastModifiedBy>
  <cp:revision>17</cp:revision>
  <dcterms:created xsi:type="dcterms:W3CDTF">2011-06-06T02:48:00Z</dcterms:created>
  <dcterms:modified xsi:type="dcterms:W3CDTF">2011-12-31T07:19:00Z</dcterms:modified>
</cp:coreProperties>
</file>