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82653" w14:textId="77777777" w:rsidR="00DC23FE" w:rsidRDefault="00DC23FE" w:rsidP="00DC23FE">
      <w:r>
        <w:t>Relatório Final do Projeto: Agente-CEO Python</w:t>
      </w:r>
    </w:p>
    <w:p w14:paraId="65534D0A" w14:textId="77777777" w:rsidR="00DC23FE" w:rsidRDefault="00DC23FE" w:rsidP="00DC23FE"/>
    <w:p w14:paraId="47BF6175" w14:textId="77777777" w:rsidR="00DC23FE" w:rsidRDefault="00DC23FE" w:rsidP="00DC23FE">
      <w:r>
        <w:t>---</w:t>
      </w:r>
    </w:p>
    <w:p w14:paraId="140AA3C4" w14:textId="77777777" w:rsidR="00DC23FE" w:rsidRDefault="00DC23FE" w:rsidP="00DC23FE"/>
    <w:p w14:paraId="77395D02" w14:textId="77777777" w:rsidR="00DC23FE" w:rsidRDefault="00DC23FE" w:rsidP="00DC23FE">
      <w:r>
        <w:t>### 1. Introdução</w:t>
      </w:r>
    </w:p>
    <w:p w14:paraId="6EB20884" w14:textId="77777777" w:rsidR="00DC23FE" w:rsidRDefault="00DC23FE" w:rsidP="00DC23FE"/>
    <w:p w14:paraId="3EFD9448" w14:textId="77777777" w:rsidR="00DC23FE" w:rsidRDefault="00DC23FE" w:rsidP="00DC23FE">
      <w:r>
        <w:t>Este documento constitui o relatório final do projeto "Agente-CEO Python", consolidando a arquitetura, funcionalidades, e resultados alcançados.</w:t>
      </w:r>
    </w:p>
    <w:p w14:paraId="212E7064" w14:textId="77777777" w:rsidR="00DC23FE" w:rsidRDefault="00DC23FE" w:rsidP="00DC23FE"/>
    <w:p w14:paraId="0D9A64D4" w14:textId="77777777" w:rsidR="00DC23FE" w:rsidRDefault="00DC23FE" w:rsidP="00DC23FE">
      <w:r>
        <w:t>Resumo do Projeto:</w:t>
      </w:r>
    </w:p>
    <w:p w14:paraId="771ACAD7" w14:textId="77777777" w:rsidR="00DC23FE" w:rsidRDefault="00DC23FE" w:rsidP="00DC23FE">
      <w:r>
        <w:t>O Agente-CEO Python foi concebido como um sistema autônomo para operar um negócio de vendas online (dropshipping e infoprodutos) com intervenção humana mínima. A sua missão é automatizar o ciclo completo de vendas, desde a descoberta de produtos promissores até à gestão de campanhas de marketing, processamento de vendas, e análise de performance financeira.</w:t>
      </w:r>
    </w:p>
    <w:p w14:paraId="59E4924A" w14:textId="77777777" w:rsidR="00DC23FE" w:rsidRDefault="00DC23FE" w:rsidP="00DC23FE"/>
    <w:p w14:paraId="30CD0836" w14:textId="77777777" w:rsidR="00DC23FE" w:rsidRDefault="00DC23FE" w:rsidP="00DC23FE">
      <w:r>
        <w:t>Princípios Orientadores:</w:t>
      </w:r>
    </w:p>
    <w:p w14:paraId="44C0C59A" w14:textId="77777777" w:rsidR="00DC23FE" w:rsidRDefault="00DC23FE" w:rsidP="00DC23FE">
      <w:r>
        <w:t>O desenvolvimento foi guiado por três pilares fundamentais:</w:t>
      </w:r>
    </w:p>
    <w:p w14:paraId="32697173" w14:textId="77777777" w:rsidR="00DC23FE" w:rsidRDefault="00DC23FE" w:rsidP="00DC23FE">
      <w:r>
        <w:t>- Automação: Maximizar a execução de tarefas operacionais e estratégicas sem necessidade de intervenção manual, permitindo uma operação 24/7.</w:t>
      </w:r>
    </w:p>
    <w:p w14:paraId="12320DB7" w14:textId="77777777" w:rsidR="00DC23FE" w:rsidRDefault="00DC23FE" w:rsidP="00DC23FE">
      <w:r>
        <w:t>- Resultado: Focar em métricas de negócio tangíveis, como Retorno sobre o Investimento em Anúncios (ROAS), Lucro e Perda (P&amp;L), e Custo de Aquisição de Cliente (CAC).</w:t>
      </w:r>
    </w:p>
    <w:p w14:paraId="2544DD27" w14:textId="77777777" w:rsidR="00DC23FE" w:rsidRDefault="00DC23FE" w:rsidP="00DC23FE">
      <w:r>
        <w:t xml:space="preserve">- </w:t>
      </w:r>
      <w:proofErr w:type="spellStart"/>
      <w:r>
        <w:t>Observabilidade</w:t>
      </w:r>
      <w:proofErr w:type="spellEnd"/>
      <w:r>
        <w:t>: Fornecer visibilidade clara sobre o estado do sistema, performance e decisões tomadas através de um painel de controle centralizado e um sistema de alertas.</w:t>
      </w:r>
    </w:p>
    <w:p w14:paraId="5DE4F96F" w14:textId="77777777" w:rsidR="00DC23FE" w:rsidRDefault="00DC23FE" w:rsidP="00DC23FE"/>
    <w:p w14:paraId="3441F01E" w14:textId="77777777" w:rsidR="00DC23FE" w:rsidRDefault="00DC23FE" w:rsidP="00DC23FE">
      <w:r>
        <w:t>---</w:t>
      </w:r>
    </w:p>
    <w:p w14:paraId="60A56BBD" w14:textId="77777777" w:rsidR="00DC23FE" w:rsidRDefault="00DC23FE" w:rsidP="00DC23FE"/>
    <w:p w14:paraId="45231E62" w14:textId="77777777" w:rsidR="00DC23FE" w:rsidRDefault="00DC23FE" w:rsidP="00DC23FE">
      <w:r>
        <w:t>### 2. Arquitetura Final do Sistema</w:t>
      </w:r>
    </w:p>
    <w:p w14:paraId="6F515E94" w14:textId="77777777" w:rsidR="00DC23FE" w:rsidRDefault="00DC23FE" w:rsidP="00DC23FE"/>
    <w:p w14:paraId="1FA650D3" w14:textId="77777777" w:rsidR="00DC23FE" w:rsidRDefault="00DC23FE" w:rsidP="00DC23FE">
      <w:r>
        <w:t xml:space="preserve">A arquitetura do Agente-CEO foi desenhada para ser modular, escalável e robusta, separando claramente as responsabilidades entre o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 e a camada de dados.</w:t>
      </w:r>
    </w:p>
    <w:p w14:paraId="4A776846" w14:textId="77777777" w:rsidR="00DC23FE" w:rsidRDefault="00DC23FE" w:rsidP="00DC23FE"/>
    <w:p w14:paraId="61E8130E" w14:textId="77777777" w:rsidR="00DC23FE" w:rsidRDefault="00DC23FE" w:rsidP="00DC23FE">
      <w:proofErr w:type="gramStart"/>
      <w:r>
        <w:t>![</w:t>
      </w:r>
      <w:proofErr w:type="gramEnd"/>
      <w:r>
        <w:t xml:space="preserve">Diagrama da arquitetura do Agente-CEO, mostrando a interação entre o </w:t>
      </w:r>
      <w:proofErr w:type="spellStart"/>
      <w:r>
        <w:t>Frontend</w:t>
      </w:r>
      <w:proofErr w:type="spellEnd"/>
      <w:r>
        <w:t xml:space="preserve">, o </w:t>
      </w:r>
      <w:proofErr w:type="spellStart"/>
      <w:r>
        <w:t>Backend</w:t>
      </w:r>
      <w:proofErr w:type="spellEnd"/>
      <w:r>
        <w:t xml:space="preserve"> Python (</w:t>
      </w:r>
      <w:proofErr w:type="spellStart"/>
      <w:r>
        <w:t>FastAPI</w:t>
      </w:r>
      <w:proofErr w:type="spellEnd"/>
      <w:r>
        <w:t xml:space="preserve">), os Subagentes e o </w:t>
      </w:r>
      <w:proofErr w:type="spellStart"/>
      <w:r>
        <w:t>Supabase</w:t>
      </w:r>
      <w:proofErr w:type="spellEnd"/>
      <w:r>
        <w:t xml:space="preserve"> (Banco de Dados, Autenticação, Armazenamento)</w:t>
      </w:r>
      <w:proofErr w:type="gramStart"/>
      <w:r>
        <w:t>.](</w:t>
      </w:r>
      <w:proofErr w:type="gramEnd"/>
      <w:r>
        <w:t>https://i.imgur.com/8a6C31o.png)</w:t>
      </w:r>
    </w:p>
    <w:p w14:paraId="1F2FE0D2" w14:textId="77777777" w:rsidR="00DC23FE" w:rsidRDefault="00DC23FE" w:rsidP="00DC23FE"/>
    <w:p w14:paraId="0AD09EE0" w14:textId="77777777" w:rsidR="00DC23FE" w:rsidRDefault="00DC23FE" w:rsidP="00DC23FE">
      <w:r>
        <w:t xml:space="preserve">-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Supabase</w:t>
      </w:r>
      <w:proofErr w:type="spellEnd"/>
      <w:r>
        <w:t>): Utilizado como a espinha dorsal do sistema (*</w:t>
      </w:r>
      <w:proofErr w:type="spellStart"/>
      <w:r>
        <w:t>Backend</w:t>
      </w:r>
      <w:proofErr w:type="spellEnd"/>
      <w:r>
        <w:t xml:space="preserve"> as a Service*), o </w:t>
      </w:r>
      <w:proofErr w:type="spellStart"/>
      <w:r>
        <w:t>Supabase</w:t>
      </w:r>
      <w:proofErr w:type="spellEnd"/>
      <w:r>
        <w:t xml:space="preserve"> provê:</w:t>
      </w:r>
    </w:p>
    <w:p w14:paraId="006BAEE7" w14:textId="77777777" w:rsidR="00DC23FE" w:rsidRDefault="00DC23FE" w:rsidP="00DC23FE">
      <w:r>
        <w:t xml:space="preserve">    - Banco de Dados PostgreSQL: Armazena todos os dados operacionais, como produtos, campanhas, clientes e métricas. A estrutura é definida por um script DDL completo.</w:t>
      </w:r>
    </w:p>
    <w:p w14:paraId="3E2177E2" w14:textId="77777777" w:rsidR="00DC23FE" w:rsidRDefault="00DC23FE" w:rsidP="00DC23FE">
      <w:r>
        <w:t xml:space="preserve">    - Autenticação: Gerencia a autenticação de usuários para acesso seguro ao painel de controle.</w:t>
      </w:r>
    </w:p>
    <w:p w14:paraId="2500FA23" w14:textId="77777777" w:rsidR="00DC23FE" w:rsidRDefault="00DC23FE" w:rsidP="00DC23FE">
      <w:r>
        <w:t xml:space="preserve">    - Armazenamento (</w:t>
      </w:r>
      <w:proofErr w:type="spellStart"/>
      <w:r>
        <w:t>Storage</w:t>
      </w:r>
      <w:proofErr w:type="spellEnd"/>
      <w:r>
        <w:t xml:space="preserve">): O </w:t>
      </w:r>
      <w:proofErr w:type="spellStart"/>
      <w:r>
        <w:t>bucket</w:t>
      </w:r>
      <w:proofErr w:type="spellEnd"/>
      <w:r>
        <w:t xml:space="preserve"> `media` é utilizado para armazenar os ativos de marketing gerados, como vídeos e imagens para os anúncios.</w:t>
      </w:r>
    </w:p>
    <w:p w14:paraId="3188D846" w14:textId="77777777" w:rsidR="00DC23FE" w:rsidRDefault="00DC23FE" w:rsidP="00DC23FE"/>
    <w:p w14:paraId="69DDBAD0" w14:textId="77777777" w:rsidR="00DC23FE" w:rsidRDefault="00DC23FE" w:rsidP="00DC23FE">
      <w:r>
        <w:t>- Núcleo Lógico (Python): O cérebro da operação, construído em Python, é composto por:</w:t>
      </w:r>
    </w:p>
    <w:p w14:paraId="7A549F0A" w14:textId="77777777" w:rsidR="00DC23FE" w:rsidRDefault="00DC23FE" w:rsidP="00DC23FE">
      <w:r>
        <w:t xml:space="preserve">    - API Server (</w:t>
      </w:r>
      <w:proofErr w:type="spellStart"/>
      <w:r>
        <w:t>FastAPI</w:t>
      </w:r>
      <w:proofErr w:type="spellEnd"/>
      <w:r>
        <w:t xml:space="preserve">): Expõe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para o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webhooks</w:t>
      </w:r>
      <w:proofErr w:type="spellEnd"/>
      <w:r>
        <w:t xml:space="preserve"> para sistemas externos (</w:t>
      </w:r>
      <w:proofErr w:type="spellStart"/>
      <w:r>
        <w:t>ex</w:t>
      </w:r>
      <w:proofErr w:type="spellEnd"/>
      <w:r>
        <w:t xml:space="preserve">: gateways de pagamento), e </w:t>
      </w:r>
      <w:proofErr w:type="spellStart"/>
      <w:r>
        <w:t>endpoints</w:t>
      </w:r>
      <w:proofErr w:type="spellEnd"/>
      <w:r>
        <w:t xml:space="preserve"> de controle para execução sob demanda dos agentes.</w:t>
      </w:r>
    </w:p>
    <w:p w14:paraId="1B664EE7" w14:textId="77777777" w:rsidR="00DC23FE" w:rsidRDefault="00DC23FE" w:rsidP="00DC23FE">
      <w:r>
        <w:t xml:space="preserve">    - Serviços (Subagentes): Módulos Python que encapsulam a lógica de negócio de cada função (Scout, </w:t>
      </w:r>
      <w:proofErr w:type="spellStart"/>
      <w:r>
        <w:t>AdsManager</w:t>
      </w:r>
      <w:proofErr w:type="spellEnd"/>
      <w:r>
        <w:t>, etc.).</w:t>
      </w:r>
    </w:p>
    <w:p w14:paraId="3EEDA898" w14:textId="77777777" w:rsidR="00DC23FE" w:rsidRDefault="00DC23FE" w:rsidP="00DC23FE">
      <w:r>
        <w:t xml:space="preserve">    - Workers &amp; </w:t>
      </w:r>
      <w:proofErr w:type="spellStart"/>
      <w:r>
        <w:t>Scheduler</w:t>
      </w:r>
      <w:proofErr w:type="spellEnd"/>
      <w:r>
        <w:t xml:space="preserve"> (</w:t>
      </w:r>
      <w:proofErr w:type="spellStart"/>
      <w:r>
        <w:t>APScheduler</w:t>
      </w:r>
      <w:proofErr w:type="spellEnd"/>
      <w:r>
        <w:t>): Executa tarefas automatizadas em segundo plano, como o plano diário de operações e o processamento de filas de publicação.</w:t>
      </w:r>
    </w:p>
    <w:p w14:paraId="3E699D4B" w14:textId="77777777" w:rsidR="00DC23FE" w:rsidRDefault="00DC23FE" w:rsidP="00DC23FE"/>
    <w:p w14:paraId="74C42A6C" w14:textId="77777777" w:rsidR="00DC23FE" w:rsidRDefault="00DC23FE" w:rsidP="00DC23FE">
      <w:r>
        <w:t xml:space="preserve">- </w:t>
      </w:r>
      <w:proofErr w:type="spellStart"/>
      <w:r>
        <w:t>Frontend</w:t>
      </w:r>
      <w:proofErr w:type="spellEnd"/>
      <w:r>
        <w:t xml:space="preserve"> (Dashboard Interativo): Uma interface web desenvolvida com HTML, CSS, e </w:t>
      </w:r>
      <w:proofErr w:type="spellStart"/>
      <w:r>
        <w:t>JavaScript</w:t>
      </w:r>
      <w:proofErr w:type="spellEnd"/>
      <w:r>
        <w:t xml:space="preserve"> puro, que permite ao "CEO humano" monitorar a performance do sistema. Conecta-se diretamente ao </w:t>
      </w:r>
      <w:proofErr w:type="spellStart"/>
      <w:r>
        <w:t>Supabase</w:t>
      </w:r>
      <w:proofErr w:type="spellEnd"/>
      <w:r>
        <w:t xml:space="preserve"> para autenticação e ao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para consumir dados e acionar ações.</w:t>
      </w:r>
    </w:p>
    <w:p w14:paraId="249C6BD2" w14:textId="77777777" w:rsidR="00DC23FE" w:rsidRDefault="00DC23FE" w:rsidP="00DC23FE"/>
    <w:p w14:paraId="1FE11110" w14:textId="77777777" w:rsidR="00DC23FE" w:rsidRDefault="00DC23FE" w:rsidP="00DC23FE">
      <w:r>
        <w:t xml:space="preserve">- Gerenciamento de Segredos: Todas as chaves de API, credenciais de banco de dados e outras informações sensíveis são gerenciadas através de variáveis de ambiente, carregadas a partir de um arquivo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 na raiz do projeto.</w:t>
      </w:r>
    </w:p>
    <w:p w14:paraId="18584804" w14:textId="77777777" w:rsidR="00DC23FE" w:rsidRDefault="00DC23FE" w:rsidP="00DC23FE"/>
    <w:p w14:paraId="0DCF7395" w14:textId="77777777" w:rsidR="00DC23FE" w:rsidRDefault="00DC23FE" w:rsidP="00DC23FE">
      <w:r>
        <w:t>---</w:t>
      </w:r>
    </w:p>
    <w:p w14:paraId="6A91E275" w14:textId="77777777" w:rsidR="00DC23FE" w:rsidRDefault="00DC23FE" w:rsidP="00DC23FE"/>
    <w:p w14:paraId="79A99FB5" w14:textId="77777777" w:rsidR="00DC23FE" w:rsidRDefault="00DC23FE" w:rsidP="00DC23FE">
      <w:r>
        <w:t>### 3. Visão Detalhada dos Subagentes</w:t>
      </w:r>
    </w:p>
    <w:p w14:paraId="7B60D098" w14:textId="77777777" w:rsidR="00DC23FE" w:rsidRDefault="00DC23FE" w:rsidP="00DC23FE"/>
    <w:p w14:paraId="4C2F6283" w14:textId="77777777" w:rsidR="00DC23FE" w:rsidRDefault="00DC23FE" w:rsidP="00DC23FE">
      <w:r>
        <w:t>O sistema opera através de um conjunto de subagentes especializados, cada um responsável por uma área funcional específica do negócio.</w:t>
      </w:r>
    </w:p>
    <w:p w14:paraId="50E308D7" w14:textId="77777777" w:rsidR="00DC23FE" w:rsidRDefault="00DC23FE" w:rsidP="00DC23FE"/>
    <w:p w14:paraId="30D7045C" w14:textId="77777777" w:rsidR="00DC23FE" w:rsidRDefault="00DC23FE" w:rsidP="00DC23FE">
      <w:r>
        <w:t>| Agente | Função Específica | Tecnologias Utilizadas | Contribuição para o Fluxo |</w:t>
      </w:r>
    </w:p>
    <w:p w14:paraId="43CF189C" w14:textId="77777777" w:rsidR="00DC23FE" w:rsidRDefault="00DC23FE" w:rsidP="00DC23FE">
      <w:r>
        <w:lastRenderedPageBreak/>
        <w:t>| :--- | :--- | :--- | :--- |</w:t>
      </w:r>
    </w:p>
    <w:p w14:paraId="7AEFF4AE" w14:textId="77777777" w:rsidR="00DC23FE" w:rsidRDefault="00DC23FE" w:rsidP="00DC23FE">
      <w:r>
        <w:t xml:space="preserve">| Scout | Pesquisa e identifica produtos com potencial de venda em plataformas como o </w:t>
      </w:r>
      <w:proofErr w:type="spellStart"/>
      <w:r>
        <w:t>AliExpress</w:t>
      </w:r>
      <w:proofErr w:type="spellEnd"/>
      <w:r>
        <w:t xml:space="preserve">. | </w:t>
      </w:r>
      <w:proofErr w:type="spellStart"/>
      <w:r>
        <w:t>Playwright</w:t>
      </w:r>
      <w:proofErr w:type="spellEnd"/>
      <w:r>
        <w:t xml:space="preserve">, </w:t>
      </w:r>
      <w:proofErr w:type="spellStart"/>
      <w:r>
        <w:t>BeautifulSoup</w:t>
      </w:r>
      <w:proofErr w:type="spellEnd"/>
      <w:r>
        <w:t>, LXML | Alimenta o sistema com novas oportunidades de produto, analisando demanda (nº de pedidos) e viabilidade. |</w:t>
      </w:r>
    </w:p>
    <w:p w14:paraId="628AB982" w14:textId="77777777" w:rsidR="00DC23FE" w:rsidRDefault="00DC23FE" w:rsidP="00DC23FE">
      <w:r>
        <w:t xml:space="preserve">| </w:t>
      </w:r>
      <w:proofErr w:type="spellStart"/>
      <w:r>
        <w:t>CreativeForge</w:t>
      </w:r>
      <w:proofErr w:type="spellEnd"/>
      <w:r>
        <w:t xml:space="preserve"> | Gera scripts de marketing e, opcionalmente, cria os vídeos de anúncios a partir dos scripts. | </w:t>
      </w:r>
      <w:proofErr w:type="spellStart"/>
      <w:r>
        <w:t>Pictory</w:t>
      </w:r>
      <w:proofErr w:type="spellEnd"/>
      <w:r>
        <w:t xml:space="preserve"> API (para vídeo), </w:t>
      </w:r>
      <w:proofErr w:type="spellStart"/>
      <w:r>
        <w:t>LLMs</w:t>
      </w:r>
      <w:proofErr w:type="spellEnd"/>
      <w:r>
        <w:t xml:space="preserve"> (conceitual) | Produz os materiais de marketing (criativos) necessários para testar e escalar um produto. |</w:t>
      </w:r>
    </w:p>
    <w:p w14:paraId="7EFBABA1" w14:textId="77777777" w:rsidR="00DC23FE" w:rsidRDefault="00DC23FE" w:rsidP="00DC23FE">
      <w:r>
        <w:t xml:space="preserve">| Publisher | Publica os criativos gerados como conteúdo orgânico em plataformas sociais. | Meta </w:t>
      </w:r>
      <w:proofErr w:type="spellStart"/>
      <w:r>
        <w:t>Graph</w:t>
      </w:r>
      <w:proofErr w:type="spellEnd"/>
      <w:r>
        <w:t xml:space="preserve"> API (Instagram), TikTok API, </w:t>
      </w:r>
      <w:proofErr w:type="spellStart"/>
      <w:r>
        <w:t>Playwright</w:t>
      </w:r>
      <w:proofErr w:type="spellEnd"/>
      <w:r>
        <w:t xml:space="preserve"> (</w:t>
      </w:r>
      <w:proofErr w:type="spellStart"/>
      <w:r>
        <w:t>fallback</w:t>
      </w:r>
      <w:proofErr w:type="spellEnd"/>
      <w:r>
        <w:t>) | Aumenta a presença orgânica e prepara os criativos para serem utilizados em campanhas pagas. |</w:t>
      </w:r>
    </w:p>
    <w:p w14:paraId="17F445EA" w14:textId="77777777" w:rsidR="00DC23FE" w:rsidRDefault="00DC23FE" w:rsidP="00DC23FE">
      <w:r>
        <w:t xml:space="preserve">| </w:t>
      </w:r>
      <w:proofErr w:type="spellStart"/>
      <w:r>
        <w:t>AdsManager</w:t>
      </w:r>
      <w:proofErr w:type="spellEnd"/>
      <w:r>
        <w:t xml:space="preserve"> | Cria, monitora e otimiza campanhas de anúncios pagos nas plataformas de marketing. | `</w:t>
      </w:r>
      <w:proofErr w:type="spellStart"/>
      <w:r>
        <w:t>facebook</w:t>
      </w:r>
      <w:proofErr w:type="spellEnd"/>
      <w:r>
        <w:t xml:space="preserve">-business` SDK, TikTok </w:t>
      </w:r>
      <w:proofErr w:type="spellStart"/>
      <w:r>
        <w:t>Ads</w:t>
      </w:r>
      <w:proofErr w:type="spellEnd"/>
      <w:r>
        <w:t xml:space="preserve"> API | Gerencia o tráfego pago, aloca orçamento, pausa campanhas de baixo desempenho e escala as lucrativas. |</w:t>
      </w:r>
    </w:p>
    <w:p w14:paraId="112AD064" w14:textId="77777777" w:rsidR="00DC23FE" w:rsidRDefault="00DC23FE" w:rsidP="00DC23FE">
      <w:r>
        <w:t xml:space="preserve">| CRM &amp; Sales | Processa </w:t>
      </w:r>
      <w:proofErr w:type="spellStart"/>
      <w:r>
        <w:t>webhooks</w:t>
      </w:r>
      <w:proofErr w:type="spellEnd"/>
      <w:r>
        <w:t xml:space="preserve"> de checkout, cria e atualiza registros de clientes e pedidos. | </w:t>
      </w:r>
      <w:proofErr w:type="spellStart"/>
      <w:r>
        <w:t>Supabase</w:t>
      </w:r>
      <w:proofErr w:type="spellEnd"/>
      <w:r>
        <w:t xml:space="preserve"> Python </w:t>
      </w:r>
      <w:proofErr w:type="spellStart"/>
      <w:r>
        <w:t>Client</w:t>
      </w:r>
      <w:proofErr w:type="spellEnd"/>
      <w:r>
        <w:t xml:space="preserve"> | Garante que cada venda seja registrada corretamente, associando-a ao cliente e à campanha de marketing correspondente. |</w:t>
      </w:r>
    </w:p>
    <w:p w14:paraId="32895084" w14:textId="77777777" w:rsidR="00DC23FE" w:rsidRDefault="00DC23FE" w:rsidP="00DC23FE">
      <w:r>
        <w:t xml:space="preserve">| </w:t>
      </w:r>
      <w:proofErr w:type="spellStart"/>
      <w:r>
        <w:t>Analyst</w:t>
      </w:r>
      <w:proofErr w:type="spellEnd"/>
      <w:r>
        <w:t xml:space="preserve"> | Consolida dados de vendas e custos, calcula métricas de negócio (ROAS, CAC), e gera alertas. | Pandas, SQL (</w:t>
      </w:r>
      <w:proofErr w:type="spellStart"/>
      <w:r>
        <w:t>Views</w:t>
      </w:r>
      <w:proofErr w:type="spellEnd"/>
      <w:r>
        <w:t>) | Fornece a inteligência de negócio, transformando dados brutos em insights para as decisões de outros agentes. |</w:t>
      </w:r>
    </w:p>
    <w:p w14:paraId="58E296AB" w14:textId="77777777" w:rsidR="00DC23FE" w:rsidRDefault="00DC23FE" w:rsidP="00DC23FE">
      <w:r>
        <w:t xml:space="preserve">| </w:t>
      </w:r>
      <w:proofErr w:type="spellStart"/>
      <w:r>
        <w:t>Finance</w:t>
      </w:r>
      <w:proofErr w:type="spellEnd"/>
      <w:r>
        <w:t xml:space="preserve"> | (Função integrada ao </w:t>
      </w:r>
      <w:proofErr w:type="spellStart"/>
      <w:r>
        <w:t>Analyst</w:t>
      </w:r>
      <w:proofErr w:type="spellEnd"/>
      <w:proofErr w:type="gramStart"/>
      <w:r>
        <w:t>) Calcula</w:t>
      </w:r>
      <w:proofErr w:type="gramEnd"/>
      <w:r>
        <w:t xml:space="preserve"> a lucratividade diária (P&amp;L) e monitora a saúde financeira. | </w:t>
      </w:r>
      <w:proofErr w:type="spellStart"/>
      <w:r>
        <w:t>View</w:t>
      </w:r>
      <w:proofErr w:type="spellEnd"/>
      <w:r>
        <w:t xml:space="preserve"> `</w:t>
      </w:r>
      <w:proofErr w:type="spellStart"/>
      <w:r>
        <w:t>metrics_daily</w:t>
      </w:r>
      <w:proofErr w:type="spellEnd"/>
      <w:r>
        <w:t xml:space="preserve">` no </w:t>
      </w:r>
      <w:proofErr w:type="spellStart"/>
      <w:r>
        <w:t>Supabase</w:t>
      </w:r>
      <w:proofErr w:type="spellEnd"/>
      <w:r>
        <w:t xml:space="preserve"> | Oferece uma visão clara do resultado financeiro, subtraindo custos de produto e de anúncios da receita. |</w:t>
      </w:r>
    </w:p>
    <w:p w14:paraId="07BAF93D" w14:textId="77777777" w:rsidR="00DC23FE" w:rsidRDefault="00DC23FE" w:rsidP="00DC23FE">
      <w:r>
        <w:t xml:space="preserve">| Supervisor | Orquestra a execução dos outros agentes através de um plano de ação diário automatizado. | </w:t>
      </w:r>
      <w:proofErr w:type="spellStart"/>
      <w:r>
        <w:t>APScheduler</w:t>
      </w:r>
      <w:proofErr w:type="spellEnd"/>
      <w:r>
        <w:t xml:space="preserve"> | Atua como o "CEO" do sistema, garantindo que o ciclo completo de operações seja executado de forma coordenada e autônoma. |</w:t>
      </w:r>
    </w:p>
    <w:p w14:paraId="2AF847D8" w14:textId="77777777" w:rsidR="00DC23FE" w:rsidRDefault="00DC23FE" w:rsidP="00DC23FE"/>
    <w:p w14:paraId="11E8E32B" w14:textId="77777777" w:rsidR="00DC23FE" w:rsidRDefault="00DC23FE" w:rsidP="00DC23FE">
      <w:r>
        <w:t>---</w:t>
      </w:r>
    </w:p>
    <w:p w14:paraId="2E5F96DA" w14:textId="77777777" w:rsidR="00DC23FE" w:rsidRDefault="00DC23FE" w:rsidP="00DC23FE"/>
    <w:p w14:paraId="242B05CF" w14:textId="77777777" w:rsidR="00DC23FE" w:rsidRDefault="00DC23FE" w:rsidP="00DC23FE">
      <w:r>
        <w:t>### 4. Guia de Implantação e Operação</w:t>
      </w:r>
    </w:p>
    <w:p w14:paraId="218A9D29" w14:textId="77777777" w:rsidR="00DC23FE" w:rsidRDefault="00DC23FE" w:rsidP="00DC23FE"/>
    <w:p w14:paraId="5DBBE1E5" w14:textId="77777777" w:rsidR="00DC23FE" w:rsidRDefault="00DC23FE" w:rsidP="00DC23FE">
      <w:r>
        <w:t>A configuração e execução do projeto foram simplificadas para garantir um início rápido. O guia de configuração completo, com todos os arquivos de código e scripts, está detalhado no documento `</w:t>
      </w:r>
      <w:proofErr w:type="spellStart"/>
      <w:r>
        <w:t>integrate_all_modules_into_final_guide</w:t>
      </w:r>
      <w:proofErr w:type="spellEnd"/>
      <w:r>
        <w:t>`.</w:t>
      </w:r>
    </w:p>
    <w:p w14:paraId="0BD5EA48" w14:textId="77777777" w:rsidR="00DC23FE" w:rsidRDefault="00DC23FE" w:rsidP="00DC23FE"/>
    <w:p w14:paraId="288988B3" w14:textId="77777777" w:rsidR="00DC23FE" w:rsidRDefault="00DC23FE" w:rsidP="00DC23FE">
      <w:r>
        <w:t>Resumo dos Passos de Implantação:</w:t>
      </w:r>
    </w:p>
    <w:p w14:paraId="3F4E0BE0" w14:textId="77777777" w:rsidR="00DC23FE" w:rsidRDefault="00DC23FE" w:rsidP="00DC23FE"/>
    <w:p w14:paraId="302A69D7" w14:textId="77777777" w:rsidR="00DC23FE" w:rsidRDefault="00DC23FE" w:rsidP="00DC23FE">
      <w:r>
        <w:t xml:space="preserve">1.  Configurar </w:t>
      </w:r>
      <w:proofErr w:type="spellStart"/>
      <w:r>
        <w:t>Supabase</w:t>
      </w:r>
      <w:proofErr w:type="spellEnd"/>
      <w:r>
        <w:t>:</w:t>
      </w:r>
    </w:p>
    <w:p w14:paraId="662B324C" w14:textId="77777777" w:rsidR="00DC23FE" w:rsidRDefault="00DC23FE" w:rsidP="00DC23FE">
      <w:r>
        <w:lastRenderedPageBreak/>
        <w:t xml:space="preserve">    - Criar um novo projeto no </w:t>
      </w:r>
      <w:proofErr w:type="spellStart"/>
      <w:r>
        <w:t>Supabase</w:t>
      </w:r>
      <w:proofErr w:type="spellEnd"/>
      <w:r>
        <w:t>.</w:t>
      </w:r>
    </w:p>
    <w:p w14:paraId="22357B9B" w14:textId="77777777" w:rsidR="00DC23FE" w:rsidRDefault="00DC23FE" w:rsidP="00DC23FE">
      <w:r>
        <w:t xml:space="preserve">    - Executar o script DDL completo (`index.html`) no SQL Editor para criar todas as tabelas, </w:t>
      </w:r>
      <w:proofErr w:type="spellStart"/>
      <w:r>
        <w:t>views</w:t>
      </w:r>
      <w:proofErr w:type="spellEnd"/>
      <w:r>
        <w:t xml:space="preserve"> e políticas de segurança.</w:t>
      </w:r>
    </w:p>
    <w:p w14:paraId="78D3B5A8" w14:textId="77777777" w:rsidR="00DC23FE" w:rsidRDefault="00DC23FE" w:rsidP="00DC23FE"/>
    <w:p w14:paraId="6CECF1C1" w14:textId="77777777" w:rsidR="00DC23FE" w:rsidRDefault="00DC23FE" w:rsidP="00DC23FE">
      <w:r>
        <w:t xml:space="preserve">2.  Criar Arquivo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`:</w:t>
      </w:r>
    </w:p>
    <w:p w14:paraId="59035F8A" w14:textId="77777777" w:rsidR="00DC23FE" w:rsidRDefault="00DC23FE" w:rsidP="00DC23FE">
      <w:r>
        <w:t xml:space="preserve">    - Copiar o conteúdo de </w:t>
      </w:r>
      <w:proofErr w:type="gramStart"/>
      <w:r>
        <w:t>`.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` para um novo arquivo chamado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`.</w:t>
      </w:r>
    </w:p>
    <w:p w14:paraId="717516A8" w14:textId="77777777" w:rsidR="00DC23FE" w:rsidRDefault="00DC23FE" w:rsidP="00DC23FE">
      <w:r>
        <w:t xml:space="preserve">    - Preencher as variáveis de ambiente, incluindo `SUPABASE_URL`, `SUPABASE_SERVICE_KEY`, e as chaves de API para os serviços externos (Meta, TikTok, </w:t>
      </w:r>
      <w:proofErr w:type="spellStart"/>
      <w:r>
        <w:t>Pictory</w:t>
      </w:r>
      <w:proofErr w:type="spellEnd"/>
      <w:r>
        <w:t>).</w:t>
      </w:r>
    </w:p>
    <w:p w14:paraId="33F32FF5" w14:textId="77777777" w:rsidR="00DC23FE" w:rsidRDefault="00DC23FE" w:rsidP="00DC23FE"/>
    <w:p w14:paraId="13838679" w14:textId="77777777" w:rsidR="00DC23FE" w:rsidRDefault="00DC23FE" w:rsidP="00DC23FE">
      <w:r>
        <w:t>3.  Instalar Dependências:</w:t>
      </w:r>
    </w:p>
    <w:p w14:paraId="37CA99D6" w14:textId="77777777" w:rsidR="00DC23FE" w:rsidRDefault="00DC23FE" w:rsidP="00DC23FE">
      <w:r>
        <w:t xml:space="preserve">    - Com um ambiente Python ativo, instalar todos os pacotes necessários:</w:t>
      </w:r>
    </w:p>
    <w:p w14:paraId="727C8453" w14:textId="77777777" w:rsidR="00DC23FE" w:rsidRPr="00DC23FE" w:rsidRDefault="00DC23FE" w:rsidP="00DC23FE">
      <w:pPr>
        <w:rPr>
          <w:lang w:val="en-US"/>
        </w:rPr>
      </w:pPr>
      <w:r>
        <w:t xml:space="preserve">      </w:t>
      </w:r>
      <w:r w:rsidRPr="00DC23FE">
        <w:rPr>
          <w:lang w:val="en-US"/>
        </w:rPr>
        <w:t>```bash</w:t>
      </w:r>
    </w:p>
    <w:p w14:paraId="2DED5F56" w14:textId="77777777" w:rsidR="00DC23FE" w:rsidRPr="00DC23FE" w:rsidRDefault="00DC23FE" w:rsidP="00DC23FE">
      <w:pPr>
        <w:rPr>
          <w:lang w:val="en-US"/>
        </w:rPr>
      </w:pPr>
      <w:r w:rsidRPr="00DC23FE">
        <w:rPr>
          <w:lang w:val="en-US"/>
        </w:rPr>
        <w:t xml:space="preserve">      pip install -r requirements.txt</w:t>
      </w:r>
    </w:p>
    <w:p w14:paraId="066F3166" w14:textId="77777777" w:rsidR="00DC23FE" w:rsidRDefault="00DC23FE" w:rsidP="00DC23FE">
      <w:r w:rsidRPr="00DC23FE">
        <w:rPr>
          <w:lang w:val="en-US"/>
        </w:rPr>
        <w:t xml:space="preserve">      </w:t>
      </w:r>
      <w:r>
        <w:t>```</w:t>
      </w:r>
    </w:p>
    <w:p w14:paraId="72C6D0A5" w14:textId="77777777" w:rsidR="00DC23FE" w:rsidRDefault="00DC23FE" w:rsidP="00DC23FE"/>
    <w:p w14:paraId="503F4BCB" w14:textId="77777777" w:rsidR="00DC23FE" w:rsidRDefault="00DC23FE" w:rsidP="00DC23FE">
      <w:r>
        <w:t xml:space="preserve">4.  Iniciar Servidor </w:t>
      </w:r>
      <w:proofErr w:type="spellStart"/>
      <w:r>
        <w:t>FastAPI</w:t>
      </w:r>
      <w:proofErr w:type="spellEnd"/>
      <w:r>
        <w:t>:</w:t>
      </w:r>
    </w:p>
    <w:p w14:paraId="274B7C58" w14:textId="77777777" w:rsidR="00DC23FE" w:rsidRDefault="00DC23FE" w:rsidP="00DC23FE">
      <w:r>
        <w:t xml:space="preserve">    - Executar o servidor de desenvolvimento a partir da raiz do projeto:</w:t>
      </w:r>
    </w:p>
    <w:p w14:paraId="15EE0E65" w14:textId="77777777" w:rsidR="00DC23FE" w:rsidRPr="00DC23FE" w:rsidRDefault="00DC23FE" w:rsidP="00DC23FE">
      <w:pPr>
        <w:rPr>
          <w:lang w:val="en-US"/>
        </w:rPr>
      </w:pPr>
      <w:r>
        <w:t xml:space="preserve">      </w:t>
      </w:r>
      <w:r w:rsidRPr="00DC23FE">
        <w:rPr>
          <w:lang w:val="en-US"/>
        </w:rPr>
        <w:t>```bash</w:t>
      </w:r>
    </w:p>
    <w:p w14:paraId="68AAE4AC" w14:textId="77777777" w:rsidR="00DC23FE" w:rsidRPr="00DC23FE" w:rsidRDefault="00DC23FE" w:rsidP="00DC23FE">
      <w:pPr>
        <w:rPr>
          <w:lang w:val="en-US"/>
        </w:rPr>
      </w:pPr>
      <w:r w:rsidRPr="00DC23FE">
        <w:rPr>
          <w:lang w:val="en-US"/>
        </w:rPr>
        <w:t xml:space="preserve">      uvicorn app.main:app --reload --port 8080</w:t>
      </w:r>
    </w:p>
    <w:p w14:paraId="7F138C39" w14:textId="77777777" w:rsidR="00DC23FE" w:rsidRDefault="00DC23FE" w:rsidP="00DC23FE">
      <w:r w:rsidRPr="00DC23FE">
        <w:rPr>
          <w:lang w:val="en-US"/>
        </w:rPr>
        <w:t xml:space="preserve">      </w:t>
      </w:r>
      <w:r>
        <w:t>```</w:t>
      </w:r>
    </w:p>
    <w:p w14:paraId="2BF75C92" w14:textId="77777777" w:rsidR="00DC23FE" w:rsidRDefault="00DC23FE" w:rsidP="00DC23FE"/>
    <w:p w14:paraId="4BA71C3D" w14:textId="77777777" w:rsidR="00DC23FE" w:rsidRDefault="00DC23FE" w:rsidP="00DC23FE">
      <w:r>
        <w:t>Modos de Operação:</w:t>
      </w:r>
    </w:p>
    <w:p w14:paraId="64F329C6" w14:textId="77777777" w:rsidR="00DC23FE" w:rsidRDefault="00DC23FE" w:rsidP="00DC23FE"/>
    <w:p w14:paraId="5F96740F" w14:textId="77777777" w:rsidR="00DC23FE" w:rsidRDefault="00DC23FE" w:rsidP="00DC23FE">
      <w:r>
        <w:t xml:space="preserve">- Execução Sob Demanda: O sistema expõe </w:t>
      </w:r>
      <w:proofErr w:type="spellStart"/>
      <w:r>
        <w:t>endpoints</w:t>
      </w:r>
      <w:proofErr w:type="spellEnd"/>
      <w:r>
        <w:t xml:space="preserve"> de API que permitem disparar agentes individualmente para testes ou operações específicas. Exemplo:</w:t>
      </w:r>
    </w:p>
    <w:p w14:paraId="29EF4934" w14:textId="77777777" w:rsidR="00DC23FE" w:rsidRDefault="00DC23FE" w:rsidP="00DC23FE">
      <w:r>
        <w:t xml:space="preserve">  - `POST /api/</w:t>
      </w:r>
      <w:proofErr w:type="spellStart"/>
      <w:r>
        <w:t>run</w:t>
      </w:r>
      <w:proofErr w:type="spellEnd"/>
      <w:r>
        <w:t>/</w:t>
      </w:r>
      <w:proofErr w:type="spellStart"/>
      <w:r>
        <w:t>scout</w:t>
      </w:r>
      <w:proofErr w:type="spellEnd"/>
      <w:r>
        <w:t>`: Para iniciar uma nova prospecção de produtos.</w:t>
      </w:r>
    </w:p>
    <w:p w14:paraId="5BD81CFE" w14:textId="77777777" w:rsidR="00DC23FE" w:rsidRDefault="00DC23FE" w:rsidP="00DC23FE">
      <w:r>
        <w:t xml:space="preserve">  - `POST /api/</w:t>
      </w:r>
      <w:proofErr w:type="spellStart"/>
      <w:r>
        <w:t>run</w:t>
      </w:r>
      <w:proofErr w:type="spellEnd"/>
      <w:r>
        <w:t>/</w:t>
      </w:r>
      <w:proofErr w:type="spellStart"/>
      <w:r>
        <w:t>creatives</w:t>
      </w:r>
      <w:proofErr w:type="spellEnd"/>
      <w:r>
        <w:t>/{</w:t>
      </w:r>
      <w:proofErr w:type="spellStart"/>
      <w:r>
        <w:t>product_</w:t>
      </w:r>
      <w:proofErr w:type="gramStart"/>
      <w:r>
        <w:t>id</w:t>
      </w:r>
      <w:proofErr w:type="spellEnd"/>
      <w:r>
        <w:t>}`</w:t>
      </w:r>
      <w:proofErr w:type="gramEnd"/>
      <w:r>
        <w:t>: Para gerar criativos para um produto específico.</w:t>
      </w:r>
    </w:p>
    <w:p w14:paraId="0CDD1298" w14:textId="77777777" w:rsidR="00DC23FE" w:rsidRDefault="00DC23FE" w:rsidP="00DC23FE"/>
    <w:p w14:paraId="181F0E4A" w14:textId="77777777" w:rsidR="00DC23FE" w:rsidRDefault="00DC23FE" w:rsidP="00DC23FE">
      <w:r>
        <w:t xml:space="preserve">- Plano Diário Automatizado: O </w:t>
      </w:r>
      <w:proofErr w:type="spellStart"/>
      <w:r>
        <w:t>endpoint</w:t>
      </w:r>
      <w:proofErr w:type="spellEnd"/>
      <w:r>
        <w:t xml:space="preserve"> `POST /api/</w:t>
      </w:r>
      <w:proofErr w:type="spellStart"/>
      <w:r>
        <w:t>run</w:t>
      </w:r>
      <w:proofErr w:type="spellEnd"/>
      <w:r>
        <w:t>/</w:t>
      </w:r>
      <w:proofErr w:type="spellStart"/>
      <w:r>
        <w:t>plan</w:t>
      </w:r>
      <w:proofErr w:type="spellEnd"/>
      <w:r>
        <w:t>/</w:t>
      </w:r>
      <w:proofErr w:type="spellStart"/>
      <w:r>
        <w:t>daily</w:t>
      </w:r>
      <w:proofErr w:type="spellEnd"/>
      <w:r>
        <w:t xml:space="preserve">` aciona o agente Supervisor, que executa a sequência completa de tarefas diárias, simulando um dia de trabalho autônomo. O </w:t>
      </w:r>
      <w:proofErr w:type="spellStart"/>
      <w:r>
        <w:t>backend</w:t>
      </w:r>
      <w:proofErr w:type="spellEnd"/>
      <w:r>
        <w:t xml:space="preserve"> também agenda tarefas recorrentes, como o processamento da fila de publicação.</w:t>
      </w:r>
    </w:p>
    <w:p w14:paraId="7A73E1C7" w14:textId="77777777" w:rsidR="00DC23FE" w:rsidRDefault="00DC23FE" w:rsidP="00DC23FE"/>
    <w:p w14:paraId="4AA998A3" w14:textId="77777777" w:rsidR="00DC23FE" w:rsidRDefault="00DC23FE" w:rsidP="00DC23FE">
      <w:r>
        <w:lastRenderedPageBreak/>
        <w:t>---</w:t>
      </w:r>
    </w:p>
    <w:p w14:paraId="67517D1B" w14:textId="77777777" w:rsidR="00DC23FE" w:rsidRDefault="00DC23FE" w:rsidP="00DC23FE"/>
    <w:p w14:paraId="3C39511F" w14:textId="77777777" w:rsidR="00DC23FE" w:rsidRDefault="00DC23FE" w:rsidP="00DC23FE">
      <w:r>
        <w:t>### 5. Painel de Controle (Dashboard)</w:t>
      </w:r>
    </w:p>
    <w:p w14:paraId="7DE9E3B5" w14:textId="77777777" w:rsidR="00DC23FE" w:rsidRDefault="00DC23FE" w:rsidP="00DC23FE"/>
    <w:p w14:paraId="10D1819B" w14:textId="77777777" w:rsidR="00DC23FE" w:rsidRDefault="00DC23FE" w:rsidP="00DC23FE">
      <w:r>
        <w:t>O painel de controle é a interface primária para a supervisão humana, fornecendo uma visão consolidada e em tempo real das operações do agente.</w:t>
      </w:r>
    </w:p>
    <w:p w14:paraId="5065CBAF" w14:textId="77777777" w:rsidR="00DC23FE" w:rsidRDefault="00DC23FE" w:rsidP="00DC23FE"/>
    <w:p w14:paraId="6C43D123" w14:textId="77777777" w:rsidR="00DC23FE" w:rsidRDefault="00DC23FE" w:rsidP="00DC23FE">
      <w:r>
        <w:t>Recursos Principais:</w:t>
      </w:r>
    </w:p>
    <w:p w14:paraId="00BB2062" w14:textId="77777777" w:rsidR="00DC23FE" w:rsidRDefault="00DC23FE" w:rsidP="00DC23FE">
      <w:r>
        <w:t xml:space="preserve">- Autenticação Segura: O login é gerenciado pelo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>, garantindo que apenas usuários autorizados possam acessar o dashboard.</w:t>
      </w:r>
    </w:p>
    <w:p w14:paraId="25D5FC09" w14:textId="77777777" w:rsidR="00DC23FE" w:rsidRDefault="00DC23FE" w:rsidP="00DC23FE">
      <w:r>
        <w:t xml:space="preserve">- Monitoramento de Métricas: A tela principal exibe KPIs cruciais como Receita, Gasto com Anúncios, </w:t>
      </w:r>
      <w:proofErr w:type="gramStart"/>
      <w:r>
        <w:t>ROAS, e Lucro/Prejuízo</w:t>
      </w:r>
      <w:proofErr w:type="gramEnd"/>
      <w:r>
        <w:t xml:space="preserve"> (P&amp;L), além de gráficos que ilustram a evolução temporal dessas métricas.</w:t>
      </w:r>
    </w:p>
    <w:p w14:paraId="1D32B419" w14:textId="77777777" w:rsidR="00DC23FE" w:rsidRDefault="00DC23FE" w:rsidP="00DC23FE">
      <w:r>
        <w:t>- Gestão de Entidades: Abas dedicadas permitem ao usuário visualizar listas de `Produtos` prospectados e `Campanhas` ativas, verificando seu status e performance.</w:t>
      </w:r>
    </w:p>
    <w:p w14:paraId="3D33E55B" w14:textId="77777777" w:rsidR="00DC23FE" w:rsidRDefault="00DC23FE" w:rsidP="00DC23FE">
      <w:r>
        <w:t xml:space="preserve">- Sistema de Alertas: O sistema está preparado para exibir alertas gerados pelo agente </w:t>
      </w:r>
      <w:proofErr w:type="spellStart"/>
      <w:r>
        <w:t>Analyst</w:t>
      </w:r>
      <w:proofErr w:type="spellEnd"/>
      <w:r>
        <w:t xml:space="preserve"> quando limiares críticos são atingidos (</w:t>
      </w:r>
      <w:proofErr w:type="spellStart"/>
      <w:r>
        <w:t>ex</w:t>
      </w:r>
      <w:proofErr w:type="spellEnd"/>
      <w:r>
        <w:t>: ROAS muito baixo, gastos anormais), permitindo uma rápida resposta a anomalias.</w:t>
      </w:r>
    </w:p>
    <w:p w14:paraId="0AF2B415" w14:textId="77777777" w:rsidR="00DC23FE" w:rsidRDefault="00DC23FE" w:rsidP="00DC23FE"/>
    <w:p w14:paraId="1BF34786" w14:textId="77777777" w:rsidR="00DC23FE" w:rsidRDefault="00DC23FE" w:rsidP="00DC23FE">
      <w:r>
        <w:t>---</w:t>
      </w:r>
    </w:p>
    <w:p w14:paraId="5F0B9481" w14:textId="77777777" w:rsidR="00DC23FE" w:rsidRDefault="00DC23FE" w:rsidP="00DC23FE"/>
    <w:p w14:paraId="5A4CF4E0" w14:textId="77777777" w:rsidR="00DC23FE" w:rsidRDefault="00DC23FE" w:rsidP="00DC23FE">
      <w:r>
        <w:t>### 6. Validação e Testes</w:t>
      </w:r>
    </w:p>
    <w:p w14:paraId="555B1150" w14:textId="77777777" w:rsidR="00DC23FE" w:rsidRDefault="00DC23FE" w:rsidP="00DC23FE"/>
    <w:p w14:paraId="21B3FF09" w14:textId="77777777" w:rsidR="00DC23FE" w:rsidRDefault="00DC23FE" w:rsidP="00DC23FE">
      <w:r>
        <w:t>A robustez e a integração do sistema foram validadas através de um plano de testes de ponta a ponta, detalhado no documento `</w:t>
      </w:r>
      <w:proofErr w:type="spellStart"/>
      <w:r>
        <w:t>generate_end_to_end_test_plan</w:t>
      </w:r>
      <w:proofErr w:type="spellEnd"/>
      <w:r>
        <w:t>`.</w:t>
      </w:r>
    </w:p>
    <w:p w14:paraId="114BAF00" w14:textId="77777777" w:rsidR="00DC23FE" w:rsidRDefault="00DC23FE" w:rsidP="00DC23FE"/>
    <w:p w14:paraId="1F85455B" w14:textId="77777777" w:rsidR="00DC23FE" w:rsidRDefault="00DC23FE" w:rsidP="00DC23FE">
      <w:r>
        <w:t>Resumo do Cenário de Teste E2E:</w:t>
      </w:r>
    </w:p>
    <w:p w14:paraId="56C269EE" w14:textId="77777777" w:rsidR="00DC23FE" w:rsidRDefault="00DC23FE" w:rsidP="00DC23FE">
      <w:r>
        <w:t>O cenário principal simula o ciclo de vida completo de um produto, validando a comunicação e a transferência de dados entre todos os agentes:</w:t>
      </w:r>
    </w:p>
    <w:p w14:paraId="7B66C04D" w14:textId="77777777" w:rsidR="00DC23FE" w:rsidRDefault="00DC23FE" w:rsidP="00DC23FE"/>
    <w:p w14:paraId="2FEC38F1" w14:textId="77777777" w:rsidR="00DC23FE" w:rsidRDefault="00DC23FE" w:rsidP="00DC23FE">
      <w:r>
        <w:t>1.  Descoberta (Scout): Um produto é descoberto e salvo no banco de dados com status `draft`.</w:t>
      </w:r>
    </w:p>
    <w:p w14:paraId="14514FD8" w14:textId="77777777" w:rsidR="00DC23FE" w:rsidRDefault="00DC23FE" w:rsidP="00DC23FE">
      <w:r>
        <w:t>2.  Criação (</w:t>
      </w:r>
      <w:proofErr w:type="spellStart"/>
      <w:r>
        <w:t>CreativeForge</w:t>
      </w:r>
      <w:proofErr w:type="spellEnd"/>
      <w:r>
        <w:t>): Criativos são gerados para o produto, mudando seu status para `</w:t>
      </w:r>
      <w:proofErr w:type="spellStart"/>
      <w:r>
        <w:t>ready</w:t>
      </w:r>
      <w:proofErr w:type="spellEnd"/>
      <w:r>
        <w:t>`.</w:t>
      </w:r>
    </w:p>
    <w:p w14:paraId="0E70C03A" w14:textId="77777777" w:rsidR="00DC23FE" w:rsidRDefault="00DC23FE" w:rsidP="00DC23FE">
      <w:r>
        <w:t>3.  Publicação (Publisher): Um criativo é agendado para publicação, e seu status é atualizado para `</w:t>
      </w:r>
      <w:proofErr w:type="spellStart"/>
      <w:r>
        <w:t>queued</w:t>
      </w:r>
      <w:proofErr w:type="spellEnd"/>
      <w:r>
        <w:t>` e depois `</w:t>
      </w:r>
      <w:proofErr w:type="spellStart"/>
      <w:r>
        <w:t>published</w:t>
      </w:r>
      <w:proofErr w:type="spellEnd"/>
      <w:r>
        <w:t>` ou `</w:t>
      </w:r>
      <w:proofErr w:type="spellStart"/>
      <w:r>
        <w:t>failed</w:t>
      </w:r>
      <w:proofErr w:type="spellEnd"/>
      <w:r>
        <w:t>`.</w:t>
      </w:r>
    </w:p>
    <w:p w14:paraId="168B31BC" w14:textId="77777777" w:rsidR="00DC23FE" w:rsidRDefault="00DC23FE" w:rsidP="00DC23FE">
      <w:r>
        <w:lastRenderedPageBreak/>
        <w:t>4.  Lançamento (</w:t>
      </w:r>
      <w:proofErr w:type="spellStart"/>
      <w:r>
        <w:t>AdsManager</w:t>
      </w:r>
      <w:proofErr w:type="spellEnd"/>
      <w:r>
        <w:t>): Uma campanha de anúncios é criada no banco de dados com status `draft`. A sincronização a cria na plataforma de anúncios e atualiza seu status para `</w:t>
      </w:r>
      <w:proofErr w:type="spellStart"/>
      <w:r>
        <w:t>active</w:t>
      </w:r>
      <w:proofErr w:type="spellEnd"/>
      <w:r>
        <w:t>`.</w:t>
      </w:r>
    </w:p>
    <w:p w14:paraId="74FFC9C4" w14:textId="77777777" w:rsidR="00DC23FE" w:rsidRDefault="00DC23FE" w:rsidP="00DC23FE">
      <w:r>
        <w:t xml:space="preserve">5.  Venda (CRM): Um </w:t>
      </w:r>
      <w:proofErr w:type="spellStart"/>
      <w:r>
        <w:t>webhook</w:t>
      </w:r>
      <w:proofErr w:type="spellEnd"/>
      <w:r>
        <w:t xml:space="preserve"> de checkout simulado é enviado à API. O sistema cria um novo pedido e um novo cliente, associando a venda à campanha correta através dos parâmetros UTM.</w:t>
      </w:r>
    </w:p>
    <w:p w14:paraId="13EC678E" w14:textId="77777777" w:rsidR="00DC23FE" w:rsidRDefault="00DC23FE" w:rsidP="00DC23FE">
      <w:r>
        <w:t>6.  Análise (</w:t>
      </w:r>
      <w:proofErr w:type="spellStart"/>
      <w:r>
        <w:t>Analyst</w:t>
      </w:r>
      <w:proofErr w:type="spellEnd"/>
      <w:r>
        <w:t xml:space="preserve"> &amp; Dashboard): A consolidação de métricas é executada. O usuário faz login no dashboard e confirma que a receita da venda e os custos da campanha estão refletidos nos gráficos e KPIs.</w:t>
      </w:r>
    </w:p>
    <w:p w14:paraId="6F4D7618" w14:textId="77777777" w:rsidR="00DC23FE" w:rsidRDefault="00DC23FE" w:rsidP="00DC23FE"/>
    <w:p w14:paraId="09B869D0" w14:textId="77777777" w:rsidR="00DC23FE" w:rsidRDefault="00DC23FE" w:rsidP="00DC23FE">
      <w:r>
        <w:t>Este fluxo confirma que os módulos estão corretamente integrados e que o sistema funciona como um todo coeso.</w:t>
      </w:r>
    </w:p>
    <w:p w14:paraId="02C0040B" w14:textId="77777777" w:rsidR="00DC23FE" w:rsidRDefault="00DC23FE" w:rsidP="00DC23FE"/>
    <w:p w14:paraId="1B67C54F" w14:textId="77777777" w:rsidR="00DC23FE" w:rsidRDefault="00DC23FE" w:rsidP="00DC23FE">
      <w:r>
        <w:t>---</w:t>
      </w:r>
    </w:p>
    <w:p w14:paraId="77091ABA" w14:textId="77777777" w:rsidR="00DC23FE" w:rsidRDefault="00DC23FE" w:rsidP="00DC23FE"/>
    <w:p w14:paraId="335336CD" w14:textId="77777777" w:rsidR="00DC23FE" w:rsidRDefault="00DC23FE" w:rsidP="00DC23FE">
      <w:r>
        <w:t>### 7. Conclusão</w:t>
      </w:r>
    </w:p>
    <w:p w14:paraId="1A6A193D" w14:textId="77777777" w:rsidR="00DC23FE" w:rsidRDefault="00DC23FE" w:rsidP="00DC23FE"/>
    <w:p w14:paraId="7356E690" w14:textId="77777777" w:rsidR="00DC23FE" w:rsidRDefault="00DC23FE" w:rsidP="00DC23FE">
      <w:r>
        <w:t xml:space="preserve">O projeto Agente-CEO Python foi concluído com sucesso, entregando um sistema funcional, autônomo e alinhado com os princípios de automação, resultado e </w:t>
      </w:r>
      <w:proofErr w:type="spellStart"/>
      <w:r>
        <w:t>observabilidade</w:t>
      </w:r>
      <w:proofErr w:type="spellEnd"/>
      <w:r>
        <w:t>.</w:t>
      </w:r>
    </w:p>
    <w:p w14:paraId="67D8255C" w14:textId="77777777" w:rsidR="00DC23FE" w:rsidRDefault="00DC23FE" w:rsidP="00DC23FE"/>
    <w:p w14:paraId="6A1E2EC9" w14:textId="77777777" w:rsidR="00DC23FE" w:rsidRDefault="00DC23FE" w:rsidP="00DC23FE">
      <w:r>
        <w:t>Sucessos do Projeto:</w:t>
      </w:r>
    </w:p>
    <w:p w14:paraId="22F5B23C" w14:textId="77777777" w:rsidR="00DC23FE" w:rsidRDefault="00DC23FE" w:rsidP="00DC23FE">
      <w:r>
        <w:t>- Sistema Autônomo Funcional: Foi desenvolvida uma base sólida que automatiza as principais operações de um negócio de vendas online.</w:t>
      </w:r>
    </w:p>
    <w:p w14:paraId="46C359C6" w14:textId="77777777" w:rsidR="00DC23FE" w:rsidRDefault="00DC23FE" w:rsidP="00DC23FE">
      <w:r>
        <w:t>- Arquitetura Modular: A separação em subagentes especializados permite fácil manutenção, depuração e extensão futura de funcionalidades.</w:t>
      </w:r>
    </w:p>
    <w:p w14:paraId="4F57E0B0" w14:textId="77777777" w:rsidR="00DC23FE" w:rsidRDefault="00DC23FE" w:rsidP="00DC23FE">
      <w:r>
        <w:t xml:space="preserve">- </w:t>
      </w:r>
      <w:proofErr w:type="spellStart"/>
      <w:r>
        <w:t>Observabilidade</w:t>
      </w:r>
      <w:proofErr w:type="spellEnd"/>
      <w:r>
        <w:t xml:space="preserve"> Centralizada: O painel de controle oferece uma janela clara para as operações complexas do sistema, tornando-o gerenciável e transparente.</w:t>
      </w:r>
    </w:p>
    <w:p w14:paraId="79539F05" w14:textId="77777777" w:rsidR="00DC23FE" w:rsidRDefault="00DC23FE" w:rsidP="00DC23FE"/>
    <w:p w14:paraId="35178E9B" w14:textId="18086FEA" w:rsidR="00DF3337" w:rsidRDefault="00DC23FE" w:rsidP="00DC23FE">
      <w:r>
        <w:t>O Agente-CEO Python demonstra um potencial significativo como uma ferramenta de automação de vendas e como um framework para o desenvolvimento de agentes autônomos mais complexos. Os próximos passos podem incluir a integração de modelos de linguagem avançados (</w:t>
      </w:r>
      <w:proofErr w:type="spellStart"/>
      <w:r>
        <w:t>LLMs</w:t>
      </w:r>
      <w:proofErr w:type="spellEnd"/>
      <w:r>
        <w:t>) para tomada de decisão mais sofisticada e a expansão para novos canais de venda e marketing.</w:t>
      </w:r>
    </w:p>
    <w:sectPr w:rsidR="00DF33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3FE"/>
    <w:rsid w:val="004023C6"/>
    <w:rsid w:val="00C305EB"/>
    <w:rsid w:val="00DC23FE"/>
    <w:rsid w:val="00DF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B10FF"/>
  <w15:chartTrackingRefBased/>
  <w15:docId w15:val="{C522FD00-C653-4DE8-AD53-DAC648438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2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2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2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2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2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2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2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2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2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2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2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2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23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23F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23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23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23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23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2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2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2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23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23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23F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2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23F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23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1641</Words>
  <Characters>8864</Characters>
  <Application>Microsoft Office Word</Application>
  <DocSecurity>0</DocSecurity>
  <Lines>73</Lines>
  <Paragraphs>20</Paragraphs>
  <ScaleCrop>false</ScaleCrop>
  <Company/>
  <LinksUpToDate>false</LinksUpToDate>
  <CharactersWithSpaces>10485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Jeronimo Karasek</dc:creator>
  <cp:keywords/>
  <dc:description/>
  <cp:lastModifiedBy>Jeronimo Karasek</cp:lastModifiedBy>
  <cp:revision>2</cp:revision>
  <dcterms:created xsi:type="dcterms:W3CDTF">2025-11-01T15:52:00Z</dcterms:created>
  <dcterms:modified xsi:type="dcterms:W3CDTF">2025-11-01T15:52:00Z</dcterms:modified>
</cp:coreProperties>
</file>