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26427" w14:textId="6F0B3E6D" w:rsidR="00DD7732" w:rsidRPr="008D078E" w:rsidRDefault="00DD7732" w:rsidP="00DD7732">
      <w:pPr>
        <w:pStyle w:val="Title"/>
        <w:rPr>
          <w:rFonts w:asciiTheme="minorHAnsi" w:hAnsiTheme="minorHAnsi" w:cstheme="minorHAnsi"/>
          <w:sz w:val="40"/>
          <w:szCs w:val="40"/>
        </w:rPr>
      </w:pPr>
      <w:r w:rsidRPr="008D078E">
        <w:rPr>
          <w:rFonts w:asciiTheme="minorHAnsi" w:hAnsiTheme="minorHAnsi" w:cstheme="minorHAnsi"/>
          <w:sz w:val="40"/>
          <w:szCs w:val="40"/>
        </w:rPr>
        <w:t>Web Search and Rationale</w:t>
      </w:r>
    </w:p>
    <w:p w14:paraId="1D66C600" w14:textId="77777777" w:rsidR="00DD7732" w:rsidRPr="008D078E" w:rsidRDefault="00DD7732" w:rsidP="00DD7732">
      <w:pPr>
        <w:rPr>
          <w:rFonts w:cstheme="minorHAnsi"/>
        </w:rPr>
      </w:pPr>
    </w:p>
    <w:p w14:paraId="738A90B3" w14:textId="11A62E67" w:rsidR="00DD7732" w:rsidRPr="008D078E" w:rsidRDefault="00DD7732" w:rsidP="00DD7732">
      <w:pPr>
        <w:rPr>
          <w:rFonts w:cstheme="minorHAnsi"/>
          <w:bCs/>
        </w:rPr>
      </w:pPr>
      <w:r w:rsidRPr="008D078E">
        <w:rPr>
          <w:rFonts w:cstheme="minorHAnsi"/>
          <w:bCs/>
        </w:rPr>
        <w:t xml:space="preserve">Team Number: </w:t>
      </w:r>
      <w:sdt>
        <w:sdtPr>
          <w:rPr>
            <w:rFonts w:cstheme="minorHAnsi"/>
            <w:bCs/>
          </w:rPr>
          <w:id w:val="-56403608"/>
          <w:placeholder>
            <w:docPart w:val="67B60CD23F21407890FE2BC2200F815E"/>
          </w:placeholder>
        </w:sdtPr>
        <w:sdtContent>
          <w:r w:rsidR="00806BDC" w:rsidRPr="008D078E">
            <w:rPr>
              <w:rFonts w:cstheme="minorHAnsi"/>
              <w:bCs/>
            </w:rPr>
            <w:t>Team#2</w:t>
          </w:r>
        </w:sdtContent>
      </w:sdt>
    </w:p>
    <w:p w14:paraId="25DE1705" w14:textId="7D228087" w:rsidR="00DD7732" w:rsidRPr="008D078E" w:rsidRDefault="00DD7732" w:rsidP="00DD7732">
      <w:pPr>
        <w:rPr>
          <w:rFonts w:cstheme="minorHAnsi"/>
          <w:bCs/>
        </w:rPr>
      </w:pPr>
      <w:r w:rsidRPr="008D078E">
        <w:rPr>
          <w:rFonts w:cstheme="minorHAnsi"/>
          <w:bCs/>
        </w:rPr>
        <w:t xml:space="preserve">Team Member Names: </w:t>
      </w:r>
      <w:sdt>
        <w:sdtPr>
          <w:rPr>
            <w:rFonts w:cstheme="minorHAnsi"/>
            <w:bCs/>
          </w:rPr>
          <w:id w:val="1219563779"/>
          <w:placeholder>
            <w:docPart w:val="67B60CD23F21407890FE2BC2200F815E"/>
          </w:placeholder>
        </w:sdtPr>
        <w:sdtContent>
          <w:r w:rsidR="00806BDC" w:rsidRPr="008D078E">
            <w:rPr>
              <w:rFonts w:cstheme="minorHAnsi"/>
              <w:bCs/>
            </w:rPr>
            <w:t>Romnick Zinampan, James Arand, Bin Yang</w:t>
          </w:r>
        </w:sdtContent>
      </w:sdt>
    </w:p>
    <w:p w14:paraId="5425D52F" w14:textId="264C77EC" w:rsidR="00DD7732" w:rsidRPr="008D078E" w:rsidRDefault="00DD7732" w:rsidP="00DD7732">
      <w:pPr>
        <w:rPr>
          <w:rFonts w:cstheme="minorHAnsi"/>
          <w:bCs/>
        </w:rPr>
      </w:pPr>
      <w:r w:rsidRPr="008D078E">
        <w:rPr>
          <w:rFonts w:cstheme="minorHAnsi"/>
          <w:bCs/>
        </w:rPr>
        <w:t xml:space="preserve">Team Name: </w:t>
      </w:r>
      <w:sdt>
        <w:sdtPr>
          <w:rPr>
            <w:rFonts w:cstheme="minorHAnsi"/>
            <w:bCs/>
          </w:rPr>
          <w:id w:val="-800230247"/>
          <w:placeholder>
            <w:docPart w:val="3F298AC25E7C461CA696B55E8EC4741C"/>
          </w:placeholder>
        </w:sdtPr>
        <w:sdtContent>
          <w:r w:rsidR="00806BDC" w:rsidRPr="008D078E">
            <w:rPr>
              <w:rFonts w:cstheme="minorHAnsi"/>
              <w:bCs/>
            </w:rPr>
            <w:t>Group2</w:t>
          </w:r>
        </w:sdtContent>
      </w:sdt>
    </w:p>
    <w:p w14:paraId="00C61BA7" w14:textId="43D92B63" w:rsidR="00DD7732" w:rsidRPr="008D078E" w:rsidRDefault="00DD7732" w:rsidP="00DD7732">
      <w:pPr>
        <w:rPr>
          <w:rFonts w:cstheme="minorHAnsi"/>
          <w:bCs/>
        </w:rPr>
      </w:pPr>
      <w:r w:rsidRPr="008D078E">
        <w:rPr>
          <w:rFonts w:cstheme="minorHAnsi"/>
          <w:bCs/>
        </w:rPr>
        <w:t xml:space="preserve">Client or Industry Advisor: </w:t>
      </w:r>
      <w:sdt>
        <w:sdtPr>
          <w:rPr>
            <w:rFonts w:cstheme="minorHAnsi"/>
            <w:bCs/>
          </w:rPr>
          <w:id w:val="1120264197"/>
          <w:placeholder>
            <w:docPart w:val="DefaultPlaceholder_-1854013440"/>
          </w:placeholder>
        </w:sdtPr>
        <w:sdtContent>
          <w:r w:rsidR="00806BDC" w:rsidRPr="008D078E">
            <w:rPr>
              <w:rFonts w:cstheme="minorHAnsi"/>
              <w:bCs/>
            </w:rPr>
            <w:t>Bin Yang</w:t>
          </w:r>
        </w:sdtContent>
      </w:sdt>
    </w:p>
    <w:p w14:paraId="4A705905" w14:textId="4227E778" w:rsidR="00DD7732" w:rsidRPr="008D078E" w:rsidRDefault="00DD7732" w:rsidP="00DD7732">
      <w:pPr>
        <w:rPr>
          <w:rFonts w:cstheme="minorHAnsi"/>
        </w:rPr>
      </w:pPr>
      <w:r w:rsidRPr="008D078E">
        <w:rPr>
          <w:rFonts w:cstheme="minorHAnsi"/>
          <w:bCs/>
        </w:rPr>
        <w:t xml:space="preserve">Date: </w:t>
      </w:r>
      <w:sdt>
        <w:sdtPr>
          <w:rPr>
            <w:rFonts w:cstheme="minorHAnsi"/>
            <w:bCs/>
          </w:rPr>
          <w:id w:val="1278681477"/>
          <w:placeholder>
            <w:docPart w:val="0E7A828EAFC743269D1463893A534C5B"/>
          </w:placeholder>
          <w:date w:fullDate="2024-01-18T00:00:00Z">
            <w:dateFormat w:val="M/d/yyyy"/>
            <w:lid w:val="en-US"/>
            <w:storeMappedDataAs w:val="dateTime"/>
            <w:calendar w:val="gregorian"/>
          </w:date>
        </w:sdtPr>
        <w:sdtContent>
          <w:r w:rsidR="00806BDC" w:rsidRPr="008D078E">
            <w:rPr>
              <w:rFonts w:cstheme="minorHAnsi"/>
              <w:bCs/>
              <w:lang w:val="en-US"/>
            </w:rPr>
            <w:t>1/18/2024</w:t>
          </w:r>
        </w:sdtContent>
      </w:sdt>
    </w:p>
    <w:p w14:paraId="123B61F9" w14:textId="77777777"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Keywords</w:t>
      </w:r>
    </w:p>
    <w:p w14:paraId="0A772782" w14:textId="50FC092E" w:rsidR="00DD7732" w:rsidRPr="008D078E" w:rsidRDefault="00806BDC" w:rsidP="00DD7732">
      <w:pPr>
        <w:rPr>
          <w:rFonts w:cstheme="minorHAnsi"/>
          <w:i/>
          <w:iCs/>
        </w:rPr>
      </w:pPr>
      <w:r w:rsidRPr="008D078E">
        <w:rPr>
          <w:rFonts w:cstheme="minorHAnsi"/>
        </w:rPr>
        <w:t>Time management, software solution, user-friendly, global audience, educational institutions, user satisfaction, C#, JS, HTML, CSS, ASP.NET, MVC, SQL Server Management Studio.</w:t>
      </w:r>
    </w:p>
    <w:p w14:paraId="051EFEE7" w14:textId="30620A12"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Abstract</w:t>
      </w:r>
    </w:p>
    <w:p w14:paraId="6A4D6DF0" w14:textId="0D179E0C" w:rsidR="00DD7732" w:rsidRPr="008D078E" w:rsidRDefault="009E66A8" w:rsidP="00DD7732">
      <w:pPr>
        <w:rPr>
          <w:rFonts w:cstheme="minorHAnsi"/>
          <w:i/>
          <w:iCs/>
        </w:rPr>
      </w:pPr>
      <w:r w:rsidRPr="008D078E">
        <w:rPr>
          <w:rFonts w:cstheme="minorHAnsi"/>
        </w:rPr>
        <w:t>In response to the growing need for effective time management among students in educational institutions, we have developed a comprehensive software solution. Recognizing the challenges faced by students in organizing academic tasks, our approach involves creating a user-friendly system that integrates secure authentication, calendar features, and note-taking capabilities. Critical success factors include effective team collaboration, user satisfaction, adherence to project timelines, and the successful implementation of specified features</w:t>
      </w:r>
      <w:proofErr w:type="gramStart"/>
      <w:r w:rsidRPr="008D078E">
        <w:rPr>
          <w:rFonts w:cstheme="minorHAnsi"/>
        </w:rPr>
        <w:t>. .</w:t>
      </w:r>
      <w:proofErr w:type="gramEnd"/>
      <w:r w:rsidRPr="008D078E">
        <w:rPr>
          <w:rFonts w:cstheme="minorHAnsi"/>
        </w:rPr>
        <w:t xml:space="preserve"> It was decided to create a desktop web application that includes C#, JS, HTML, CSS, ASP.NET, MVC, and SQL Server Management Studio.</w:t>
      </w:r>
    </w:p>
    <w:p w14:paraId="377F88F9" w14:textId="77777777"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Business/Technological Purpose</w:t>
      </w:r>
    </w:p>
    <w:p w14:paraId="1FF7CC37" w14:textId="2F54ABE4" w:rsidR="00DD7732" w:rsidRPr="008D078E" w:rsidRDefault="009E66A8" w:rsidP="009E66A8">
      <w:pPr>
        <w:rPr>
          <w:rFonts w:cstheme="minorHAnsi"/>
          <w:i/>
          <w:iCs/>
        </w:rPr>
      </w:pPr>
      <w:r w:rsidRPr="008D078E">
        <w:rPr>
          <w:rFonts w:cstheme="minorHAnsi"/>
        </w:rPr>
        <w:t>The project's primary objective is to develop a software solution addressing the time management needs of individuals, with a specific focus on students in educational institutions. The system encompasses features such as secure user authentication, efficient content organization through folder creation, a visually appealing calendar, and note-taking capabilities. The intended audience includes educational institutions, companies, and individuals, highlighting the project's versatility.</w:t>
      </w:r>
    </w:p>
    <w:p w14:paraId="0062297C" w14:textId="4ECC3DCB"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Our Contribution</w:t>
      </w:r>
    </w:p>
    <w:p w14:paraId="50DE22CF" w14:textId="5DDE4522" w:rsidR="00DD7732" w:rsidRPr="008D078E" w:rsidRDefault="009E66A8" w:rsidP="00DD7732">
      <w:pPr>
        <w:rPr>
          <w:rFonts w:cstheme="minorHAnsi"/>
          <w:i/>
          <w:iCs/>
        </w:rPr>
      </w:pPr>
      <w:r w:rsidRPr="008D078E">
        <w:rPr>
          <w:rFonts w:cstheme="minorHAnsi"/>
        </w:rPr>
        <w:t xml:space="preserve">The strengths of our system lie in its comprehensive approach to time management, incorporating features such as secure user authentication, intuitive folder creation, a visually engaging calendar, and efficient </w:t>
      </w:r>
      <w:proofErr w:type="gramStart"/>
      <w:r w:rsidRPr="008D078E">
        <w:rPr>
          <w:rFonts w:cstheme="minorHAnsi"/>
        </w:rPr>
        <w:t>note-taking</w:t>
      </w:r>
      <w:proofErr w:type="gramEnd"/>
      <w:r w:rsidRPr="008D078E">
        <w:rPr>
          <w:rFonts w:cstheme="minorHAnsi"/>
        </w:rPr>
        <w:t>. The system's global applicability for educational institutions, companies, and individuals enhances its versatility. The technical prowess of the team, utilizing C#, JS, HTML, CSS, ASP.NET, MVC, and SQL Server Management Studio, ensures a reliable and user-friendly software solution</w:t>
      </w:r>
      <w:r w:rsidR="00DD7732" w:rsidRPr="008D078E">
        <w:rPr>
          <w:rFonts w:cstheme="minorHAnsi"/>
          <w:i/>
          <w:iCs/>
        </w:rPr>
        <w:t>.</w:t>
      </w:r>
    </w:p>
    <w:p w14:paraId="5787211B" w14:textId="77777777"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Market Analysis</w:t>
      </w:r>
    </w:p>
    <w:p w14:paraId="40381D4D" w14:textId="6BE56DDC" w:rsidR="00DD7732" w:rsidRPr="008D078E" w:rsidRDefault="00DD7732" w:rsidP="007F3FD0">
      <w:pPr>
        <w:pStyle w:val="Heading3"/>
        <w:rPr>
          <w:rFonts w:asciiTheme="minorHAnsi" w:hAnsiTheme="minorHAnsi" w:cstheme="minorHAnsi"/>
          <w:sz w:val="22"/>
          <w:szCs w:val="22"/>
        </w:rPr>
      </w:pPr>
      <w:r w:rsidRPr="008D078E">
        <w:rPr>
          <w:rFonts w:asciiTheme="minorHAnsi" w:hAnsiTheme="minorHAnsi" w:cstheme="minorHAnsi"/>
          <w:sz w:val="22"/>
          <w:szCs w:val="22"/>
        </w:rPr>
        <w:t>Competitors</w:t>
      </w:r>
    </w:p>
    <w:p w14:paraId="5BB47EFD" w14:textId="67DB903D" w:rsidR="007F3FD0" w:rsidRPr="008D078E" w:rsidRDefault="009E66A8" w:rsidP="007F3FD0">
      <w:pPr>
        <w:rPr>
          <w:rFonts w:cstheme="minorHAnsi"/>
        </w:rPr>
      </w:pPr>
      <w:r w:rsidRPr="008D078E">
        <w:rPr>
          <w:rFonts w:cstheme="minorHAnsi"/>
        </w:rPr>
        <w:t xml:space="preserve">Competing with other time management tools, our project distinguishes itself by offering a </w:t>
      </w:r>
      <w:r w:rsidR="00876DA7" w:rsidRPr="008D078E">
        <w:rPr>
          <w:rFonts w:cstheme="minorHAnsi"/>
        </w:rPr>
        <w:t>more efficient</w:t>
      </w:r>
      <w:r w:rsidRPr="008D078E">
        <w:rPr>
          <w:rFonts w:cstheme="minorHAnsi"/>
        </w:rPr>
        <w:t xml:space="preserve"> solution with features tailored for students and professionals alike. The global target audience, including educational institutions and companies, positions the project as a versatile and widely applicable solution. The system's user-friendly interface and robust technical architecture contribute to its competitiveness in the market</w:t>
      </w:r>
      <w:r w:rsidR="007F3FD0" w:rsidRPr="008D078E">
        <w:rPr>
          <w:rFonts w:cstheme="minorHAnsi"/>
          <w:i/>
          <w:iCs/>
        </w:rPr>
        <w:t>.</w:t>
      </w:r>
    </w:p>
    <w:p w14:paraId="43C8EB3D" w14:textId="186362BB" w:rsidR="00DD7732" w:rsidRPr="008D078E" w:rsidRDefault="00DD7732" w:rsidP="007F3FD0">
      <w:pPr>
        <w:pStyle w:val="Heading3"/>
        <w:rPr>
          <w:rFonts w:asciiTheme="minorHAnsi" w:hAnsiTheme="minorHAnsi" w:cstheme="minorHAnsi"/>
          <w:sz w:val="22"/>
          <w:szCs w:val="22"/>
        </w:rPr>
      </w:pPr>
      <w:r w:rsidRPr="008D078E">
        <w:rPr>
          <w:rFonts w:asciiTheme="minorHAnsi" w:hAnsiTheme="minorHAnsi" w:cstheme="minorHAnsi"/>
          <w:sz w:val="22"/>
          <w:szCs w:val="22"/>
        </w:rPr>
        <w:lastRenderedPageBreak/>
        <w:t>Pricing</w:t>
      </w:r>
    </w:p>
    <w:p w14:paraId="4217FBFB" w14:textId="19139BF4" w:rsidR="00876DA7" w:rsidRPr="008D078E" w:rsidRDefault="00876DA7" w:rsidP="00876DA7">
      <w:pPr>
        <w:spacing w:after="0"/>
        <w:rPr>
          <w:rFonts w:cstheme="minorHAnsi"/>
          <w:i/>
          <w:iCs/>
        </w:rPr>
      </w:pPr>
      <w:r w:rsidRPr="008D078E">
        <w:rPr>
          <w:rFonts w:cstheme="minorHAnsi"/>
          <w:i/>
          <w:iCs/>
        </w:rPr>
        <w:br/>
        <w:t>Future Application Pricing:</w:t>
      </w:r>
      <w:r w:rsidRPr="008D078E">
        <w:rPr>
          <w:rFonts w:cstheme="minorHAnsi"/>
          <w:i/>
          <w:iCs/>
        </w:rPr>
        <w:br/>
      </w:r>
      <w:r w:rsidRPr="008D078E">
        <w:rPr>
          <w:rFonts w:cstheme="minorHAnsi"/>
        </w:rPr>
        <w:t>C</w:t>
      </w:r>
      <w:r w:rsidRPr="008D078E">
        <w:rPr>
          <w:rFonts w:cstheme="minorHAnsi"/>
        </w:rPr>
        <w:t xml:space="preserve">onsidering the project's focus on user satisfaction, it can be inferred that the pricing strategy will be competitive and aligned with the value delivered to educational institutions, companies, and individual users. Upon making a name for the application we hope more </w:t>
      </w:r>
      <w:proofErr w:type="spellStart"/>
      <w:r w:rsidRPr="008D078E">
        <w:rPr>
          <w:rFonts w:cstheme="minorHAnsi"/>
        </w:rPr>
        <w:t>shools</w:t>
      </w:r>
      <w:proofErr w:type="spellEnd"/>
      <w:r w:rsidRPr="008D078E">
        <w:rPr>
          <w:rFonts w:cstheme="minorHAnsi"/>
        </w:rPr>
        <w:t xml:space="preserve"> and institutions will be interested in our application, and from there on we can discuss the price on using our application.</w:t>
      </w:r>
      <w:r w:rsidRPr="008D078E">
        <w:rPr>
          <w:rFonts w:cstheme="minorHAnsi"/>
        </w:rPr>
        <w:t xml:space="preserve"> Additionally customization cost would also be included as users can customized </w:t>
      </w:r>
      <w:proofErr w:type="gramStart"/>
      <w:r w:rsidRPr="008D078E">
        <w:rPr>
          <w:rFonts w:cstheme="minorHAnsi"/>
        </w:rPr>
        <w:t>theirs  using</w:t>
      </w:r>
      <w:proofErr w:type="gramEnd"/>
      <w:r w:rsidRPr="008D078E">
        <w:rPr>
          <w:rFonts w:cstheme="minorHAnsi"/>
        </w:rPr>
        <w:t xml:space="preserve"> future features.</w:t>
      </w:r>
      <w:r w:rsidRPr="008D078E">
        <w:rPr>
          <w:rFonts w:cstheme="minorHAnsi"/>
        </w:rPr>
        <w:br/>
      </w:r>
      <w:r w:rsidRPr="008D078E">
        <w:rPr>
          <w:rFonts w:cstheme="minorHAnsi"/>
        </w:rPr>
        <w:br/>
      </w:r>
      <w:r w:rsidRPr="008D078E">
        <w:rPr>
          <w:rFonts w:cstheme="minorHAnsi"/>
          <w:i/>
          <w:iCs/>
        </w:rPr>
        <w:t>Project Creation Pricing:</w:t>
      </w:r>
    </w:p>
    <w:p w14:paraId="37CF67A4" w14:textId="5DDE0E25" w:rsidR="007F3FD0" w:rsidRPr="008D078E" w:rsidRDefault="00876DA7" w:rsidP="007F3FD0">
      <w:pPr>
        <w:rPr>
          <w:rFonts w:cstheme="minorHAnsi"/>
        </w:rPr>
      </w:pPr>
      <w:r w:rsidRPr="008D078E">
        <w:rPr>
          <w:rFonts w:cstheme="minorHAnsi"/>
        </w:rPr>
        <w:t>Nothing was spent upon creating this application.</w:t>
      </w:r>
    </w:p>
    <w:p w14:paraId="0DF55BF4" w14:textId="77777777" w:rsidR="00DD7732" w:rsidRPr="008D078E" w:rsidRDefault="00DD7732" w:rsidP="00DD7732">
      <w:pPr>
        <w:rPr>
          <w:rFonts w:cstheme="minorHAnsi"/>
        </w:rPr>
      </w:pPr>
    </w:p>
    <w:p w14:paraId="18D55C7C" w14:textId="77777777"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Conclusion</w:t>
      </w:r>
    </w:p>
    <w:p w14:paraId="1C38B2DC" w14:textId="77777777" w:rsidR="008D078E" w:rsidRPr="008D078E" w:rsidRDefault="008D078E" w:rsidP="008D078E">
      <w:pPr>
        <w:rPr>
          <w:rFonts w:cstheme="minorHAnsi"/>
        </w:rPr>
      </w:pPr>
      <w:r w:rsidRPr="008D078E">
        <w:rPr>
          <w:rFonts w:cstheme="minorHAnsi"/>
          <w:i/>
          <w:iCs/>
        </w:rPr>
        <w:t>Business/Technological Purpose:</w:t>
      </w:r>
      <w:r w:rsidRPr="008D078E">
        <w:rPr>
          <w:rFonts w:cstheme="minorHAnsi"/>
        </w:rPr>
        <w:t xml:space="preserve"> Develop a versatile software solution for time management, targeting students, educational institutions, companies, and individuals.</w:t>
      </w:r>
    </w:p>
    <w:p w14:paraId="46326EB9" w14:textId="77777777" w:rsidR="008D078E" w:rsidRPr="008D078E" w:rsidRDefault="008D078E" w:rsidP="008D078E">
      <w:pPr>
        <w:rPr>
          <w:rFonts w:cstheme="minorHAnsi"/>
        </w:rPr>
      </w:pPr>
      <w:r w:rsidRPr="008D078E">
        <w:rPr>
          <w:rFonts w:cstheme="minorHAnsi"/>
          <w:i/>
          <w:iCs/>
        </w:rPr>
        <w:t>Our Contribution:</w:t>
      </w:r>
      <w:r w:rsidRPr="008D078E">
        <w:rPr>
          <w:rFonts w:cstheme="minorHAnsi"/>
        </w:rPr>
        <w:t xml:space="preserve"> Comprehensive features, global applicability, and a robust technical stack (C#, JS, HTML, CSS, ASP.NET, MVC, SQL Server Management Studio).</w:t>
      </w:r>
    </w:p>
    <w:p w14:paraId="4573A9C3" w14:textId="17CE9004" w:rsidR="00DD7732" w:rsidRPr="008D078E" w:rsidRDefault="008D078E" w:rsidP="008D078E">
      <w:pPr>
        <w:rPr>
          <w:rFonts w:cstheme="minorHAnsi"/>
        </w:rPr>
      </w:pPr>
      <w:r w:rsidRPr="008D078E">
        <w:rPr>
          <w:rFonts w:cstheme="minorHAnsi"/>
          <w:i/>
          <w:iCs/>
        </w:rPr>
        <w:t>Market Analysis Competitors:</w:t>
      </w:r>
      <w:r w:rsidRPr="008D078E">
        <w:rPr>
          <w:rFonts w:cstheme="minorHAnsi"/>
        </w:rPr>
        <w:t xml:space="preserve"> Competing with other time management tools, our project stands out with its global focus and user-friendly design.</w:t>
      </w:r>
    </w:p>
    <w:p w14:paraId="01447489" w14:textId="77777777" w:rsidR="00DD7732" w:rsidRPr="008D078E" w:rsidRDefault="00DD7732" w:rsidP="00DD7732">
      <w:pPr>
        <w:pStyle w:val="Heading2"/>
        <w:rPr>
          <w:rFonts w:asciiTheme="minorHAnsi" w:hAnsiTheme="minorHAnsi" w:cstheme="minorHAnsi"/>
          <w:sz w:val="22"/>
          <w:szCs w:val="22"/>
        </w:rPr>
      </w:pPr>
      <w:r w:rsidRPr="008D078E">
        <w:rPr>
          <w:rFonts w:asciiTheme="minorHAnsi" w:hAnsiTheme="minorHAnsi" w:cstheme="minorHAnsi"/>
          <w:sz w:val="22"/>
          <w:szCs w:val="22"/>
        </w:rPr>
        <w:t>References:</w:t>
      </w:r>
    </w:p>
    <w:p w14:paraId="05CD78EF" w14:textId="068748A8" w:rsidR="00417DC0" w:rsidRPr="008D078E" w:rsidRDefault="00DD7732" w:rsidP="008D078E">
      <w:pPr>
        <w:pStyle w:val="NormalWeb"/>
        <w:ind w:left="567" w:hanging="567"/>
        <w:rPr>
          <w:rFonts w:asciiTheme="minorHAnsi" w:hAnsiTheme="minorHAnsi" w:cstheme="minorHAnsi"/>
          <w:sz w:val="22"/>
          <w:szCs w:val="22"/>
        </w:rPr>
      </w:pPr>
      <w:r w:rsidRPr="008D078E">
        <w:rPr>
          <w:rFonts w:asciiTheme="minorHAnsi" w:hAnsiTheme="minorHAnsi" w:cstheme="minorHAnsi"/>
          <w:sz w:val="22"/>
          <w:szCs w:val="22"/>
        </w:rPr>
        <w:t>[1]</w:t>
      </w:r>
      <w:r w:rsidR="008D078E" w:rsidRPr="008D078E">
        <w:rPr>
          <w:rFonts w:asciiTheme="minorHAnsi" w:hAnsiTheme="minorHAnsi" w:cstheme="minorHAnsi"/>
          <w:sz w:val="22"/>
          <w:szCs w:val="22"/>
        </w:rPr>
        <w:t xml:space="preserve"> </w:t>
      </w:r>
      <w:proofErr w:type="spellStart"/>
      <w:r w:rsidR="008D078E" w:rsidRPr="008D078E">
        <w:rPr>
          <w:rFonts w:asciiTheme="minorHAnsi" w:hAnsiTheme="minorHAnsi" w:cstheme="minorHAnsi"/>
          <w:sz w:val="22"/>
          <w:szCs w:val="22"/>
        </w:rPr>
        <w:t>Iyinolakan</w:t>
      </w:r>
      <w:proofErr w:type="spellEnd"/>
      <w:r w:rsidR="008D078E" w:rsidRPr="008D078E">
        <w:rPr>
          <w:rFonts w:asciiTheme="minorHAnsi" w:hAnsiTheme="minorHAnsi" w:cstheme="minorHAnsi"/>
          <w:sz w:val="22"/>
          <w:szCs w:val="22"/>
        </w:rPr>
        <w:t xml:space="preserve">, W. (n.d.). </w:t>
      </w:r>
      <w:r w:rsidR="008D078E" w:rsidRPr="008D078E">
        <w:rPr>
          <w:rFonts w:asciiTheme="minorHAnsi" w:hAnsiTheme="minorHAnsi" w:cstheme="minorHAnsi"/>
          <w:i/>
          <w:iCs/>
          <w:sz w:val="22"/>
          <w:szCs w:val="22"/>
        </w:rPr>
        <w:t>Conestoga College Computer Programming Institution</w:t>
      </w:r>
      <w:r w:rsidR="008D078E" w:rsidRPr="008D078E">
        <w:rPr>
          <w:rFonts w:asciiTheme="minorHAnsi" w:hAnsiTheme="minorHAnsi" w:cstheme="minorHAnsi"/>
          <w:sz w:val="22"/>
          <w:szCs w:val="22"/>
        </w:rPr>
        <w:t xml:space="preserve">. Conestoga College. https://www.conestogac.on.ca/ </w:t>
      </w:r>
    </w:p>
    <w:sectPr w:rsidR="00417DC0" w:rsidRPr="008D078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521E0" w14:textId="77777777" w:rsidR="004451E5" w:rsidRDefault="004451E5" w:rsidP="007F3FD0">
      <w:pPr>
        <w:spacing w:after="0" w:line="240" w:lineRule="auto"/>
      </w:pPr>
      <w:r>
        <w:separator/>
      </w:r>
    </w:p>
  </w:endnote>
  <w:endnote w:type="continuationSeparator" w:id="0">
    <w:p w14:paraId="539F0661" w14:textId="77777777" w:rsidR="004451E5" w:rsidRDefault="004451E5" w:rsidP="007F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3CD8" w14:textId="77777777" w:rsidR="007F3FD0" w:rsidRDefault="007F3F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81FAF" w14:textId="77777777" w:rsidR="007F3FD0" w:rsidRDefault="007F3F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ED03" w14:textId="77777777" w:rsidR="007F3FD0" w:rsidRDefault="007F3F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F535D" w14:textId="77777777" w:rsidR="004451E5" w:rsidRDefault="004451E5" w:rsidP="007F3FD0">
      <w:pPr>
        <w:spacing w:after="0" w:line="240" w:lineRule="auto"/>
      </w:pPr>
      <w:r>
        <w:separator/>
      </w:r>
    </w:p>
  </w:footnote>
  <w:footnote w:type="continuationSeparator" w:id="0">
    <w:p w14:paraId="56E29C8E" w14:textId="77777777" w:rsidR="004451E5" w:rsidRDefault="004451E5" w:rsidP="007F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0B2F9" w14:textId="77777777" w:rsidR="007F3FD0" w:rsidRDefault="007F3F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2AC18DB" w14:textId="77777777" w:rsidR="007F3FD0" w:rsidRPr="007F3FD0" w:rsidRDefault="007F3FD0">
        <w:pPr>
          <w:pStyle w:val="Header"/>
          <w:jc w:val="right"/>
        </w:pPr>
        <w:r w:rsidRPr="007F3FD0">
          <w:t xml:space="preserve">Page </w:t>
        </w:r>
        <w:r w:rsidRPr="007F3FD0">
          <w:rPr>
            <w:b/>
            <w:bCs/>
          </w:rPr>
          <w:fldChar w:fldCharType="begin"/>
        </w:r>
        <w:r w:rsidRPr="007F3FD0">
          <w:rPr>
            <w:b/>
            <w:bCs/>
          </w:rPr>
          <w:instrText xml:space="preserve"> PAGE </w:instrText>
        </w:r>
        <w:r w:rsidRPr="007F3FD0">
          <w:rPr>
            <w:b/>
            <w:bCs/>
          </w:rPr>
          <w:fldChar w:fldCharType="separate"/>
        </w:r>
        <w:r w:rsidRPr="007F3FD0">
          <w:rPr>
            <w:b/>
            <w:bCs/>
            <w:noProof/>
          </w:rPr>
          <w:t>2</w:t>
        </w:r>
        <w:r w:rsidRPr="007F3FD0">
          <w:rPr>
            <w:b/>
            <w:bCs/>
          </w:rPr>
          <w:fldChar w:fldCharType="end"/>
        </w:r>
        <w:r w:rsidRPr="007F3FD0">
          <w:t xml:space="preserve"> of </w:t>
        </w:r>
        <w:r w:rsidRPr="007F3FD0">
          <w:rPr>
            <w:b/>
            <w:bCs/>
          </w:rPr>
          <w:fldChar w:fldCharType="begin"/>
        </w:r>
        <w:r w:rsidRPr="007F3FD0">
          <w:rPr>
            <w:b/>
            <w:bCs/>
          </w:rPr>
          <w:instrText xml:space="preserve"> NUMPAGES  </w:instrText>
        </w:r>
        <w:r w:rsidRPr="007F3FD0">
          <w:rPr>
            <w:b/>
            <w:bCs/>
          </w:rPr>
          <w:fldChar w:fldCharType="separate"/>
        </w:r>
        <w:r w:rsidRPr="007F3FD0">
          <w:rPr>
            <w:b/>
            <w:bCs/>
            <w:noProof/>
          </w:rPr>
          <w:t>2</w:t>
        </w:r>
        <w:r w:rsidRPr="007F3FD0">
          <w:rPr>
            <w:b/>
            <w:bCs/>
          </w:rPr>
          <w:fldChar w:fldCharType="end"/>
        </w:r>
      </w:p>
    </w:sdtContent>
  </w:sdt>
  <w:p w14:paraId="7D99BBDD" w14:textId="77777777" w:rsidR="007F3FD0" w:rsidRDefault="007F3F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BBA24" w14:textId="77777777" w:rsidR="007F3FD0" w:rsidRDefault="007F3F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DOxMDUzMbEwMDVW0lEKTi0uzszPAykwqgUAYkv1yywAAAA="/>
  </w:docVars>
  <w:rsids>
    <w:rsidRoot w:val="00DD7732"/>
    <w:rsid w:val="001A45CB"/>
    <w:rsid w:val="00417DC0"/>
    <w:rsid w:val="004451E5"/>
    <w:rsid w:val="007F3FD0"/>
    <w:rsid w:val="00806BDC"/>
    <w:rsid w:val="00876DA7"/>
    <w:rsid w:val="008D078E"/>
    <w:rsid w:val="009E66A8"/>
    <w:rsid w:val="00B75E4C"/>
    <w:rsid w:val="00DD77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90F4"/>
  <w15:chartTrackingRefBased/>
  <w15:docId w15:val="{FA389DDA-477C-4007-B8DD-398EB0F6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D7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F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7732"/>
    <w:rPr>
      <w:color w:val="808080"/>
    </w:rPr>
  </w:style>
  <w:style w:type="paragraph" w:styleId="Title">
    <w:name w:val="Title"/>
    <w:basedOn w:val="Normal"/>
    <w:next w:val="Normal"/>
    <w:link w:val="TitleChar"/>
    <w:uiPriority w:val="10"/>
    <w:qFormat/>
    <w:rsid w:val="00DD77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3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D773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FD0"/>
  </w:style>
  <w:style w:type="paragraph" w:styleId="Footer">
    <w:name w:val="footer"/>
    <w:basedOn w:val="Normal"/>
    <w:link w:val="FooterChar"/>
    <w:uiPriority w:val="99"/>
    <w:unhideWhenUsed/>
    <w:rsid w:val="007F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FD0"/>
  </w:style>
  <w:style w:type="character" w:customStyle="1" w:styleId="Heading3Char">
    <w:name w:val="Heading 3 Char"/>
    <w:basedOn w:val="DefaultParagraphFont"/>
    <w:link w:val="Heading3"/>
    <w:uiPriority w:val="9"/>
    <w:rsid w:val="007F3F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D07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31220">
      <w:bodyDiv w:val="1"/>
      <w:marLeft w:val="0"/>
      <w:marRight w:val="0"/>
      <w:marTop w:val="0"/>
      <w:marBottom w:val="0"/>
      <w:divBdr>
        <w:top w:val="none" w:sz="0" w:space="0" w:color="auto"/>
        <w:left w:val="none" w:sz="0" w:space="0" w:color="auto"/>
        <w:bottom w:val="none" w:sz="0" w:space="0" w:color="auto"/>
        <w:right w:val="none" w:sz="0" w:space="0" w:color="auto"/>
      </w:divBdr>
    </w:div>
    <w:div w:id="149337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B60CD23F21407890FE2BC2200F815E"/>
        <w:category>
          <w:name w:val="General"/>
          <w:gallery w:val="placeholder"/>
        </w:category>
        <w:types>
          <w:type w:val="bbPlcHdr"/>
        </w:types>
        <w:behaviors>
          <w:behavior w:val="content"/>
        </w:behaviors>
        <w:guid w:val="{89ECAD72-0EDF-463F-8EDD-0405AFEFA2CB}"/>
      </w:docPartPr>
      <w:docPartBody>
        <w:p w:rsidR="00866AE0" w:rsidRDefault="00D54E55" w:rsidP="00D54E55">
          <w:pPr>
            <w:pStyle w:val="67B60CD23F21407890FE2BC2200F815E"/>
          </w:pPr>
          <w:r w:rsidRPr="006900FF">
            <w:rPr>
              <w:rStyle w:val="PlaceholderText"/>
            </w:rPr>
            <w:t>Click or tap here to enter text.</w:t>
          </w:r>
        </w:p>
      </w:docPartBody>
    </w:docPart>
    <w:docPart>
      <w:docPartPr>
        <w:name w:val="3F298AC25E7C461CA696B55E8EC4741C"/>
        <w:category>
          <w:name w:val="General"/>
          <w:gallery w:val="placeholder"/>
        </w:category>
        <w:types>
          <w:type w:val="bbPlcHdr"/>
        </w:types>
        <w:behaviors>
          <w:behavior w:val="content"/>
        </w:behaviors>
        <w:guid w:val="{473E5D6B-97D4-4A58-9AFA-72FDDD0F5624}"/>
      </w:docPartPr>
      <w:docPartBody>
        <w:p w:rsidR="00866AE0" w:rsidRDefault="00D54E55" w:rsidP="00D54E55">
          <w:pPr>
            <w:pStyle w:val="3F298AC25E7C461CA696B55E8EC4741C"/>
          </w:pPr>
          <w:r w:rsidRPr="006900FF">
            <w:rPr>
              <w:rStyle w:val="PlaceholderText"/>
            </w:rPr>
            <w:t>Click or tap here to enter text.</w:t>
          </w:r>
        </w:p>
      </w:docPartBody>
    </w:docPart>
    <w:docPart>
      <w:docPartPr>
        <w:name w:val="0E7A828EAFC743269D1463893A534C5B"/>
        <w:category>
          <w:name w:val="General"/>
          <w:gallery w:val="placeholder"/>
        </w:category>
        <w:types>
          <w:type w:val="bbPlcHdr"/>
        </w:types>
        <w:behaviors>
          <w:behavior w:val="content"/>
        </w:behaviors>
        <w:guid w:val="{1E97309A-AA50-43CB-8369-1C0A699A61C0}"/>
      </w:docPartPr>
      <w:docPartBody>
        <w:p w:rsidR="00866AE0" w:rsidRDefault="00D54E55" w:rsidP="00D54E55">
          <w:pPr>
            <w:pStyle w:val="0E7A828EAFC743269D1463893A534C5B"/>
          </w:pPr>
          <w:r w:rsidRPr="006900FF">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C5528B0C-04E4-4184-84A7-F8D1C895127A}"/>
      </w:docPartPr>
      <w:docPartBody>
        <w:p w:rsidR="00866AE0" w:rsidRDefault="00D54E55">
          <w:r w:rsidRPr="00F7359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E55"/>
    <w:rsid w:val="005A3FFE"/>
    <w:rsid w:val="00866AE0"/>
    <w:rsid w:val="00A84E81"/>
    <w:rsid w:val="00D54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E55"/>
    <w:rPr>
      <w:color w:val="808080"/>
    </w:rPr>
  </w:style>
  <w:style w:type="paragraph" w:customStyle="1" w:styleId="67B60CD23F21407890FE2BC2200F815E">
    <w:name w:val="67B60CD23F21407890FE2BC2200F815E"/>
    <w:rsid w:val="00D54E55"/>
  </w:style>
  <w:style w:type="paragraph" w:customStyle="1" w:styleId="3F298AC25E7C461CA696B55E8EC4741C">
    <w:name w:val="3F298AC25E7C461CA696B55E8EC4741C"/>
    <w:rsid w:val="00D54E55"/>
  </w:style>
  <w:style w:type="paragraph" w:customStyle="1" w:styleId="0E7A828EAFC743269D1463893A534C5B">
    <w:name w:val="0E7A828EAFC743269D1463893A534C5B"/>
    <w:rsid w:val="00D54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1AD216DBC139469AC8BB800FF463E1" ma:contentTypeVersion="4" ma:contentTypeDescription="Create a new document." ma:contentTypeScope="" ma:versionID="c1dc01507a0efedc9565fa0b0c3f6bf6">
  <xsd:schema xmlns:xsd="http://www.w3.org/2001/XMLSchema" xmlns:xs="http://www.w3.org/2001/XMLSchema" xmlns:p="http://schemas.microsoft.com/office/2006/metadata/properties" xmlns:ns2="5155cf36-37dc-425b-83a0-1cfd7d13c6ef" targetNamespace="http://schemas.microsoft.com/office/2006/metadata/properties" ma:root="true" ma:fieldsID="81de9200d5e401cda4e5c6c7d636deeb" ns2:_="">
    <xsd:import namespace="5155cf36-37dc-425b-83a0-1cfd7d13c6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5cf36-37dc-425b-83a0-1cfd7d13c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854761-7FA3-4FDF-861C-E99C9151A5DC}"/>
</file>

<file path=customXml/itemProps2.xml><?xml version="1.0" encoding="utf-8"?>
<ds:datastoreItem xmlns:ds="http://schemas.openxmlformats.org/officeDocument/2006/customXml" ds:itemID="{3CA1FA55-4EBD-4333-9B41-80518565A0E6}">
  <ds:schemaRefs>
    <ds:schemaRef ds:uri="http://schemas.microsoft.com/sharepoint/v3/contenttype/forms"/>
  </ds:schemaRefs>
</ds:datastoreItem>
</file>

<file path=customXml/itemProps3.xml><?xml version="1.0" encoding="utf-8"?>
<ds:datastoreItem xmlns:ds="http://schemas.openxmlformats.org/officeDocument/2006/customXml" ds:itemID="{52C60036-8E4A-41FD-90A0-81189B9B1FD9}">
  <ds:schemaRefs>
    <ds:schemaRef ds:uri="http://schemas.microsoft.com/office/2006/metadata/properties"/>
    <ds:schemaRef ds:uri="http://schemas.microsoft.com/office/infopath/2007/PartnerControls"/>
    <ds:schemaRef ds:uri="a1e7187b-45d7-4b0b-bba7-dc63b8bbb5b4"/>
    <ds:schemaRef ds:uri="65b9d225-16ca-46f6-ae18-b6551cf021c0"/>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Aaren Hopkins</dc:creator>
  <cp:keywords/>
  <dc:description/>
  <cp:lastModifiedBy>Romnick Zinampan</cp:lastModifiedBy>
  <cp:revision>3</cp:revision>
  <dcterms:created xsi:type="dcterms:W3CDTF">2022-08-25T15:54:00Z</dcterms:created>
  <dcterms:modified xsi:type="dcterms:W3CDTF">2024-01-18T22:53:00Z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0x010100F61AD216DBC139469AC8BB800FF463E1</vt:lpwstr>
  </property>
  <property fmtid="{D5CDD505-2E9C-101B-9397-08002B2CF9AE}" pid="3" name="MediaServiceImageTags">
    <vt:lpwstr/>
  </property>
</Properties>
</file>