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E48" w:rsidRDefault="008E2227">
      <w:pPr>
        <w:rPr>
          <w:rFonts w:ascii="Times New Roman" w:hAnsi="Times New Roman" w:cs="Times New Roman"/>
          <w:b/>
          <w:sz w:val="28"/>
          <w:szCs w:val="28"/>
        </w:rPr>
      </w:pPr>
      <w:r w:rsidRPr="008E2227">
        <w:rPr>
          <w:rFonts w:ascii="Times New Roman" w:hAnsi="Times New Roman" w:cs="Times New Roman"/>
          <w:b/>
          <w:sz w:val="28"/>
          <w:szCs w:val="28"/>
        </w:rPr>
        <w:t>Sensitivity analysis</w:t>
      </w:r>
    </w:p>
    <w:p w:rsidR="008E2227" w:rsidRDefault="008E2227" w:rsidP="008E2227">
      <w:pPr>
        <w:rPr>
          <w:rFonts w:ascii="Times New Roman" w:hAnsi="Times New Roman" w:cs="Times New Roman"/>
          <w:b/>
          <w:sz w:val="28"/>
          <w:szCs w:val="28"/>
        </w:rPr>
      </w:pPr>
      <w:r w:rsidRPr="008E2227">
        <w:rPr>
          <w:rFonts w:ascii="Times New Roman" w:hAnsi="Times New Roman" w:cs="Times New Roman"/>
          <w:b/>
          <w:sz w:val="28"/>
          <w:szCs w:val="28"/>
        </w:rPr>
        <w:t>The Performance of Our Solution in Light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2227">
        <w:rPr>
          <w:rFonts w:ascii="Times New Roman" w:hAnsi="Times New Roman" w:cs="Times New Roman"/>
          <w:b/>
          <w:sz w:val="28"/>
          <w:szCs w:val="28"/>
        </w:rPr>
        <w:t>and Heavy Traffic</w:t>
      </w:r>
    </w:p>
    <w:p w:rsidR="00694482" w:rsidRDefault="00694482" w:rsidP="008E222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94482" w:rsidRDefault="00694482" w:rsidP="008E2227">
      <w:pPr>
        <w:rPr>
          <w:rFonts w:ascii="Times New Roman" w:hAnsi="Times New Roman" w:cs="Times New Roman"/>
          <w:b/>
          <w:sz w:val="28"/>
          <w:szCs w:val="28"/>
        </w:rPr>
      </w:pPr>
    </w:p>
    <w:p w:rsidR="00694482" w:rsidRDefault="00694482" w:rsidP="008E2227">
      <w:pPr>
        <w:rPr>
          <w:rFonts w:ascii="Times New Roman" w:hAnsi="Times New Roman" w:cs="Times New Roman"/>
          <w:b/>
          <w:sz w:val="28"/>
          <w:szCs w:val="28"/>
        </w:rPr>
      </w:pPr>
    </w:p>
    <w:p w:rsidR="00765AAF" w:rsidRDefault="00765AAF" w:rsidP="008E2227">
      <w:pPr>
        <w:rPr>
          <w:rFonts w:ascii="Times New Roman" w:hAnsi="Times New Roman" w:cs="Times New Roman"/>
          <w:b/>
          <w:sz w:val="28"/>
          <w:szCs w:val="28"/>
        </w:rPr>
      </w:pPr>
      <w:r w:rsidRPr="00765AAF">
        <w:rPr>
          <w:rFonts w:ascii="Times New Roman" w:hAnsi="Times New Roman" w:cs="Times New Roman"/>
          <w:b/>
          <w:sz w:val="28"/>
          <w:szCs w:val="28"/>
        </w:rPr>
        <w:t>Autonomous Vehicles</w:t>
      </w:r>
    </w:p>
    <w:p w:rsidR="00765AAF" w:rsidRPr="008E2227" w:rsidRDefault="00765AAF" w:rsidP="008E2227">
      <w:pPr>
        <w:rPr>
          <w:rFonts w:ascii="Times New Roman" w:hAnsi="Times New Roman" w:cs="Times New Roman"/>
          <w:b/>
          <w:sz w:val="28"/>
          <w:szCs w:val="28"/>
        </w:rPr>
      </w:pPr>
      <w:r w:rsidRPr="00765AAF">
        <w:rPr>
          <w:rFonts w:ascii="Times New Roman" w:hAnsi="Times New Roman" w:cs="Times New Roman"/>
          <w:b/>
          <w:sz w:val="28"/>
          <w:szCs w:val="28"/>
        </w:rPr>
        <w:t>The Proportions of Different Tollbooths</w:t>
      </w:r>
    </w:p>
    <w:sectPr w:rsidR="00765AAF" w:rsidRPr="008E2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6D3" w:rsidRDefault="00B836D3" w:rsidP="008E2227">
      <w:r>
        <w:separator/>
      </w:r>
    </w:p>
  </w:endnote>
  <w:endnote w:type="continuationSeparator" w:id="0">
    <w:p w:rsidR="00B836D3" w:rsidRDefault="00B836D3" w:rsidP="008E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6D3" w:rsidRDefault="00B836D3" w:rsidP="008E2227">
      <w:r>
        <w:separator/>
      </w:r>
    </w:p>
  </w:footnote>
  <w:footnote w:type="continuationSeparator" w:id="0">
    <w:p w:rsidR="00B836D3" w:rsidRDefault="00B836D3" w:rsidP="008E22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FC"/>
    <w:rsid w:val="00175C6F"/>
    <w:rsid w:val="00224E48"/>
    <w:rsid w:val="006238FC"/>
    <w:rsid w:val="00694482"/>
    <w:rsid w:val="00765AAF"/>
    <w:rsid w:val="008E2227"/>
    <w:rsid w:val="00B836D3"/>
    <w:rsid w:val="00EF15FA"/>
    <w:rsid w:val="00FC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ADE29"/>
  <w15:chartTrackingRefBased/>
  <w15:docId w15:val="{453FF175-123A-49CA-9A75-1E8610F8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2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2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樟某某</dc:creator>
  <cp:keywords/>
  <dc:description/>
  <cp:lastModifiedBy>樟某某</cp:lastModifiedBy>
  <cp:revision>4</cp:revision>
  <dcterms:created xsi:type="dcterms:W3CDTF">2017-01-23T16:24:00Z</dcterms:created>
  <dcterms:modified xsi:type="dcterms:W3CDTF">2017-01-23T16:53:00Z</dcterms:modified>
</cp:coreProperties>
</file>