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2A580" w14:textId="69F2F1DE" w:rsidR="001F32EE" w:rsidRPr="001F32EE" w:rsidRDefault="001F32EE" w:rsidP="00542D12">
      <w:pPr>
        <w:rPr>
          <w:b/>
          <w:bCs/>
          <w:sz w:val="40"/>
          <w:szCs w:val="40"/>
        </w:rPr>
      </w:pPr>
      <w:proofErr w:type="spellStart"/>
      <w:r w:rsidRPr="001F32EE">
        <w:rPr>
          <w:b/>
          <w:bCs/>
          <w:sz w:val="40"/>
          <w:szCs w:val="40"/>
        </w:rPr>
        <w:t>gatys_summary</w:t>
      </w:r>
      <w:proofErr w:type="spellEnd"/>
    </w:p>
    <w:p w14:paraId="12F94E28" w14:textId="77777777" w:rsidR="001F32EE" w:rsidRDefault="001F32EE" w:rsidP="00542D12">
      <w:pPr>
        <w:rPr>
          <w:b/>
          <w:bCs/>
        </w:rPr>
      </w:pPr>
    </w:p>
    <w:p w14:paraId="66F3496F" w14:textId="1B58FBDA" w:rsidR="00542D12" w:rsidRPr="001F32EE" w:rsidRDefault="00542D12" w:rsidP="00542D12">
      <w:pPr>
        <w:rPr>
          <w:b/>
          <w:bCs/>
          <w:sz w:val="32"/>
          <w:szCs w:val="32"/>
        </w:rPr>
      </w:pPr>
      <w:r w:rsidRPr="001F32EE">
        <w:rPr>
          <w:b/>
          <w:bCs/>
          <w:sz w:val="32"/>
          <w:szCs w:val="32"/>
        </w:rPr>
        <w:t>Core Concept</w:t>
      </w:r>
    </w:p>
    <w:p w14:paraId="1E550E34" w14:textId="08984085" w:rsidR="00542D12" w:rsidRDefault="00542D12" w:rsidP="00542D12">
      <w:pPr>
        <w:numPr>
          <w:ilvl w:val="0"/>
          <w:numId w:val="1"/>
        </w:numPr>
        <w:rPr>
          <w:sz w:val="28"/>
          <w:szCs w:val="28"/>
        </w:rPr>
      </w:pPr>
      <w:r w:rsidRPr="001F32EE">
        <w:rPr>
          <w:sz w:val="28"/>
          <w:szCs w:val="28"/>
        </w:rPr>
        <w:t xml:space="preserve">The authors introduce a neural algorithm that uses a Convolutional Neural Network </w:t>
      </w:r>
      <w:proofErr w:type="gramStart"/>
      <w:r w:rsidRPr="001F32EE">
        <w:rPr>
          <w:sz w:val="28"/>
          <w:szCs w:val="28"/>
        </w:rPr>
        <w:t>( VGG</w:t>
      </w:r>
      <w:proofErr w:type="gramEnd"/>
      <w:r w:rsidRPr="001F32EE">
        <w:rPr>
          <w:sz w:val="28"/>
          <w:szCs w:val="28"/>
        </w:rPr>
        <w:t xml:space="preserve">-Network) to independently separate and recombine the </w:t>
      </w:r>
      <w:r w:rsidRPr="001F29F1">
        <w:rPr>
          <w:sz w:val="28"/>
          <w:szCs w:val="28"/>
          <w:u w:val="single"/>
        </w:rPr>
        <w:t xml:space="preserve">content </w:t>
      </w:r>
      <w:r w:rsidRPr="001F32EE">
        <w:rPr>
          <w:sz w:val="28"/>
          <w:szCs w:val="28"/>
        </w:rPr>
        <w:t xml:space="preserve">of a photograph with the </w:t>
      </w:r>
      <w:r w:rsidRPr="001F29F1">
        <w:rPr>
          <w:sz w:val="28"/>
          <w:szCs w:val="28"/>
          <w:u w:val="single"/>
        </w:rPr>
        <w:t>artistic style</w:t>
      </w:r>
      <w:r w:rsidRPr="001F32EE">
        <w:rPr>
          <w:sz w:val="28"/>
          <w:szCs w:val="28"/>
        </w:rPr>
        <w:t xml:space="preserve"> of a painting. </w:t>
      </w:r>
    </w:p>
    <w:p w14:paraId="78166632" w14:textId="6CA6A468" w:rsidR="00587F39" w:rsidRDefault="00E73367" w:rsidP="00542D12">
      <w:pPr>
        <w:numPr>
          <w:ilvl w:val="0"/>
          <w:numId w:val="1"/>
        </w:numPr>
        <w:rPr>
          <w:sz w:val="28"/>
          <w:szCs w:val="28"/>
        </w:rPr>
      </w:pPr>
      <w:r w:rsidRPr="00E73367">
        <w:rPr>
          <w:sz w:val="28"/>
          <w:szCs w:val="28"/>
        </w:rPr>
        <w:t>The key finding of this paper is that the representations of content and style in the Convolutional Neural Network are separable. That is, we can manipulate both representations independently to produce new, perceptually meaningful images.</w:t>
      </w:r>
    </w:p>
    <w:p w14:paraId="57D30089" w14:textId="7980AFD8" w:rsidR="001F29F1" w:rsidRPr="001F32EE" w:rsidRDefault="00B911A4" w:rsidP="001F29F1">
      <w:pPr>
        <w:ind w:left="720"/>
        <w:rPr>
          <w:sz w:val="28"/>
          <w:szCs w:val="28"/>
        </w:rPr>
      </w:pPr>
      <w:r w:rsidRPr="00B911A4">
        <w:rPr>
          <w:noProof/>
          <w:sz w:val="28"/>
          <w:szCs w:val="28"/>
        </w:rPr>
        <w:drawing>
          <wp:inline distT="0" distB="0" distL="0" distR="0" wp14:anchorId="58E6DDBD" wp14:editId="1CB74D2B">
            <wp:extent cx="3615677" cy="2758440"/>
            <wp:effectExtent l="0" t="0" r="4445" b="3810"/>
            <wp:docPr id="113779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94242" name=""/>
                    <pic:cNvPicPr/>
                  </pic:nvPicPr>
                  <pic:blipFill>
                    <a:blip r:embed="rId5"/>
                    <a:stretch>
                      <a:fillRect/>
                    </a:stretch>
                  </pic:blipFill>
                  <pic:spPr>
                    <a:xfrm>
                      <a:off x="0" y="0"/>
                      <a:ext cx="3619047" cy="2761011"/>
                    </a:xfrm>
                    <a:prstGeom prst="rect">
                      <a:avLst/>
                    </a:prstGeom>
                  </pic:spPr>
                </pic:pic>
              </a:graphicData>
            </a:graphic>
          </wp:inline>
        </w:drawing>
      </w:r>
    </w:p>
    <w:p w14:paraId="400EA36D" w14:textId="77777777" w:rsidR="00542D12" w:rsidRPr="001F32EE" w:rsidRDefault="00542D12" w:rsidP="00542D12">
      <w:pPr>
        <w:rPr>
          <w:b/>
          <w:bCs/>
          <w:sz w:val="32"/>
          <w:szCs w:val="32"/>
        </w:rPr>
      </w:pPr>
      <w:r w:rsidRPr="001F32EE">
        <w:rPr>
          <w:b/>
          <w:bCs/>
          <w:sz w:val="32"/>
          <w:szCs w:val="32"/>
        </w:rPr>
        <w:t>Understanding Content Representation</w:t>
      </w:r>
    </w:p>
    <w:p w14:paraId="0CA071D4" w14:textId="77777777" w:rsidR="00542D12" w:rsidRPr="001F32EE" w:rsidRDefault="00542D12" w:rsidP="00542D12">
      <w:pPr>
        <w:numPr>
          <w:ilvl w:val="0"/>
          <w:numId w:val="2"/>
        </w:numPr>
        <w:rPr>
          <w:sz w:val="28"/>
          <w:szCs w:val="28"/>
        </w:rPr>
      </w:pPr>
      <w:r w:rsidRPr="001F32EE">
        <w:rPr>
          <w:sz w:val="28"/>
          <w:szCs w:val="28"/>
        </w:rPr>
        <w:t xml:space="preserve">The network processes visual information hierarchically, meaning different layers extract different levels of detail. </w:t>
      </w:r>
    </w:p>
    <w:p w14:paraId="023B94B5" w14:textId="77777777" w:rsidR="00542D12" w:rsidRPr="001F32EE" w:rsidRDefault="00542D12" w:rsidP="00542D12">
      <w:pPr>
        <w:numPr>
          <w:ilvl w:val="0"/>
          <w:numId w:val="2"/>
        </w:numPr>
        <w:rPr>
          <w:sz w:val="28"/>
          <w:szCs w:val="28"/>
        </w:rPr>
      </w:pPr>
      <w:r w:rsidRPr="001F32EE">
        <w:rPr>
          <w:sz w:val="28"/>
          <w:szCs w:val="28"/>
        </w:rPr>
        <w:t xml:space="preserve">Lower layers simply reproduce the exact pixel values of the original image. </w:t>
      </w:r>
    </w:p>
    <w:p w14:paraId="42C48A31" w14:textId="6C0278AE" w:rsidR="00542D12" w:rsidRPr="001F32EE" w:rsidRDefault="00542D12" w:rsidP="00542D12">
      <w:pPr>
        <w:numPr>
          <w:ilvl w:val="0"/>
          <w:numId w:val="2"/>
        </w:numPr>
        <w:rPr>
          <w:sz w:val="28"/>
          <w:szCs w:val="28"/>
        </w:rPr>
      </w:pPr>
      <w:r w:rsidRPr="001F32EE">
        <w:rPr>
          <w:sz w:val="28"/>
          <w:szCs w:val="28"/>
        </w:rPr>
        <w:t xml:space="preserve">Higher layers capture the high-level content, such as specific </w:t>
      </w:r>
      <w:proofErr w:type="gramStart"/>
      <w:r w:rsidRPr="001F32EE">
        <w:rPr>
          <w:sz w:val="28"/>
          <w:szCs w:val="28"/>
        </w:rPr>
        <w:t>objects</w:t>
      </w:r>
      <w:r w:rsidR="00EE0AA0">
        <w:rPr>
          <w:sz w:val="28"/>
          <w:szCs w:val="28"/>
        </w:rPr>
        <w:t>(</w:t>
      </w:r>
      <w:proofErr w:type="gramEnd"/>
      <w:r w:rsidR="00EE0AA0">
        <w:rPr>
          <w:sz w:val="28"/>
          <w:szCs w:val="28"/>
        </w:rPr>
        <w:t>like buildings)</w:t>
      </w:r>
      <w:r w:rsidRPr="001F32EE">
        <w:rPr>
          <w:sz w:val="28"/>
          <w:szCs w:val="28"/>
        </w:rPr>
        <w:t xml:space="preserve"> and their global spatial arrangement, without restricting the exact pixel values. </w:t>
      </w:r>
    </w:p>
    <w:p w14:paraId="08F65A9D" w14:textId="77777777" w:rsidR="00542D12" w:rsidRPr="001F32EE" w:rsidRDefault="00542D12" w:rsidP="00542D12">
      <w:pPr>
        <w:rPr>
          <w:b/>
          <w:bCs/>
          <w:sz w:val="32"/>
          <w:szCs w:val="32"/>
        </w:rPr>
      </w:pPr>
      <w:r w:rsidRPr="001F32EE">
        <w:rPr>
          <w:b/>
          <w:bCs/>
          <w:sz w:val="32"/>
          <w:szCs w:val="32"/>
        </w:rPr>
        <w:lastRenderedPageBreak/>
        <w:t>Understanding Style Representation</w:t>
      </w:r>
    </w:p>
    <w:p w14:paraId="6DFEF739" w14:textId="77777777" w:rsidR="00542D12" w:rsidRPr="001F32EE" w:rsidRDefault="00542D12" w:rsidP="00374A00">
      <w:pPr>
        <w:numPr>
          <w:ilvl w:val="0"/>
          <w:numId w:val="5"/>
        </w:numPr>
        <w:rPr>
          <w:sz w:val="28"/>
          <w:szCs w:val="28"/>
        </w:rPr>
      </w:pPr>
      <w:r w:rsidRPr="001F32EE">
        <w:rPr>
          <w:sz w:val="28"/>
          <w:szCs w:val="28"/>
        </w:rPr>
        <w:t xml:space="preserve">Style is defined by the correlations between different filter responses across the spatial extent of the feature maps. </w:t>
      </w:r>
    </w:p>
    <w:p w14:paraId="695F3CC4" w14:textId="77777777" w:rsidR="00542D12" w:rsidRPr="001F32EE" w:rsidRDefault="00542D12" w:rsidP="00374A00">
      <w:pPr>
        <w:numPr>
          <w:ilvl w:val="0"/>
          <w:numId w:val="5"/>
        </w:numPr>
        <w:rPr>
          <w:sz w:val="28"/>
          <w:szCs w:val="28"/>
        </w:rPr>
      </w:pPr>
      <w:r w:rsidRPr="001F32EE">
        <w:rPr>
          <w:sz w:val="28"/>
          <w:szCs w:val="28"/>
        </w:rPr>
        <w:t xml:space="preserve">Mathematically, these feature correlations are computed using a Gram matrix. </w:t>
      </w:r>
    </w:p>
    <w:p w14:paraId="05AB1D2C" w14:textId="646A3C88" w:rsidR="00542D12" w:rsidRPr="001F32EE" w:rsidRDefault="00542D12" w:rsidP="00374A00">
      <w:pPr>
        <w:numPr>
          <w:ilvl w:val="0"/>
          <w:numId w:val="5"/>
        </w:numPr>
        <w:rPr>
          <w:sz w:val="28"/>
          <w:szCs w:val="28"/>
        </w:rPr>
      </w:pPr>
      <w:r w:rsidRPr="001F32EE">
        <w:rPr>
          <w:sz w:val="28"/>
          <w:szCs w:val="28"/>
        </w:rPr>
        <w:t xml:space="preserve">By calculating these correlations across multiple layers simultaneously, the system builds a stationary representation that captures texture, </w:t>
      </w:r>
      <w:proofErr w:type="spellStart"/>
      <w:r w:rsidRPr="001F32EE">
        <w:rPr>
          <w:sz w:val="28"/>
          <w:szCs w:val="28"/>
        </w:rPr>
        <w:t>color</w:t>
      </w:r>
      <w:proofErr w:type="spellEnd"/>
      <w:r w:rsidRPr="001F32EE">
        <w:rPr>
          <w:sz w:val="28"/>
          <w:szCs w:val="28"/>
        </w:rPr>
        <w:t xml:space="preserve">, and </w:t>
      </w:r>
      <w:r w:rsidR="00CE4134">
        <w:rPr>
          <w:sz w:val="28"/>
          <w:szCs w:val="28"/>
        </w:rPr>
        <w:t xml:space="preserve">other </w:t>
      </w:r>
      <w:r w:rsidRPr="001F32EE">
        <w:rPr>
          <w:sz w:val="28"/>
          <w:szCs w:val="28"/>
        </w:rPr>
        <w:t xml:space="preserve">localized </w:t>
      </w:r>
      <w:r w:rsidR="00CE4134">
        <w:rPr>
          <w:sz w:val="28"/>
          <w:szCs w:val="28"/>
        </w:rPr>
        <w:t>elements</w:t>
      </w:r>
      <w:r w:rsidRPr="001F32EE">
        <w:rPr>
          <w:sz w:val="28"/>
          <w:szCs w:val="28"/>
        </w:rPr>
        <w:t xml:space="preserve">, while ignoring the global scene arrangement. </w:t>
      </w:r>
    </w:p>
    <w:p w14:paraId="2291FD1F" w14:textId="76F15C38" w:rsidR="00374A00" w:rsidRPr="00374A00" w:rsidRDefault="00374A00" w:rsidP="00374A00">
      <w:pPr>
        <w:pStyle w:val="ListParagraph"/>
        <w:numPr>
          <w:ilvl w:val="0"/>
          <w:numId w:val="5"/>
        </w:numPr>
        <w:rPr>
          <w:sz w:val="28"/>
          <w:szCs w:val="28"/>
        </w:rPr>
      </w:pPr>
      <w:r w:rsidRPr="00374A00">
        <w:rPr>
          <w:sz w:val="28"/>
          <w:szCs w:val="28"/>
        </w:rPr>
        <w:t>When matching the style representations up to higher layers in the network, local images structures are matched on an increasingly large scale, leading to a smoother and more continuous visual experience.</w:t>
      </w:r>
    </w:p>
    <w:p w14:paraId="3A9AD24E" w14:textId="551BB23F" w:rsidR="00542D12" w:rsidRPr="001F32EE" w:rsidRDefault="00542D12" w:rsidP="00542D12">
      <w:pPr>
        <w:rPr>
          <w:b/>
          <w:bCs/>
          <w:sz w:val="32"/>
          <w:szCs w:val="32"/>
        </w:rPr>
      </w:pPr>
      <w:r w:rsidRPr="001F32EE">
        <w:rPr>
          <w:b/>
          <w:bCs/>
          <w:sz w:val="32"/>
          <w:szCs w:val="32"/>
        </w:rPr>
        <w:t>The Synthesis Process</w:t>
      </w:r>
    </w:p>
    <w:p w14:paraId="6082CE1B" w14:textId="77777777" w:rsidR="00542D12" w:rsidRPr="001F32EE" w:rsidRDefault="00542D12" w:rsidP="00542D12">
      <w:pPr>
        <w:numPr>
          <w:ilvl w:val="0"/>
          <w:numId w:val="4"/>
        </w:numPr>
        <w:rPr>
          <w:sz w:val="28"/>
          <w:szCs w:val="28"/>
        </w:rPr>
      </w:pPr>
      <w:r w:rsidRPr="001F32EE">
        <w:rPr>
          <w:sz w:val="28"/>
          <w:szCs w:val="28"/>
        </w:rPr>
        <w:t xml:space="preserve">To generate the final stylized output, the system starts with a random white noise image and uses gradient descent to manipulate it. </w:t>
      </w:r>
    </w:p>
    <w:p w14:paraId="1529BE7F" w14:textId="77777777" w:rsidR="00542D12" w:rsidRPr="001F32EE" w:rsidRDefault="00542D12" w:rsidP="00542D12">
      <w:pPr>
        <w:numPr>
          <w:ilvl w:val="0"/>
          <w:numId w:val="4"/>
        </w:numPr>
        <w:rPr>
          <w:sz w:val="28"/>
          <w:szCs w:val="28"/>
        </w:rPr>
      </w:pPr>
      <w:r w:rsidRPr="001F32EE">
        <w:rPr>
          <w:sz w:val="28"/>
          <w:szCs w:val="28"/>
        </w:rPr>
        <w:t xml:space="preserve">It jointly minimizes a loss function consisting of two well-separated terms: one measuring the distance from the photograph's content representation, and the other measuring the distance from the artwork's style representation. </w:t>
      </w:r>
    </w:p>
    <w:p w14:paraId="7D7DDC0F" w14:textId="0C3BD39E" w:rsidR="00542D12" w:rsidRPr="001F32EE" w:rsidRDefault="00542D12" w:rsidP="00542D12">
      <w:pPr>
        <w:numPr>
          <w:ilvl w:val="0"/>
          <w:numId w:val="4"/>
        </w:numPr>
        <w:rPr>
          <w:sz w:val="28"/>
          <w:szCs w:val="28"/>
        </w:rPr>
      </w:pPr>
      <w:r w:rsidRPr="001F32EE">
        <w:rPr>
          <w:sz w:val="28"/>
          <w:szCs w:val="28"/>
        </w:rPr>
        <w:t xml:space="preserve">The balance between preserving the original photograph's content and adopting the artwork's style can be smoothly adjusted by </w:t>
      </w:r>
      <w:r w:rsidR="00E97CC7">
        <w:rPr>
          <w:sz w:val="28"/>
          <w:szCs w:val="28"/>
        </w:rPr>
        <w:t>changing</w:t>
      </w:r>
      <w:r w:rsidRPr="001F32EE">
        <w:rPr>
          <w:sz w:val="28"/>
          <w:szCs w:val="28"/>
        </w:rPr>
        <w:t xml:space="preserve"> the weighting factors within this loss function. </w:t>
      </w:r>
    </w:p>
    <w:p w14:paraId="5D246717" w14:textId="027D22F4" w:rsidR="00BC46D4" w:rsidRDefault="00954F5C">
      <w:pPr>
        <w:rPr>
          <w:b/>
          <w:bCs/>
          <w:sz w:val="32"/>
          <w:szCs w:val="32"/>
        </w:rPr>
      </w:pPr>
      <w:r w:rsidRPr="00954F5C">
        <w:rPr>
          <w:b/>
          <w:bCs/>
          <w:sz w:val="32"/>
          <w:szCs w:val="32"/>
        </w:rPr>
        <w:t>MODEL DESCRIPTION</w:t>
      </w:r>
    </w:p>
    <w:p w14:paraId="51D6EFAC" w14:textId="5F0867C5" w:rsidR="008005E8" w:rsidRDefault="008005E8" w:rsidP="008005E8">
      <w:pPr>
        <w:pStyle w:val="ListParagraph"/>
        <w:numPr>
          <w:ilvl w:val="0"/>
          <w:numId w:val="8"/>
        </w:numPr>
        <w:rPr>
          <w:sz w:val="28"/>
          <w:szCs w:val="28"/>
        </w:rPr>
      </w:pPr>
      <w:r w:rsidRPr="008005E8">
        <w:rPr>
          <w:sz w:val="28"/>
          <w:szCs w:val="28"/>
        </w:rPr>
        <w:t>The results presented in the main text were generated on the basis of the VGG-Network</w:t>
      </w:r>
    </w:p>
    <w:p w14:paraId="716F24B9" w14:textId="5F5E3C84" w:rsidR="008005E8" w:rsidRDefault="00471694" w:rsidP="008005E8">
      <w:pPr>
        <w:pStyle w:val="ListParagraph"/>
        <w:numPr>
          <w:ilvl w:val="0"/>
          <w:numId w:val="8"/>
        </w:numPr>
        <w:rPr>
          <w:sz w:val="28"/>
          <w:szCs w:val="28"/>
        </w:rPr>
      </w:pPr>
      <w:r>
        <w:rPr>
          <w:sz w:val="28"/>
          <w:szCs w:val="28"/>
        </w:rPr>
        <w:t xml:space="preserve">The Authors </w:t>
      </w:r>
      <w:r w:rsidRPr="00471694">
        <w:rPr>
          <w:sz w:val="28"/>
          <w:szCs w:val="28"/>
        </w:rPr>
        <w:t xml:space="preserve">used the feature space provided by the 16 convolutional and 5 pooling layers of the </w:t>
      </w:r>
      <w:proofErr w:type="gramStart"/>
      <w:r w:rsidRPr="00471694">
        <w:rPr>
          <w:sz w:val="28"/>
          <w:szCs w:val="28"/>
        </w:rPr>
        <w:t>19 layer</w:t>
      </w:r>
      <w:proofErr w:type="gramEnd"/>
      <w:r w:rsidRPr="00471694">
        <w:rPr>
          <w:sz w:val="28"/>
          <w:szCs w:val="28"/>
        </w:rPr>
        <w:t xml:space="preserve"> VGG Network.</w:t>
      </w:r>
    </w:p>
    <w:p w14:paraId="0537B64B" w14:textId="6718507D" w:rsidR="00471694" w:rsidRDefault="0024181D" w:rsidP="008005E8">
      <w:pPr>
        <w:pStyle w:val="ListParagraph"/>
        <w:numPr>
          <w:ilvl w:val="0"/>
          <w:numId w:val="8"/>
        </w:numPr>
        <w:rPr>
          <w:sz w:val="28"/>
          <w:szCs w:val="28"/>
        </w:rPr>
      </w:pPr>
      <w:r w:rsidRPr="0024181D">
        <w:rPr>
          <w:sz w:val="28"/>
          <w:szCs w:val="28"/>
        </w:rPr>
        <w:t xml:space="preserve">For image synthesis </w:t>
      </w:r>
      <w:r>
        <w:rPr>
          <w:sz w:val="28"/>
          <w:szCs w:val="28"/>
        </w:rPr>
        <w:t>the authors</w:t>
      </w:r>
      <w:r w:rsidRPr="0024181D">
        <w:rPr>
          <w:sz w:val="28"/>
          <w:szCs w:val="28"/>
        </w:rPr>
        <w:t xml:space="preserve"> found that replacing the max-pooling operation by average pooling improves the gradient flow</w:t>
      </w:r>
    </w:p>
    <w:p w14:paraId="1808D72C" w14:textId="543A7F7E" w:rsidR="0062020B" w:rsidRDefault="0062020B" w:rsidP="00172BD0">
      <w:pPr>
        <w:pStyle w:val="ListParagraph"/>
        <w:numPr>
          <w:ilvl w:val="0"/>
          <w:numId w:val="8"/>
        </w:numPr>
        <w:rPr>
          <w:sz w:val="28"/>
          <w:szCs w:val="28"/>
        </w:rPr>
      </w:pPr>
      <w:r w:rsidRPr="0062020B">
        <w:rPr>
          <w:sz w:val="28"/>
          <w:szCs w:val="28"/>
        </w:rPr>
        <w:lastRenderedPageBreak/>
        <w:t xml:space="preserve">the squared-error loss between the two feature </w:t>
      </w:r>
      <w:proofErr w:type="gramStart"/>
      <w:r w:rsidRPr="0062020B">
        <w:rPr>
          <w:sz w:val="28"/>
          <w:szCs w:val="28"/>
        </w:rPr>
        <w:t>representations</w:t>
      </w:r>
      <w:r>
        <w:rPr>
          <w:sz w:val="28"/>
          <w:szCs w:val="28"/>
        </w:rPr>
        <w:t xml:space="preserve"> :</w:t>
      </w:r>
      <w:proofErr w:type="gramEnd"/>
      <w:r>
        <w:rPr>
          <w:sz w:val="28"/>
          <w:szCs w:val="28"/>
        </w:rPr>
        <w:t xml:space="preserve"> </w:t>
      </w:r>
    </w:p>
    <w:p w14:paraId="3FEFA9C2" w14:textId="41E7C49E" w:rsidR="0062020B" w:rsidRDefault="002C40ED" w:rsidP="00172BD0">
      <w:pPr>
        <w:pStyle w:val="ListParagraph"/>
        <w:rPr>
          <w:sz w:val="28"/>
          <w:szCs w:val="28"/>
        </w:rPr>
      </w:pPr>
      <w:r w:rsidRPr="002C40ED">
        <w:rPr>
          <w:noProof/>
          <w:sz w:val="28"/>
          <w:szCs w:val="28"/>
        </w:rPr>
        <w:drawing>
          <wp:inline distT="0" distB="0" distL="0" distR="0" wp14:anchorId="736EC400" wp14:editId="7B6235B3">
            <wp:extent cx="2789162" cy="586791"/>
            <wp:effectExtent l="0" t="0" r="0" b="3810"/>
            <wp:docPr id="123952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21978" name=""/>
                    <pic:cNvPicPr/>
                  </pic:nvPicPr>
                  <pic:blipFill>
                    <a:blip r:embed="rId6"/>
                    <a:stretch>
                      <a:fillRect/>
                    </a:stretch>
                  </pic:blipFill>
                  <pic:spPr>
                    <a:xfrm>
                      <a:off x="0" y="0"/>
                      <a:ext cx="2789162" cy="586791"/>
                    </a:xfrm>
                    <a:prstGeom prst="rect">
                      <a:avLst/>
                    </a:prstGeom>
                  </pic:spPr>
                </pic:pic>
              </a:graphicData>
            </a:graphic>
          </wp:inline>
        </w:drawing>
      </w:r>
    </w:p>
    <w:p w14:paraId="55257DA0" w14:textId="1E443708" w:rsidR="002C40ED" w:rsidRDefault="003D7424" w:rsidP="00172BD0">
      <w:pPr>
        <w:pStyle w:val="ListParagraph"/>
        <w:rPr>
          <w:sz w:val="28"/>
          <w:szCs w:val="28"/>
        </w:rPr>
      </w:pPr>
      <w:r w:rsidRPr="003D7424">
        <w:rPr>
          <w:sz w:val="28"/>
          <w:szCs w:val="28"/>
        </w:rPr>
        <w:t>The derivative of this loss with respect to the activations in layer l equals</w:t>
      </w:r>
    </w:p>
    <w:p w14:paraId="139F3BEF" w14:textId="03BA838C" w:rsidR="003D7424" w:rsidRDefault="003D7424" w:rsidP="00172BD0">
      <w:pPr>
        <w:pStyle w:val="ListParagraph"/>
        <w:rPr>
          <w:sz w:val="28"/>
          <w:szCs w:val="28"/>
        </w:rPr>
      </w:pPr>
      <w:r w:rsidRPr="003D7424">
        <w:rPr>
          <w:noProof/>
          <w:sz w:val="28"/>
          <w:szCs w:val="28"/>
        </w:rPr>
        <w:drawing>
          <wp:inline distT="0" distB="0" distL="0" distR="0" wp14:anchorId="2555396C" wp14:editId="5188BA7A">
            <wp:extent cx="2857748" cy="609653"/>
            <wp:effectExtent l="0" t="0" r="0" b="0"/>
            <wp:docPr id="156115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52702" name=""/>
                    <pic:cNvPicPr/>
                  </pic:nvPicPr>
                  <pic:blipFill>
                    <a:blip r:embed="rId7"/>
                    <a:stretch>
                      <a:fillRect/>
                    </a:stretch>
                  </pic:blipFill>
                  <pic:spPr>
                    <a:xfrm>
                      <a:off x="0" y="0"/>
                      <a:ext cx="2857748" cy="609653"/>
                    </a:xfrm>
                    <a:prstGeom prst="rect">
                      <a:avLst/>
                    </a:prstGeom>
                  </pic:spPr>
                </pic:pic>
              </a:graphicData>
            </a:graphic>
          </wp:inline>
        </w:drawing>
      </w:r>
    </w:p>
    <w:p w14:paraId="61FA924E" w14:textId="1A3CC7A7" w:rsidR="00172BD0" w:rsidRDefault="00172BD0" w:rsidP="00172BD0">
      <w:pPr>
        <w:pStyle w:val="ListParagraph"/>
        <w:numPr>
          <w:ilvl w:val="0"/>
          <w:numId w:val="8"/>
        </w:numPr>
        <w:rPr>
          <w:sz w:val="28"/>
          <w:szCs w:val="28"/>
        </w:rPr>
      </w:pPr>
      <w:r>
        <w:rPr>
          <w:sz w:val="28"/>
          <w:szCs w:val="28"/>
        </w:rPr>
        <w:t xml:space="preserve">The authors </w:t>
      </w:r>
      <w:r w:rsidRPr="00172BD0">
        <w:rPr>
          <w:sz w:val="28"/>
          <w:szCs w:val="28"/>
        </w:rPr>
        <w:t>built a style representation that computes the correlations between the different filter responses</w:t>
      </w:r>
      <w:r w:rsidR="001B4A5C">
        <w:rPr>
          <w:sz w:val="28"/>
          <w:szCs w:val="28"/>
        </w:rPr>
        <w:t>.</w:t>
      </w:r>
      <w:r w:rsidR="001B4A5C">
        <w:rPr>
          <w:sz w:val="28"/>
          <w:szCs w:val="28"/>
        </w:rPr>
        <w:br/>
      </w:r>
      <w:r w:rsidR="001B4A5C" w:rsidRPr="001B4A5C">
        <w:rPr>
          <w:sz w:val="28"/>
          <w:szCs w:val="28"/>
        </w:rPr>
        <w:t xml:space="preserve">These feature correlations are given by the Gram matrix </w:t>
      </w:r>
      <w:proofErr w:type="spellStart"/>
      <w:r w:rsidR="001B4A5C" w:rsidRPr="00236268">
        <w:rPr>
          <w:sz w:val="40"/>
          <w:szCs w:val="40"/>
        </w:rPr>
        <w:t>G</w:t>
      </w:r>
      <w:r w:rsidR="001B4A5C" w:rsidRPr="00236268">
        <w:rPr>
          <w:sz w:val="40"/>
          <w:szCs w:val="40"/>
          <w:vertAlign w:val="superscript"/>
        </w:rPr>
        <w:t>l</w:t>
      </w:r>
      <w:proofErr w:type="spellEnd"/>
      <w:r w:rsidR="001B4A5C" w:rsidRPr="00236268">
        <w:rPr>
          <w:sz w:val="40"/>
          <w:szCs w:val="40"/>
          <w:vertAlign w:val="superscript"/>
        </w:rPr>
        <w:t xml:space="preserve"> </w:t>
      </w:r>
      <w:r w:rsidR="001B4A5C" w:rsidRPr="00236268">
        <w:rPr>
          <w:rFonts w:ascii="Cambria Math" w:hAnsi="Cambria Math" w:cs="Cambria Math"/>
          <w:sz w:val="40"/>
          <w:szCs w:val="40"/>
        </w:rPr>
        <w:t>∈</w:t>
      </w:r>
      <w:r w:rsidR="001B4A5C" w:rsidRPr="00236268">
        <w:rPr>
          <w:sz w:val="40"/>
          <w:szCs w:val="40"/>
        </w:rPr>
        <w:t xml:space="preserve"> </w:t>
      </w:r>
      <w:proofErr w:type="spellStart"/>
      <w:r w:rsidR="001B4A5C" w:rsidRPr="00236268">
        <w:rPr>
          <w:sz w:val="40"/>
          <w:szCs w:val="40"/>
        </w:rPr>
        <w:t>R</w:t>
      </w:r>
      <w:r w:rsidR="001B4A5C" w:rsidRPr="00236268">
        <w:rPr>
          <w:sz w:val="40"/>
          <w:szCs w:val="40"/>
          <w:vertAlign w:val="superscript"/>
        </w:rPr>
        <w:t>Nl</w:t>
      </w:r>
      <w:r w:rsidR="001B4A5C" w:rsidRPr="00236268">
        <w:rPr>
          <w:rFonts w:ascii="Calibri" w:hAnsi="Calibri" w:cs="Calibri"/>
          <w:sz w:val="40"/>
          <w:szCs w:val="40"/>
          <w:vertAlign w:val="superscript"/>
        </w:rPr>
        <w:t>×</w:t>
      </w:r>
      <w:r w:rsidR="001B4A5C" w:rsidRPr="00236268">
        <w:rPr>
          <w:sz w:val="40"/>
          <w:szCs w:val="40"/>
          <w:vertAlign w:val="superscript"/>
        </w:rPr>
        <w:t>Nl</w:t>
      </w:r>
      <w:proofErr w:type="spellEnd"/>
      <w:r w:rsidR="001B4A5C" w:rsidRPr="001B4A5C">
        <w:rPr>
          <w:sz w:val="28"/>
          <w:szCs w:val="28"/>
        </w:rPr>
        <w:t>, where</w:t>
      </w:r>
      <w:r w:rsidR="001B4A5C" w:rsidRPr="00236268">
        <w:rPr>
          <w:sz w:val="40"/>
          <w:szCs w:val="40"/>
        </w:rPr>
        <w:t xml:space="preserve"> </w:t>
      </w:r>
      <w:proofErr w:type="spellStart"/>
      <w:r w:rsidR="001B4A5C" w:rsidRPr="00236268">
        <w:rPr>
          <w:sz w:val="40"/>
          <w:szCs w:val="40"/>
        </w:rPr>
        <w:t>G</w:t>
      </w:r>
      <w:r w:rsidR="001B4A5C" w:rsidRPr="00236268">
        <w:rPr>
          <w:sz w:val="40"/>
          <w:szCs w:val="40"/>
          <w:vertAlign w:val="superscript"/>
        </w:rPr>
        <w:t>l</w:t>
      </w:r>
      <w:r w:rsidR="001B4A5C" w:rsidRPr="00236268">
        <w:rPr>
          <w:sz w:val="40"/>
          <w:szCs w:val="40"/>
          <w:vertAlign w:val="subscript"/>
        </w:rPr>
        <w:t>ij</w:t>
      </w:r>
      <w:proofErr w:type="spellEnd"/>
      <w:r w:rsidR="001B4A5C" w:rsidRPr="001B4A5C">
        <w:rPr>
          <w:sz w:val="28"/>
          <w:szCs w:val="28"/>
        </w:rPr>
        <w:t xml:space="preserve"> is the inner product between the vectorised feature map 10 </w:t>
      </w:r>
      <w:proofErr w:type="spellStart"/>
      <w:r w:rsidR="001B4A5C" w:rsidRPr="001B4A5C">
        <w:rPr>
          <w:sz w:val="28"/>
          <w:szCs w:val="28"/>
        </w:rPr>
        <w:t>i</w:t>
      </w:r>
      <w:proofErr w:type="spellEnd"/>
      <w:r w:rsidR="001B4A5C" w:rsidRPr="001B4A5C">
        <w:rPr>
          <w:sz w:val="28"/>
          <w:szCs w:val="28"/>
        </w:rPr>
        <w:t xml:space="preserve"> and j in layer l</w:t>
      </w:r>
    </w:p>
    <w:p w14:paraId="65D39658" w14:textId="58022266" w:rsidR="00AE6EF4" w:rsidRDefault="00AE6EF4" w:rsidP="00AE6EF4">
      <w:pPr>
        <w:pStyle w:val="ListParagraph"/>
        <w:rPr>
          <w:sz w:val="28"/>
          <w:szCs w:val="28"/>
        </w:rPr>
      </w:pPr>
      <w:r w:rsidRPr="00AE6EF4">
        <w:rPr>
          <w:noProof/>
          <w:sz w:val="28"/>
          <w:szCs w:val="28"/>
        </w:rPr>
        <w:drawing>
          <wp:inline distT="0" distB="0" distL="0" distR="0" wp14:anchorId="64EE885B" wp14:editId="2DF1FB14">
            <wp:extent cx="1310754" cy="457240"/>
            <wp:effectExtent l="0" t="0" r="3810" b="0"/>
            <wp:docPr id="73809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92115" name=""/>
                    <pic:cNvPicPr/>
                  </pic:nvPicPr>
                  <pic:blipFill>
                    <a:blip r:embed="rId8"/>
                    <a:stretch>
                      <a:fillRect/>
                    </a:stretch>
                  </pic:blipFill>
                  <pic:spPr>
                    <a:xfrm>
                      <a:off x="0" y="0"/>
                      <a:ext cx="1310754" cy="457240"/>
                    </a:xfrm>
                    <a:prstGeom prst="rect">
                      <a:avLst/>
                    </a:prstGeom>
                  </pic:spPr>
                </pic:pic>
              </a:graphicData>
            </a:graphic>
          </wp:inline>
        </w:drawing>
      </w:r>
    </w:p>
    <w:p w14:paraId="334AD9FC" w14:textId="77777777" w:rsidR="00D34999" w:rsidRPr="00D34999" w:rsidRDefault="00D34999" w:rsidP="00AE6EF4">
      <w:pPr>
        <w:pStyle w:val="ListParagraph"/>
        <w:rPr>
          <w:b/>
          <w:bCs/>
          <w:sz w:val="40"/>
          <w:szCs w:val="40"/>
        </w:rPr>
      </w:pPr>
    </w:p>
    <w:p w14:paraId="6A6DA3AF" w14:textId="0914B726" w:rsidR="00D34999" w:rsidRPr="00D34999" w:rsidRDefault="00D34999" w:rsidP="00AE6EF4">
      <w:pPr>
        <w:pStyle w:val="ListParagraph"/>
        <w:rPr>
          <w:b/>
          <w:bCs/>
          <w:sz w:val="40"/>
          <w:szCs w:val="40"/>
        </w:rPr>
      </w:pPr>
      <w:proofErr w:type="gramStart"/>
      <w:r w:rsidRPr="00D34999">
        <w:rPr>
          <w:b/>
          <w:bCs/>
          <w:sz w:val="40"/>
          <w:szCs w:val="40"/>
        </w:rPr>
        <w:t>REFERENCE :</w:t>
      </w:r>
      <w:proofErr w:type="gramEnd"/>
    </w:p>
    <w:p w14:paraId="1F40118F" w14:textId="6BA7D74F" w:rsidR="00D34999" w:rsidRPr="008005E8" w:rsidRDefault="00D34999" w:rsidP="00AE6EF4">
      <w:pPr>
        <w:pStyle w:val="ListParagraph"/>
        <w:rPr>
          <w:sz w:val="28"/>
          <w:szCs w:val="28"/>
        </w:rPr>
      </w:pPr>
      <w:hyperlink r:id="rId9" w:history="1">
        <w:r w:rsidRPr="00D34999">
          <w:rPr>
            <w:rStyle w:val="Hyperlink"/>
            <w:sz w:val="28"/>
            <w:szCs w:val="28"/>
          </w:rPr>
          <w:t>[1508.06576] A Neural Algorithm of Artistic Style</w:t>
        </w:r>
      </w:hyperlink>
    </w:p>
    <w:sectPr w:rsidR="00D34999" w:rsidRPr="008005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66B7"/>
    <w:multiLevelType w:val="multilevel"/>
    <w:tmpl w:val="7F50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A16AC"/>
    <w:multiLevelType w:val="hybridMultilevel"/>
    <w:tmpl w:val="3E02416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366C04FE"/>
    <w:multiLevelType w:val="multilevel"/>
    <w:tmpl w:val="7DF0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266885"/>
    <w:multiLevelType w:val="hybridMultilevel"/>
    <w:tmpl w:val="2A64A03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58B4282D"/>
    <w:multiLevelType w:val="hybridMultilevel"/>
    <w:tmpl w:val="15305A7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69204848"/>
    <w:multiLevelType w:val="multilevel"/>
    <w:tmpl w:val="70A6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2C72F7"/>
    <w:multiLevelType w:val="multilevel"/>
    <w:tmpl w:val="6F5E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92341B"/>
    <w:multiLevelType w:val="hybridMultilevel"/>
    <w:tmpl w:val="50240D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2111504943">
    <w:abstractNumId w:val="5"/>
  </w:num>
  <w:num w:numId="2" w16cid:durableId="1276864456">
    <w:abstractNumId w:val="0"/>
  </w:num>
  <w:num w:numId="3" w16cid:durableId="1347706595">
    <w:abstractNumId w:val="2"/>
  </w:num>
  <w:num w:numId="4" w16cid:durableId="846018249">
    <w:abstractNumId w:val="6"/>
  </w:num>
  <w:num w:numId="5" w16cid:durableId="1093866722">
    <w:abstractNumId w:val="3"/>
  </w:num>
  <w:num w:numId="6" w16cid:durableId="1628925091">
    <w:abstractNumId w:val="7"/>
  </w:num>
  <w:num w:numId="7" w16cid:durableId="1408304933">
    <w:abstractNumId w:val="4"/>
  </w:num>
  <w:num w:numId="8" w16cid:durableId="1728605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33A25"/>
    <w:rsid w:val="000D17A1"/>
    <w:rsid w:val="00172BD0"/>
    <w:rsid w:val="001B4A5C"/>
    <w:rsid w:val="001F29F1"/>
    <w:rsid w:val="001F32EE"/>
    <w:rsid w:val="00236268"/>
    <w:rsid w:val="0024181D"/>
    <w:rsid w:val="002C40ED"/>
    <w:rsid w:val="00374A00"/>
    <w:rsid w:val="003D7424"/>
    <w:rsid w:val="0041709E"/>
    <w:rsid w:val="00471694"/>
    <w:rsid w:val="00515072"/>
    <w:rsid w:val="00522767"/>
    <w:rsid w:val="00542D12"/>
    <w:rsid w:val="00587F39"/>
    <w:rsid w:val="0062020B"/>
    <w:rsid w:val="008005E8"/>
    <w:rsid w:val="00933A25"/>
    <w:rsid w:val="00954F5C"/>
    <w:rsid w:val="00A144C8"/>
    <w:rsid w:val="00A30775"/>
    <w:rsid w:val="00AE6EF4"/>
    <w:rsid w:val="00B911A4"/>
    <w:rsid w:val="00BC46D4"/>
    <w:rsid w:val="00CE4134"/>
    <w:rsid w:val="00D34999"/>
    <w:rsid w:val="00E73367"/>
    <w:rsid w:val="00E97CC7"/>
    <w:rsid w:val="00ED0EAF"/>
    <w:rsid w:val="00EE0AA0"/>
    <w:rsid w:val="00EE2D9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FFE26"/>
  <w15:chartTrackingRefBased/>
  <w15:docId w15:val="{B0651676-0BF3-463E-98ED-8C3FC2D0D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A2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33A2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33A2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33A2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33A2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33A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A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A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A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A2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33A2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33A2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33A2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33A2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33A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A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A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A25"/>
    <w:rPr>
      <w:rFonts w:eastAsiaTheme="majorEastAsia" w:cstheme="majorBidi"/>
      <w:color w:val="272727" w:themeColor="text1" w:themeTint="D8"/>
    </w:rPr>
  </w:style>
  <w:style w:type="paragraph" w:styleId="Title">
    <w:name w:val="Title"/>
    <w:basedOn w:val="Normal"/>
    <w:next w:val="Normal"/>
    <w:link w:val="TitleChar"/>
    <w:uiPriority w:val="10"/>
    <w:qFormat/>
    <w:rsid w:val="00933A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A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A2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A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A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3A25"/>
    <w:rPr>
      <w:i/>
      <w:iCs/>
      <w:color w:val="404040" w:themeColor="text1" w:themeTint="BF"/>
    </w:rPr>
  </w:style>
  <w:style w:type="paragraph" w:styleId="ListParagraph">
    <w:name w:val="List Paragraph"/>
    <w:basedOn w:val="Normal"/>
    <w:uiPriority w:val="34"/>
    <w:qFormat/>
    <w:rsid w:val="00933A25"/>
    <w:pPr>
      <w:ind w:left="720"/>
      <w:contextualSpacing/>
    </w:pPr>
  </w:style>
  <w:style w:type="character" w:styleId="IntenseEmphasis">
    <w:name w:val="Intense Emphasis"/>
    <w:basedOn w:val="DefaultParagraphFont"/>
    <w:uiPriority w:val="21"/>
    <w:qFormat/>
    <w:rsid w:val="00933A25"/>
    <w:rPr>
      <w:i/>
      <w:iCs/>
      <w:color w:val="365F91" w:themeColor="accent1" w:themeShade="BF"/>
    </w:rPr>
  </w:style>
  <w:style w:type="paragraph" w:styleId="IntenseQuote">
    <w:name w:val="Intense Quote"/>
    <w:basedOn w:val="Normal"/>
    <w:next w:val="Normal"/>
    <w:link w:val="IntenseQuoteChar"/>
    <w:uiPriority w:val="30"/>
    <w:qFormat/>
    <w:rsid w:val="00933A2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33A25"/>
    <w:rPr>
      <w:i/>
      <w:iCs/>
      <w:color w:val="365F91" w:themeColor="accent1" w:themeShade="BF"/>
    </w:rPr>
  </w:style>
  <w:style w:type="character" w:styleId="IntenseReference">
    <w:name w:val="Intense Reference"/>
    <w:basedOn w:val="DefaultParagraphFont"/>
    <w:uiPriority w:val="32"/>
    <w:qFormat/>
    <w:rsid w:val="00933A25"/>
    <w:rPr>
      <w:b/>
      <w:bCs/>
      <w:smallCaps/>
      <w:color w:val="365F91" w:themeColor="accent1" w:themeShade="BF"/>
      <w:spacing w:val="5"/>
    </w:rPr>
  </w:style>
  <w:style w:type="character" w:styleId="Hyperlink">
    <w:name w:val="Hyperlink"/>
    <w:basedOn w:val="DefaultParagraphFont"/>
    <w:uiPriority w:val="99"/>
    <w:unhideWhenUsed/>
    <w:rsid w:val="00D34999"/>
    <w:rPr>
      <w:color w:val="0000FF" w:themeColor="hyperlink"/>
      <w:u w:val="single"/>
    </w:rPr>
  </w:style>
  <w:style w:type="character" w:styleId="UnresolvedMention">
    <w:name w:val="Unresolved Mention"/>
    <w:basedOn w:val="DefaultParagraphFont"/>
    <w:uiPriority w:val="99"/>
    <w:semiHidden/>
    <w:unhideWhenUsed/>
    <w:rsid w:val="00D349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xiv.org/abs/1508.065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446</Words>
  <Characters>2543</Characters>
  <Application>Microsoft Office Word</Application>
  <DocSecurity>0</DocSecurity>
  <Lines>21</Lines>
  <Paragraphs>5</Paragraphs>
  <ScaleCrop>false</ScaleCrop>
  <Company/>
  <LinksUpToDate>false</LinksUpToDate>
  <CharactersWithSpaces>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JERUSON JERRY</dc:creator>
  <cp:keywords/>
  <dc:description/>
  <cp:lastModifiedBy>JERUSON JERRY</cp:lastModifiedBy>
  <cp:revision>28</cp:revision>
  <dcterms:created xsi:type="dcterms:W3CDTF">2026-07-16T17:35:00Z</dcterms:created>
  <dcterms:modified xsi:type="dcterms:W3CDTF">2026-07-17T11:53:00Z</dcterms:modified>
</cp:coreProperties>
</file>