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F7ED" w14:textId="326ACF86" w:rsidR="001E4082" w:rsidRDefault="003F5E7D">
      <w:pPr>
        <w:rPr>
          <w:b/>
          <w:bCs/>
          <w:sz w:val="40"/>
          <w:szCs w:val="40"/>
        </w:rPr>
      </w:pPr>
      <w:r w:rsidRPr="003F5E7D">
        <w:rPr>
          <w:b/>
          <w:bCs/>
          <w:sz w:val="40"/>
          <w:szCs w:val="40"/>
        </w:rPr>
        <w:t> </w:t>
      </w:r>
      <w:proofErr w:type="spellStart"/>
      <w:r w:rsidRPr="003F5E7D">
        <w:rPr>
          <w:b/>
          <w:bCs/>
          <w:sz w:val="40"/>
          <w:szCs w:val="40"/>
        </w:rPr>
        <w:t>gatsy</w:t>
      </w:r>
      <w:proofErr w:type="spellEnd"/>
      <w:r w:rsidRPr="003F5E7D">
        <w:rPr>
          <w:b/>
          <w:bCs/>
          <w:sz w:val="40"/>
          <w:szCs w:val="40"/>
        </w:rPr>
        <w:t xml:space="preserve"> vs </w:t>
      </w:r>
      <w:proofErr w:type="spellStart"/>
      <w:r w:rsidRPr="003F5E7D">
        <w:rPr>
          <w:b/>
          <w:bCs/>
          <w:sz w:val="40"/>
          <w:szCs w:val="40"/>
        </w:rPr>
        <w:t>adian</w:t>
      </w:r>
      <w:proofErr w:type="spellEnd"/>
      <w:r>
        <w:rPr>
          <w:b/>
          <w:bCs/>
          <w:sz w:val="40"/>
          <w:szCs w:val="40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4289"/>
        <w:gridCol w:w="3544"/>
      </w:tblGrid>
      <w:tr w:rsidR="00667036" w:rsidRPr="00667036" w14:paraId="3BBCA3E7" w14:textId="77777777" w:rsidTr="00667036">
        <w:trPr>
          <w:tblHeader/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8334F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Feature / Parameter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2077" w14:textId="312E6381" w:rsidR="00667036" w:rsidRPr="00667036" w:rsidRDefault="00667036" w:rsidP="00667036">
            <w:pPr>
              <w:rPr>
                <w:sz w:val="20"/>
                <w:szCs w:val="20"/>
              </w:rPr>
            </w:pPr>
            <w:proofErr w:type="spellStart"/>
            <w:r w:rsidRPr="00667036">
              <w:rPr>
                <w:b/>
                <w:bCs/>
                <w:sz w:val="20"/>
                <w:szCs w:val="20"/>
              </w:rPr>
              <w:t>Gatys</w:t>
            </w:r>
            <w:proofErr w:type="spellEnd"/>
            <w:r w:rsidRPr="00667036">
              <w:rPr>
                <w:b/>
                <w:bCs/>
                <w:sz w:val="20"/>
                <w:szCs w:val="20"/>
              </w:rPr>
              <w:t xml:space="preserve"> et al. (Optimization-Based)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22A2" w14:textId="6350DC3F" w:rsidR="00667036" w:rsidRPr="00667036" w:rsidRDefault="00667036" w:rsidP="00667036">
            <w:pPr>
              <w:rPr>
                <w:sz w:val="20"/>
                <w:szCs w:val="20"/>
              </w:rPr>
            </w:pPr>
            <w:proofErr w:type="spellStart"/>
            <w:r w:rsidRPr="00667036">
              <w:rPr>
                <w:b/>
                <w:bCs/>
                <w:sz w:val="20"/>
                <w:szCs w:val="20"/>
              </w:rPr>
              <w:t>AdaIN</w:t>
            </w:r>
            <w:proofErr w:type="spellEnd"/>
            <w:r w:rsidRPr="00667036">
              <w:rPr>
                <w:b/>
                <w:bCs/>
                <w:sz w:val="20"/>
                <w:szCs w:val="20"/>
              </w:rPr>
              <w:t xml:space="preserve"> (Feed-Forward Network)</w:t>
            </w:r>
          </w:p>
        </w:tc>
      </w:tr>
      <w:tr w:rsidR="00667036" w:rsidRPr="00667036" w14:paraId="420CB55A" w14:textId="77777777" w:rsidTr="00667036">
        <w:trPr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8A2EB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Core Mechanism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EE95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 xml:space="preserve">Iterative pixel optimization via gradient descent. 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A278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 xml:space="preserve">Direct feature statistic alignment in a single forward pass. </w:t>
            </w:r>
          </w:p>
        </w:tc>
      </w:tr>
      <w:tr w:rsidR="00667036" w:rsidRPr="00667036" w14:paraId="4047A778" w14:textId="77777777" w:rsidTr="00667036">
        <w:trPr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61CC7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Style Loss Function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53E57" w14:textId="4405CDD4" w:rsidR="0064790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Gram Matrix:</w:t>
            </w:r>
            <w:r w:rsidRPr="00667036">
              <w:rPr>
                <w:sz w:val="20"/>
                <w:szCs w:val="20"/>
              </w:rPr>
              <w:t xml:space="preserve"> Computes second</w:t>
            </w:r>
            <w:r w:rsidR="00246D87">
              <w:rPr>
                <w:sz w:val="20"/>
                <w:szCs w:val="20"/>
              </w:rPr>
              <w:t xml:space="preserve"> </w:t>
            </w:r>
            <w:r w:rsidRPr="00667036">
              <w:rPr>
                <w:sz w:val="20"/>
                <w:szCs w:val="20"/>
              </w:rPr>
              <w:t>order spatial correlations between channel activations.</w:t>
            </w:r>
          </w:p>
          <w:p w14:paraId="25DAEB64" w14:textId="5687A002" w:rsidR="00667036" w:rsidRPr="00667036" w:rsidRDefault="00647906" w:rsidP="00667036">
            <w:pPr>
              <w:rPr>
                <w:sz w:val="20"/>
                <w:szCs w:val="20"/>
              </w:rPr>
            </w:pPr>
            <w:proofErr w:type="spellStart"/>
            <w:r w:rsidRPr="00647906">
              <w:rPr>
                <w:sz w:val="20"/>
                <w:szCs w:val="20"/>
              </w:rPr>
              <w:t>Gatys</w:t>
            </w:r>
            <w:proofErr w:type="spellEnd"/>
            <w:r w:rsidRPr="00647906">
              <w:rPr>
                <w:sz w:val="20"/>
                <w:szCs w:val="20"/>
              </w:rPr>
              <w:t xml:space="preserve"> defines artistic style through the correlations between different spatial filter responses within the convolutional layers of the network</w:t>
            </w:r>
            <w:r w:rsidR="00667036" w:rsidRPr="00667036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0701D" w14:textId="77777777" w:rsidR="0071067F" w:rsidRDefault="00667036" w:rsidP="00246D87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Channel-wise Mean and Variance:</w:t>
            </w:r>
            <w:r w:rsidRPr="00667036">
              <w:rPr>
                <w:sz w:val="20"/>
                <w:szCs w:val="20"/>
              </w:rPr>
              <w:t xml:space="preserve"> Aligns basic first and second</w:t>
            </w:r>
            <w:r w:rsidR="00246D87">
              <w:rPr>
                <w:sz w:val="20"/>
                <w:szCs w:val="20"/>
              </w:rPr>
              <w:t xml:space="preserve"> </w:t>
            </w:r>
            <w:r w:rsidRPr="00667036">
              <w:rPr>
                <w:sz w:val="20"/>
                <w:szCs w:val="20"/>
              </w:rPr>
              <w:t xml:space="preserve">order activation moments. </w:t>
            </w:r>
          </w:p>
          <w:p w14:paraId="790514BD" w14:textId="0DDB500F" w:rsidR="00246D87" w:rsidRPr="00246D87" w:rsidRDefault="00246D87" w:rsidP="00246D87">
            <w:pPr>
              <w:rPr>
                <w:sz w:val="20"/>
                <w:szCs w:val="20"/>
              </w:rPr>
            </w:pPr>
            <w:proofErr w:type="spellStart"/>
            <w:r w:rsidRPr="00246D87">
              <w:rPr>
                <w:sz w:val="20"/>
                <w:szCs w:val="20"/>
              </w:rPr>
              <w:t>AdaIN</w:t>
            </w:r>
            <w:proofErr w:type="spellEnd"/>
            <w:r w:rsidRPr="00246D87">
              <w:rPr>
                <w:sz w:val="20"/>
                <w:szCs w:val="20"/>
              </w:rPr>
              <w:t xml:space="preserve"> treat</w:t>
            </w:r>
            <w:r w:rsidR="0071067F">
              <w:rPr>
                <w:sz w:val="20"/>
                <w:szCs w:val="20"/>
              </w:rPr>
              <w:t>s</w:t>
            </w:r>
            <w:r w:rsidRPr="00246D87">
              <w:rPr>
                <w:sz w:val="20"/>
                <w:szCs w:val="20"/>
              </w:rPr>
              <w:t xml:space="preserve"> basic feature statistics</w:t>
            </w:r>
            <w:r w:rsidR="000C1EF4">
              <w:rPr>
                <w:sz w:val="20"/>
                <w:szCs w:val="20"/>
              </w:rPr>
              <w:t xml:space="preserve"> like</w:t>
            </w:r>
            <w:r w:rsidRPr="00246D87">
              <w:rPr>
                <w:sz w:val="20"/>
                <w:szCs w:val="20"/>
              </w:rPr>
              <w:t xml:space="preserve"> the channe</w:t>
            </w:r>
            <w:r w:rsidR="000C1EF4">
              <w:rPr>
                <w:sz w:val="20"/>
                <w:szCs w:val="20"/>
              </w:rPr>
              <w:t xml:space="preserve">l </w:t>
            </w:r>
            <w:r w:rsidRPr="00246D87">
              <w:rPr>
                <w:sz w:val="20"/>
                <w:szCs w:val="20"/>
              </w:rPr>
              <w:t>wise mean and variance</w:t>
            </w:r>
            <w:r w:rsidR="000C1EF4">
              <w:rPr>
                <w:sz w:val="20"/>
                <w:szCs w:val="20"/>
              </w:rPr>
              <w:t xml:space="preserve"> </w:t>
            </w:r>
            <w:r w:rsidRPr="00246D87">
              <w:rPr>
                <w:sz w:val="20"/>
                <w:szCs w:val="20"/>
              </w:rPr>
              <w:t xml:space="preserve">as the core representation of visual style. </w:t>
            </w:r>
          </w:p>
          <w:p w14:paraId="5A8520C9" w14:textId="77777777" w:rsidR="00246D87" w:rsidRPr="00667036" w:rsidRDefault="00246D87" w:rsidP="00667036">
            <w:pPr>
              <w:rPr>
                <w:sz w:val="20"/>
                <w:szCs w:val="20"/>
              </w:rPr>
            </w:pPr>
          </w:p>
        </w:tc>
      </w:tr>
      <w:tr w:rsidR="00667036" w:rsidRPr="00667036" w14:paraId="1F4CAB44" w14:textId="77777777" w:rsidTr="00667036">
        <w:trPr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8861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Execution Speed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A64B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Slow:</w:t>
            </w:r>
            <w:r w:rsidRPr="00667036">
              <w:rPr>
                <w:sz w:val="20"/>
                <w:szCs w:val="20"/>
              </w:rPr>
              <w:t xml:space="preserve"> Takes seconds to minutes per image; computationally heavy due to backward passes to the input image. 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2F6F" w14:textId="0EF3038B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Real-Time:</w:t>
            </w:r>
            <w:r w:rsidRPr="00667036">
              <w:rPr>
                <w:sz w:val="20"/>
                <w:szCs w:val="20"/>
              </w:rPr>
              <w:t xml:space="preserve"> Takes milliseconds per image (roughly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  <m:r>
                <m:rPr>
                  <m:nor/>
                </m:rPr>
                <w:rPr>
                  <w:sz w:val="20"/>
                  <w:szCs w:val="20"/>
                </w:rPr>
                <m:t>–</m:t>
              </m:r>
              <m:r>
                <w:rPr>
                  <w:rFonts w:ascii="Cambria Math" w:hAnsi="Cambria Math"/>
                  <w:sz w:val="20"/>
                  <w:szCs w:val="20"/>
                </w:rPr>
                <m:t>56</m:t>
              </m:r>
            </m:oMath>
            <w:r w:rsidRPr="00667036">
              <w:rPr>
                <w:sz w:val="20"/>
                <w:szCs w:val="20"/>
              </w:rPr>
              <w:t xml:space="preserve"> FPS depending on resolution). </w:t>
            </w:r>
          </w:p>
        </w:tc>
      </w:tr>
      <w:tr w:rsidR="00667036" w:rsidRPr="00667036" w14:paraId="0FCEBF9D" w14:textId="77777777" w:rsidTr="00667036">
        <w:trPr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3166F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Flexibility / Capacity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08C26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Infinite:</w:t>
            </w:r>
            <w:r w:rsidRPr="00667036">
              <w:rPr>
                <w:sz w:val="20"/>
                <w:szCs w:val="20"/>
              </w:rPr>
              <w:t xml:space="preserve"> Can blend any arbitrary pair of content and style images out-of-the-box. 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D4FE4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Infinite:</w:t>
            </w:r>
            <w:r w:rsidRPr="00667036">
              <w:rPr>
                <w:sz w:val="20"/>
                <w:szCs w:val="20"/>
              </w:rPr>
              <w:t xml:space="preserve"> Can generalize to completely unseen, arbitrary styles in real-time without retraining. </w:t>
            </w:r>
          </w:p>
        </w:tc>
      </w:tr>
      <w:tr w:rsidR="00667036" w:rsidRPr="00667036" w14:paraId="45773B6B" w14:textId="77777777" w:rsidTr="00667036">
        <w:trPr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99F17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Architecture Elements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8D98B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 xml:space="preserve">Uses a fixed, pre-trained loss network (VGG-19); no decoder network is used. 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E9F6E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 xml:space="preserve">Pre-trained VGG-19 encoder + non-learnable </w:t>
            </w:r>
            <w:proofErr w:type="spellStart"/>
            <w:r w:rsidRPr="00667036">
              <w:rPr>
                <w:sz w:val="20"/>
                <w:szCs w:val="20"/>
              </w:rPr>
              <w:t>AdaIN</w:t>
            </w:r>
            <w:proofErr w:type="spellEnd"/>
            <w:r w:rsidRPr="00667036">
              <w:rPr>
                <w:sz w:val="20"/>
                <w:szCs w:val="20"/>
              </w:rPr>
              <w:t xml:space="preserve"> layer + trained feed-forward Decoder network. </w:t>
            </w:r>
          </w:p>
        </w:tc>
      </w:tr>
      <w:tr w:rsidR="00667036" w:rsidRPr="00667036" w14:paraId="6FEEB589" w14:textId="77777777" w:rsidTr="00667036">
        <w:trPr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4666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Normalization Layers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C7851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 xml:space="preserve">Typically relies on original VGG layers (often replacing max-pooling with average pooling). 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09D48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 xml:space="preserve">Removes Batch Norm/Instance Norm from the decoder to prevent forcing a single fixed style. </w:t>
            </w:r>
          </w:p>
        </w:tc>
      </w:tr>
      <w:tr w:rsidR="00667036" w:rsidRPr="00667036" w14:paraId="04CA0BF3" w14:textId="77777777" w:rsidTr="00667036">
        <w:trPr>
          <w:tblCellSpacing w:w="15" w:type="dxa"/>
        </w:trPr>
        <w:tc>
          <w:tcPr>
            <w:tcW w:w="15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3591" w14:textId="77777777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b/>
                <w:bCs/>
                <w:sz w:val="20"/>
                <w:szCs w:val="20"/>
              </w:rPr>
              <w:t>Runtime Control</w:t>
            </w:r>
          </w:p>
        </w:tc>
        <w:tc>
          <w:tcPr>
            <w:tcW w:w="4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CBA1" w14:textId="45C83FB8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>Balanced strictly via scaling hyperparameters 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oMath>
            <w:r w:rsidRPr="00667036">
              <w:rPr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oMath>
            <w:r w:rsidRPr="00667036">
              <w:rPr>
                <w:sz w:val="20"/>
                <w:szCs w:val="20"/>
              </w:rPr>
              <w:t xml:space="preserve">) in the loss function formulation. </w:t>
            </w:r>
          </w:p>
        </w:tc>
        <w:tc>
          <w:tcPr>
            <w:tcW w:w="3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8BB1" w14:textId="182DDA2F" w:rsidR="00667036" w:rsidRPr="00667036" w:rsidRDefault="00667036" w:rsidP="00667036">
            <w:pPr>
              <w:rPr>
                <w:sz w:val="20"/>
                <w:szCs w:val="20"/>
              </w:rPr>
            </w:pPr>
            <w:r w:rsidRPr="00667036">
              <w:rPr>
                <w:sz w:val="20"/>
                <w:szCs w:val="20"/>
              </w:rPr>
              <w:t xml:space="preserve">Allows dynamic runtime adjustments (content-style trade-off via interpolation factor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oMath>
            <w:r w:rsidRPr="00667036">
              <w:rPr>
                <w:sz w:val="20"/>
                <w:szCs w:val="20"/>
              </w:rPr>
              <w:t xml:space="preserve">, style blending, color controls). </w:t>
            </w:r>
          </w:p>
        </w:tc>
      </w:tr>
    </w:tbl>
    <w:p w14:paraId="5F070B08" w14:textId="434C729F" w:rsidR="003F772C" w:rsidRDefault="003F772C" w:rsidP="003F772C">
      <w:pPr>
        <w:rPr>
          <w:b/>
          <w:bCs/>
          <w:sz w:val="40"/>
          <w:szCs w:val="40"/>
          <w:lang w:val="en-US"/>
        </w:rPr>
      </w:pPr>
    </w:p>
    <w:p w14:paraId="6C554B99" w14:textId="77777777" w:rsidR="00716291" w:rsidRDefault="00716291" w:rsidP="003F772C">
      <w:pPr>
        <w:rPr>
          <w:b/>
          <w:bCs/>
          <w:sz w:val="40"/>
          <w:szCs w:val="40"/>
          <w:lang w:val="en-US"/>
        </w:rPr>
      </w:pPr>
    </w:p>
    <w:p w14:paraId="44F1587A" w14:textId="77777777" w:rsidR="00716291" w:rsidRDefault="00716291" w:rsidP="003F772C">
      <w:pPr>
        <w:rPr>
          <w:b/>
          <w:bCs/>
          <w:sz w:val="40"/>
          <w:szCs w:val="40"/>
          <w:lang w:val="en-US"/>
        </w:rPr>
      </w:pPr>
    </w:p>
    <w:p w14:paraId="3E7D7B2B" w14:textId="5DEFB35A" w:rsidR="003F772C" w:rsidRPr="00716291" w:rsidRDefault="003F772C" w:rsidP="003F772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Evolution Timeline :</w:t>
      </w:r>
    </w:p>
    <w:p w14:paraId="6EEAF583" w14:textId="64CF92B5" w:rsidR="003F772C" w:rsidRPr="003F772C" w:rsidRDefault="003F772C" w:rsidP="003F772C">
      <w:pPr>
        <w:numPr>
          <w:ilvl w:val="0"/>
          <w:numId w:val="1"/>
        </w:numPr>
        <w:rPr>
          <w:sz w:val="28"/>
          <w:szCs w:val="28"/>
        </w:rPr>
      </w:pPr>
      <w:r w:rsidRPr="003F772C">
        <w:rPr>
          <w:sz w:val="28"/>
          <w:szCs w:val="28"/>
        </w:rPr>
        <w:t xml:space="preserve">2015 : </w:t>
      </w:r>
      <w:proofErr w:type="spellStart"/>
      <w:r w:rsidRPr="003F772C">
        <w:rPr>
          <w:sz w:val="28"/>
          <w:szCs w:val="28"/>
        </w:rPr>
        <w:t>Gatys</w:t>
      </w:r>
      <w:proofErr w:type="spellEnd"/>
      <w:r w:rsidRPr="003F772C">
        <w:rPr>
          <w:sz w:val="28"/>
          <w:szCs w:val="28"/>
        </w:rPr>
        <w:t xml:space="preserve"> et al. introduce </w:t>
      </w:r>
      <w:r w:rsidRPr="003F772C">
        <w:rPr>
          <w:i/>
          <w:iCs/>
          <w:sz w:val="28"/>
          <w:szCs w:val="28"/>
        </w:rPr>
        <w:t xml:space="preserve">Neural Style Transfer </w:t>
      </w:r>
      <w:r w:rsidRPr="003F772C">
        <w:rPr>
          <w:sz w:val="28"/>
          <w:szCs w:val="28"/>
        </w:rPr>
        <w:t>, proving that content and style are mathematically separable within deep CNN layers. However, it remains restricted to</w:t>
      </w:r>
      <w:r w:rsidR="001D12D6">
        <w:rPr>
          <w:sz w:val="28"/>
          <w:szCs w:val="28"/>
        </w:rPr>
        <w:t xml:space="preserve"> high end</w:t>
      </w:r>
      <w:r w:rsidRPr="003F772C">
        <w:rPr>
          <w:sz w:val="28"/>
          <w:szCs w:val="28"/>
        </w:rPr>
        <w:t xml:space="preserve"> </w:t>
      </w:r>
      <w:r w:rsidR="00567085">
        <w:rPr>
          <w:sz w:val="28"/>
          <w:szCs w:val="28"/>
        </w:rPr>
        <w:t>hardware</w:t>
      </w:r>
      <w:r w:rsidRPr="003F772C">
        <w:rPr>
          <w:sz w:val="28"/>
          <w:szCs w:val="28"/>
        </w:rPr>
        <w:t xml:space="preserve"> due to the slow optimization pipeline. </w:t>
      </w:r>
    </w:p>
    <w:p w14:paraId="46D99B13" w14:textId="46FA410D" w:rsidR="003F772C" w:rsidRPr="003F772C" w:rsidRDefault="003F772C" w:rsidP="003F772C">
      <w:pPr>
        <w:numPr>
          <w:ilvl w:val="0"/>
          <w:numId w:val="1"/>
        </w:numPr>
        <w:rPr>
          <w:sz w:val="28"/>
          <w:szCs w:val="28"/>
        </w:rPr>
      </w:pPr>
      <w:r w:rsidRPr="003F772C">
        <w:rPr>
          <w:sz w:val="28"/>
          <w:szCs w:val="28"/>
        </w:rPr>
        <w:t>2016 ( Attempt</w:t>
      </w:r>
      <w:r w:rsidR="008379CF">
        <w:rPr>
          <w:sz w:val="28"/>
          <w:szCs w:val="28"/>
        </w:rPr>
        <w:t xml:space="preserve"> to speed up</w:t>
      </w:r>
      <w:r w:rsidRPr="003F772C">
        <w:rPr>
          <w:sz w:val="28"/>
          <w:szCs w:val="28"/>
        </w:rPr>
        <w:t>)</w:t>
      </w:r>
      <w:r w:rsidR="008379CF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>: Researchers introduce single</w:t>
      </w:r>
      <w:r w:rsidR="001C2132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>style feed</w:t>
      </w:r>
      <w:r w:rsidR="001C2132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>forward networks (</w:t>
      </w:r>
      <w:r w:rsidR="008379CF">
        <w:rPr>
          <w:sz w:val="28"/>
          <w:szCs w:val="28"/>
        </w:rPr>
        <w:t xml:space="preserve">like </w:t>
      </w:r>
      <w:r w:rsidRPr="003F772C">
        <w:rPr>
          <w:sz w:val="28"/>
          <w:szCs w:val="28"/>
        </w:rPr>
        <w:t>Ulyanov's Instance Normalization). They achieve rea</w:t>
      </w:r>
      <w:r w:rsidR="008379CF">
        <w:rPr>
          <w:sz w:val="28"/>
          <w:szCs w:val="28"/>
        </w:rPr>
        <w:t xml:space="preserve">l </w:t>
      </w:r>
      <w:r w:rsidRPr="003F772C">
        <w:rPr>
          <w:sz w:val="28"/>
          <w:szCs w:val="28"/>
        </w:rPr>
        <w:t xml:space="preserve">time </w:t>
      </w:r>
      <w:r w:rsidR="008379CF">
        <w:rPr>
          <w:sz w:val="28"/>
          <w:szCs w:val="28"/>
        </w:rPr>
        <w:t xml:space="preserve">, usable </w:t>
      </w:r>
      <w:r w:rsidRPr="003F772C">
        <w:rPr>
          <w:sz w:val="28"/>
          <w:szCs w:val="28"/>
        </w:rPr>
        <w:t xml:space="preserve">speeds but are locked to a </w:t>
      </w:r>
      <w:proofErr w:type="spellStart"/>
      <w:r w:rsidRPr="003F772C">
        <w:rPr>
          <w:sz w:val="28"/>
          <w:szCs w:val="28"/>
        </w:rPr>
        <w:t>pre</w:t>
      </w:r>
      <w:r w:rsidR="008379CF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>defined</w:t>
      </w:r>
      <w:proofErr w:type="spellEnd"/>
      <w:r w:rsidRPr="003F772C">
        <w:rPr>
          <w:sz w:val="28"/>
          <w:szCs w:val="28"/>
        </w:rPr>
        <w:t xml:space="preserve"> style per network. </w:t>
      </w:r>
    </w:p>
    <w:p w14:paraId="251F04BE" w14:textId="24068233" w:rsidR="003F772C" w:rsidRDefault="003F772C" w:rsidP="003F772C">
      <w:pPr>
        <w:numPr>
          <w:ilvl w:val="0"/>
          <w:numId w:val="1"/>
        </w:numPr>
        <w:rPr>
          <w:sz w:val="28"/>
          <w:szCs w:val="28"/>
        </w:rPr>
      </w:pPr>
      <w:r w:rsidRPr="003F772C">
        <w:rPr>
          <w:sz w:val="28"/>
          <w:szCs w:val="28"/>
        </w:rPr>
        <w:t xml:space="preserve">2017 : Huang &amp; Belongie introduce </w:t>
      </w:r>
      <w:proofErr w:type="spellStart"/>
      <w:r w:rsidRPr="003F772C">
        <w:rPr>
          <w:i/>
          <w:iCs/>
          <w:sz w:val="28"/>
          <w:szCs w:val="28"/>
        </w:rPr>
        <w:t>AdaIN</w:t>
      </w:r>
      <w:proofErr w:type="spellEnd"/>
      <w:r w:rsidRPr="003F772C">
        <w:rPr>
          <w:sz w:val="28"/>
          <w:szCs w:val="28"/>
        </w:rPr>
        <w:t>,</w:t>
      </w:r>
      <w:r w:rsidR="008379CF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>solving the flexibility</w:t>
      </w:r>
      <w:r w:rsidR="008379CF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 xml:space="preserve">speed dilemma by combining the infinite style capacity of </w:t>
      </w:r>
      <w:proofErr w:type="spellStart"/>
      <w:r w:rsidRPr="003F772C">
        <w:rPr>
          <w:sz w:val="28"/>
          <w:szCs w:val="28"/>
        </w:rPr>
        <w:t>Gatys</w:t>
      </w:r>
      <w:proofErr w:type="spellEnd"/>
      <w:r w:rsidRPr="003F772C">
        <w:rPr>
          <w:sz w:val="28"/>
          <w:szCs w:val="28"/>
        </w:rPr>
        <w:t xml:space="preserve"> with the real</w:t>
      </w:r>
      <w:r w:rsidR="008379CF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>time speed of feed</w:t>
      </w:r>
      <w:r w:rsidR="008379CF">
        <w:rPr>
          <w:sz w:val="28"/>
          <w:szCs w:val="28"/>
        </w:rPr>
        <w:t xml:space="preserve"> </w:t>
      </w:r>
      <w:r w:rsidRPr="003F772C">
        <w:rPr>
          <w:sz w:val="28"/>
          <w:szCs w:val="28"/>
        </w:rPr>
        <w:t>forward architectures</w:t>
      </w:r>
      <w:r w:rsidR="008379CF">
        <w:rPr>
          <w:sz w:val="28"/>
          <w:szCs w:val="28"/>
        </w:rPr>
        <w:t>.</w:t>
      </w:r>
    </w:p>
    <w:p w14:paraId="510CEA30" w14:textId="77777777" w:rsidR="00574CCD" w:rsidRPr="00574CCD" w:rsidRDefault="00574CCD" w:rsidP="00574CCD">
      <w:pPr>
        <w:rPr>
          <w:b/>
          <w:bCs/>
          <w:sz w:val="40"/>
          <w:szCs w:val="40"/>
        </w:rPr>
      </w:pPr>
      <w:r w:rsidRPr="00574CCD">
        <w:rPr>
          <w:b/>
          <w:bCs/>
          <w:sz w:val="40"/>
          <w:szCs w:val="40"/>
        </w:rPr>
        <w:t>Future Scope &amp; Historical Impact</w:t>
      </w:r>
    </w:p>
    <w:p w14:paraId="77811272" w14:textId="77777777" w:rsidR="00574CCD" w:rsidRPr="00574CCD" w:rsidRDefault="00574CCD" w:rsidP="00574CCD">
      <w:pPr>
        <w:rPr>
          <w:b/>
          <w:bCs/>
          <w:sz w:val="28"/>
          <w:szCs w:val="28"/>
        </w:rPr>
      </w:pPr>
      <w:proofErr w:type="spellStart"/>
      <w:r w:rsidRPr="00574CCD">
        <w:rPr>
          <w:b/>
          <w:bCs/>
          <w:sz w:val="28"/>
          <w:szCs w:val="28"/>
        </w:rPr>
        <w:t>Gatys</w:t>
      </w:r>
      <w:proofErr w:type="spellEnd"/>
      <w:r w:rsidRPr="00574CCD">
        <w:rPr>
          <w:b/>
          <w:bCs/>
          <w:sz w:val="28"/>
          <w:szCs w:val="28"/>
        </w:rPr>
        <w:t xml:space="preserve"> et al.</w:t>
      </w:r>
    </w:p>
    <w:p w14:paraId="2DAD858B" w14:textId="3E797EDD" w:rsidR="00574CCD" w:rsidRPr="00574CCD" w:rsidRDefault="00574CCD" w:rsidP="00574CCD">
      <w:pPr>
        <w:numPr>
          <w:ilvl w:val="0"/>
          <w:numId w:val="2"/>
        </w:numPr>
        <w:rPr>
          <w:sz w:val="28"/>
          <w:szCs w:val="28"/>
        </w:rPr>
      </w:pPr>
      <w:r w:rsidRPr="00574CCD">
        <w:rPr>
          <w:b/>
          <w:bCs/>
          <w:sz w:val="28"/>
          <w:szCs w:val="28"/>
        </w:rPr>
        <w:t>Impact:</w:t>
      </w:r>
      <w:r w:rsidRPr="00574CCD">
        <w:rPr>
          <w:sz w:val="28"/>
          <w:szCs w:val="28"/>
        </w:rPr>
        <w:t xml:space="preserve"> Laid the</w:t>
      </w:r>
      <w:r>
        <w:rPr>
          <w:sz w:val="28"/>
          <w:szCs w:val="28"/>
        </w:rPr>
        <w:t xml:space="preserve"> f</w:t>
      </w:r>
      <w:r w:rsidRPr="00574CCD">
        <w:rPr>
          <w:sz w:val="28"/>
          <w:szCs w:val="28"/>
        </w:rPr>
        <w:t>oundation for Neural Style Transfer, turning human understanding of</w:t>
      </w:r>
      <w:r>
        <w:rPr>
          <w:sz w:val="28"/>
          <w:szCs w:val="28"/>
        </w:rPr>
        <w:t xml:space="preserve"> </w:t>
      </w:r>
      <w:r w:rsidRPr="00574CCD">
        <w:rPr>
          <w:sz w:val="28"/>
          <w:szCs w:val="28"/>
        </w:rPr>
        <w:t>artistic style into a measurable feature</w:t>
      </w:r>
      <w:r>
        <w:rPr>
          <w:sz w:val="28"/>
          <w:szCs w:val="28"/>
        </w:rPr>
        <w:t xml:space="preserve"> </w:t>
      </w:r>
      <w:r w:rsidRPr="00574CCD">
        <w:rPr>
          <w:sz w:val="28"/>
          <w:szCs w:val="28"/>
        </w:rPr>
        <w:t xml:space="preserve">space problem. </w:t>
      </w:r>
    </w:p>
    <w:p w14:paraId="74E8EF26" w14:textId="5A65D8AB" w:rsidR="00574CCD" w:rsidRPr="00574CCD" w:rsidRDefault="00574CCD" w:rsidP="00574CCD">
      <w:pPr>
        <w:numPr>
          <w:ilvl w:val="0"/>
          <w:numId w:val="2"/>
        </w:numPr>
        <w:rPr>
          <w:sz w:val="28"/>
          <w:szCs w:val="28"/>
        </w:rPr>
      </w:pPr>
      <w:r w:rsidRPr="00574CCD">
        <w:rPr>
          <w:b/>
          <w:bCs/>
          <w:sz w:val="28"/>
          <w:szCs w:val="28"/>
        </w:rPr>
        <w:t>Scope:</w:t>
      </w:r>
      <w:r>
        <w:rPr>
          <w:sz w:val="28"/>
          <w:szCs w:val="28"/>
        </w:rPr>
        <w:t xml:space="preserve"> R</w:t>
      </w:r>
      <w:r w:rsidRPr="00574CCD">
        <w:rPr>
          <w:sz w:val="28"/>
          <w:szCs w:val="28"/>
        </w:rPr>
        <w:t xml:space="preserve">arely used in production pipelines today due to speed limitations, </w:t>
      </w:r>
      <w:r>
        <w:rPr>
          <w:sz w:val="28"/>
          <w:szCs w:val="28"/>
        </w:rPr>
        <w:t xml:space="preserve">but </w:t>
      </w:r>
      <w:r w:rsidRPr="00574CCD">
        <w:rPr>
          <w:sz w:val="28"/>
          <w:szCs w:val="28"/>
        </w:rPr>
        <w:t>the core concepts of using pre</w:t>
      </w:r>
      <w:r>
        <w:rPr>
          <w:sz w:val="28"/>
          <w:szCs w:val="28"/>
        </w:rPr>
        <w:t xml:space="preserve"> </w:t>
      </w:r>
      <w:r w:rsidRPr="00574CCD">
        <w:rPr>
          <w:sz w:val="28"/>
          <w:szCs w:val="28"/>
        </w:rPr>
        <w:t>trained network activations as structural content remain</w:t>
      </w:r>
      <w:r w:rsidR="00E1444D">
        <w:rPr>
          <w:sz w:val="28"/>
          <w:szCs w:val="28"/>
        </w:rPr>
        <w:t>s</w:t>
      </w:r>
      <w:r w:rsidRPr="00574CCD">
        <w:rPr>
          <w:sz w:val="28"/>
          <w:szCs w:val="28"/>
        </w:rPr>
        <w:t xml:space="preserve"> widely popular across computer vision tasks. </w:t>
      </w:r>
    </w:p>
    <w:p w14:paraId="272B73DA" w14:textId="77777777" w:rsidR="00574CCD" w:rsidRPr="00574CCD" w:rsidRDefault="00574CCD" w:rsidP="00574CCD">
      <w:pPr>
        <w:rPr>
          <w:b/>
          <w:bCs/>
          <w:sz w:val="28"/>
          <w:szCs w:val="28"/>
        </w:rPr>
      </w:pPr>
      <w:proofErr w:type="spellStart"/>
      <w:r w:rsidRPr="00574CCD">
        <w:rPr>
          <w:b/>
          <w:bCs/>
          <w:sz w:val="28"/>
          <w:szCs w:val="28"/>
        </w:rPr>
        <w:t>AdaIN</w:t>
      </w:r>
      <w:proofErr w:type="spellEnd"/>
    </w:p>
    <w:p w14:paraId="49082D2A" w14:textId="6C430D54" w:rsidR="00574CCD" w:rsidRPr="00574CCD" w:rsidRDefault="00574CCD" w:rsidP="00574CCD">
      <w:pPr>
        <w:numPr>
          <w:ilvl w:val="0"/>
          <w:numId w:val="3"/>
        </w:numPr>
        <w:rPr>
          <w:sz w:val="28"/>
          <w:szCs w:val="28"/>
        </w:rPr>
      </w:pPr>
      <w:r w:rsidRPr="00574CCD">
        <w:rPr>
          <w:b/>
          <w:bCs/>
          <w:sz w:val="28"/>
          <w:szCs w:val="28"/>
        </w:rPr>
        <w:t>Impact:</w:t>
      </w:r>
      <w:r w:rsidRPr="00574CCD">
        <w:rPr>
          <w:sz w:val="28"/>
          <w:szCs w:val="28"/>
        </w:rPr>
        <w:t xml:space="preserve"> Demonstrated that normalizations in neural networks do</w:t>
      </w:r>
      <w:r w:rsidR="00E1444D">
        <w:rPr>
          <w:sz w:val="28"/>
          <w:szCs w:val="28"/>
        </w:rPr>
        <w:t xml:space="preserve"> not only </w:t>
      </w:r>
      <w:r w:rsidRPr="00574CCD">
        <w:rPr>
          <w:sz w:val="28"/>
          <w:szCs w:val="28"/>
        </w:rPr>
        <w:t>stabilize trainin</w:t>
      </w:r>
      <w:r w:rsidR="00E1444D">
        <w:rPr>
          <w:sz w:val="28"/>
          <w:szCs w:val="28"/>
        </w:rPr>
        <w:t xml:space="preserve">g , </w:t>
      </w:r>
      <w:r w:rsidRPr="00574CCD">
        <w:rPr>
          <w:sz w:val="28"/>
          <w:szCs w:val="28"/>
        </w:rPr>
        <w:t xml:space="preserve">they directly manipulate style attributes. </w:t>
      </w:r>
    </w:p>
    <w:p w14:paraId="59B97C39" w14:textId="7E6658AA" w:rsidR="00574CCD" w:rsidRPr="00574CCD" w:rsidRDefault="00574CCD" w:rsidP="00574CCD">
      <w:pPr>
        <w:numPr>
          <w:ilvl w:val="0"/>
          <w:numId w:val="3"/>
        </w:numPr>
        <w:rPr>
          <w:sz w:val="28"/>
          <w:szCs w:val="28"/>
        </w:rPr>
      </w:pPr>
      <w:r w:rsidRPr="00574CCD">
        <w:rPr>
          <w:b/>
          <w:bCs/>
          <w:sz w:val="28"/>
          <w:szCs w:val="28"/>
        </w:rPr>
        <w:t>Scope:</w:t>
      </w:r>
      <w:r w:rsidRPr="00574CCD">
        <w:rPr>
          <w:sz w:val="28"/>
          <w:szCs w:val="28"/>
        </w:rPr>
        <w:t xml:space="preserve"> The </w:t>
      </w:r>
      <w:r w:rsidR="00E1444D">
        <w:rPr>
          <w:sz w:val="28"/>
          <w:szCs w:val="28"/>
        </w:rPr>
        <w:t>idea</w:t>
      </w:r>
      <w:r w:rsidRPr="00574CCD">
        <w:rPr>
          <w:sz w:val="28"/>
          <w:szCs w:val="28"/>
        </w:rPr>
        <w:t xml:space="preserve"> of </w:t>
      </w:r>
      <w:proofErr w:type="spellStart"/>
      <w:r w:rsidRPr="00574CCD">
        <w:rPr>
          <w:sz w:val="28"/>
          <w:szCs w:val="28"/>
        </w:rPr>
        <w:t>AdaIN</w:t>
      </w:r>
      <w:proofErr w:type="spellEnd"/>
      <w:r w:rsidRPr="00574CCD">
        <w:rPr>
          <w:sz w:val="28"/>
          <w:szCs w:val="28"/>
        </w:rPr>
        <w:t xml:space="preserve"> paved the way for style</w:t>
      </w:r>
      <w:r w:rsidR="00E1444D">
        <w:rPr>
          <w:sz w:val="28"/>
          <w:szCs w:val="28"/>
        </w:rPr>
        <w:t xml:space="preserve"> </w:t>
      </w:r>
      <w:r w:rsidRPr="00574CCD">
        <w:rPr>
          <w:sz w:val="28"/>
          <w:szCs w:val="28"/>
        </w:rPr>
        <w:t xml:space="preserve">modulated generators like </w:t>
      </w:r>
      <w:r w:rsidRPr="00574CCD">
        <w:rPr>
          <w:b/>
          <w:bCs/>
          <w:sz w:val="28"/>
          <w:szCs w:val="28"/>
        </w:rPr>
        <w:t>StyleGAN</w:t>
      </w:r>
      <w:r w:rsidRPr="00574CCD">
        <w:rPr>
          <w:sz w:val="28"/>
          <w:szCs w:val="28"/>
        </w:rPr>
        <w:t>. In modern workflows, feature statistic modulation layers serve as critical structural building blocks for multi</w:t>
      </w:r>
      <w:r w:rsidR="00E1444D">
        <w:rPr>
          <w:sz w:val="28"/>
          <w:szCs w:val="28"/>
        </w:rPr>
        <w:t xml:space="preserve"> </w:t>
      </w:r>
      <w:r w:rsidRPr="00574CCD">
        <w:rPr>
          <w:sz w:val="28"/>
          <w:szCs w:val="28"/>
        </w:rPr>
        <w:t xml:space="preserve">modal conditioning </w:t>
      </w:r>
      <w:r w:rsidRPr="00574CCD">
        <w:rPr>
          <w:sz w:val="28"/>
          <w:szCs w:val="28"/>
        </w:rPr>
        <w:lastRenderedPageBreak/>
        <w:t>adapters, text</w:t>
      </w:r>
      <w:r w:rsidR="00C56F65">
        <w:rPr>
          <w:sz w:val="28"/>
          <w:szCs w:val="28"/>
        </w:rPr>
        <w:t xml:space="preserve"> </w:t>
      </w:r>
      <w:r w:rsidRPr="00574CCD">
        <w:rPr>
          <w:sz w:val="28"/>
          <w:szCs w:val="28"/>
        </w:rPr>
        <w:t xml:space="preserve">guided image synthesis pipelines, and domain adaptation frameworks. </w:t>
      </w:r>
    </w:p>
    <w:p w14:paraId="6391A565" w14:textId="77777777" w:rsidR="00574CCD" w:rsidRPr="003F772C" w:rsidRDefault="00574CCD" w:rsidP="00574CCD">
      <w:pPr>
        <w:rPr>
          <w:sz w:val="28"/>
          <w:szCs w:val="28"/>
        </w:rPr>
      </w:pPr>
    </w:p>
    <w:p w14:paraId="0220AB17" w14:textId="77777777" w:rsidR="003F772C" w:rsidRDefault="003F772C" w:rsidP="003F772C">
      <w:pPr>
        <w:rPr>
          <w:b/>
          <w:bCs/>
          <w:sz w:val="40"/>
          <w:szCs w:val="40"/>
          <w:lang w:val="en-US"/>
        </w:rPr>
      </w:pPr>
    </w:p>
    <w:p w14:paraId="035511B0" w14:textId="77777777" w:rsidR="003F772C" w:rsidRPr="003F772C" w:rsidRDefault="003F772C" w:rsidP="003F772C">
      <w:pPr>
        <w:rPr>
          <w:b/>
          <w:bCs/>
          <w:sz w:val="40"/>
          <w:szCs w:val="40"/>
          <w:lang w:val="en-US"/>
        </w:rPr>
      </w:pPr>
    </w:p>
    <w:sectPr w:rsidR="003F772C" w:rsidRPr="003F7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CD6"/>
    <w:multiLevelType w:val="multilevel"/>
    <w:tmpl w:val="E1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5A28"/>
    <w:multiLevelType w:val="multilevel"/>
    <w:tmpl w:val="13C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048A3"/>
    <w:multiLevelType w:val="multilevel"/>
    <w:tmpl w:val="CBC6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51235">
    <w:abstractNumId w:val="0"/>
  </w:num>
  <w:num w:numId="2" w16cid:durableId="999653302">
    <w:abstractNumId w:val="2"/>
  </w:num>
  <w:num w:numId="3" w16cid:durableId="337277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531E6"/>
    <w:rsid w:val="000C1EF4"/>
    <w:rsid w:val="001C2132"/>
    <w:rsid w:val="001D12D6"/>
    <w:rsid w:val="001E4082"/>
    <w:rsid w:val="0022110D"/>
    <w:rsid w:val="00246D87"/>
    <w:rsid w:val="003635AC"/>
    <w:rsid w:val="003F5E7D"/>
    <w:rsid w:val="003F772C"/>
    <w:rsid w:val="004E6836"/>
    <w:rsid w:val="00567085"/>
    <w:rsid w:val="00574CCD"/>
    <w:rsid w:val="005F7AC5"/>
    <w:rsid w:val="00647906"/>
    <w:rsid w:val="00667036"/>
    <w:rsid w:val="006E0F63"/>
    <w:rsid w:val="0071067F"/>
    <w:rsid w:val="00716291"/>
    <w:rsid w:val="008301B8"/>
    <w:rsid w:val="008379CF"/>
    <w:rsid w:val="0086037D"/>
    <w:rsid w:val="008A7EB4"/>
    <w:rsid w:val="00C56F65"/>
    <w:rsid w:val="00D531E6"/>
    <w:rsid w:val="00D54D1A"/>
    <w:rsid w:val="00E1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DB1F"/>
  <w15:chartTrackingRefBased/>
  <w15:docId w15:val="{3AFF6434-EDAA-4149-BBA0-23A98AF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1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1E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1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1E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1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1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1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1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1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1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1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JERUSON JERRY</dc:creator>
  <cp:keywords/>
  <dc:description/>
  <cp:lastModifiedBy>JERUSON JERRY</cp:lastModifiedBy>
  <cp:revision>21</cp:revision>
  <dcterms:created xsi:type="dcterms:W3CDTF">2026-07-17T13:11:00Z</dcterms:created>
  <dcterms:modified xsi:type="dcterms:W3CDTF">2026-07-17T13:30:00Z</dcterms:modified>
</cp:coreProperties>
</file>