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人口</w:t>
      </w:r>
    </w:p>
    <w:p>
      <w:pPr>
        <w:rPr>
          <w:rFonts w:hint="eastAsia"/>
        </w:rPr>
      </w:pPr>
      <w:r>
        <w:rPr>
          <w:rFonts w:hint="eastAsia"/>
        </w:rPr>
        <w:t>男性 女性比例</w:t>
      </w:r>
    </w:p>
    <w:p>
      <w:pPr>
        <w:rPr>
          <w:rFonts w:hint="eastAsia"/>
        </w:rPr>
      </w:pPr>
      <w:r>
        <w:rPr>
          <w:rFonts w:hint="eastAsia"/>
        </w:rPr>
        <w:t>资源，疾病，医疗，老龄化，生育</w:t>
      </w:r>
    </w:p>
    <w:p>
      <w:pPr>
        <w:rPr>
          <w:rFonts w:hint="eastAsia"/>
        </w:rPr>
      </w:pPr>
      <w:r>
        <w:rPr>
          <w:rFonts w:hint="eastAsia"/>
        </w:rPr>
        <w:t>食物，栖息地和其他必需品</w:t>
      </w:r>
    </w:p>
    <w:p>
      <w:pPr>
        <w:rPr>
          <w:rFonts w:hint="eastAsia"/>
        </w:rPr>
      </w:pPr>
      <w:r>
        <w:rPr>
          <w:rFonts w:hint="eastAsia"/>
        </w:rPr>
        <w:t>垃圾，排放，气候</w:t>
      </w:r>
    </w:p>
    <w:p>
      <w:pPr>
        <w:rPr>
          <w:rFonts w:hint="eastAsia"/>
        </w:rPr>
      </w:pPr>
      <w:r>
        <w:rPr>
          <w:rFonts w:hint="eastAsia"/>
        </w:rPr>
        <w:t>当前不可再生能源耗尽后，我们能够产生多少可再生能源。</w:t>
      </w:r>
      <w:r>
        <w:t>M</w:t>
      </w:r>
      <w:r>
        <w:rPr>
          <w:rFonts w:hint="eastAsia"/>
        </w:rPr>
        <w:t>aybe the key point</w:t>
      </w:r>
    </w:p>
    <w:p>
      <w:pPr>
        <w:rPr>
          <w:rFonts w:hint="eastAsia"/>
        </w:rPr>
      </w:pPr>
      <w:r>
        <w:rPr>
          <w:rFonts w:hint="eastAsia"/>
        </w:rPr>
        <w:t>无限期循环的资源，达到动态平衡。</w:t>
      </w:r>
    </w:p>
    <w:p>
      <w:pPr>
        <w:rPr>
          <w:rFonts w:hint="eastAsia"/>
        </w:rPr>
      </w:pPr>
      <w:r>
        <w:rPr>
          <w:rFonts w:hint="eastAsia"/>
        </w:rPr>
        <w:t>150亿，500亿，1300亿</w:t>
      </w:r>
    </w:p>
    <w:p>
      <w:pPr>
        <w:rPr>
          <w:rFonts w:hint="eastAsia"/>
        </w:rPr>
      </w:pPr>
      <w:r>
        <w:rPr>
          <w:rFonts w:hint="eastAsia"/>
        </w:rPr>
        <w:t>农田的开垦导致土地使用面积的下降，植被的下降导致气候恶劣。</w:t>
      </w:r>
    </w:p>
    <w:p>
      <w:pPr>
        <w:rPr>
          <w:rFonts w:hint="eastAsia"/>
        </w:rPr>
      </w:pPr>
      <w:r>
        <w:rPr>
          <w:rFonts w:ascii="Arial" w:hAnsi="Arial" w:cs="Arial"/>
          <w:color w:val="333333"/>
          <w:szCs w:val="21"/>
          <w:shd w:val="clear" w:color="auto" w:fill="FFFFFF"/>
        </w:rPr>
        <w:t>风能、水能、海洋能、潮汐能、太阳能和生物质能等是可再生能源。</w:t>
      </w:r>
    </w:p>
    <w:p>
      <w:pPr>
        <w:rPr>
          <w:rFonts w:hint="eastAsia" w:ascii="Arial" w:hAnsi="Arial" w:cs="Arial"/>
          <w:color w:val="333333"/>
          <w:szCs w:val="21"/>
          <w:shd w:val="clear" w:color="auto" w:fill="FFFFFF"/>
        </w:rPr>
      </w:pPr>
      <w:r>
        <w:rPr>
          <w:rFonts w:ascii="Arial" w:hAnsi="Arial" w:cs="Arial"/>
          <w:color w:val="333333"/>
          <w:szCs w:val="21"/>
          <w:shd w:val="clear" w:color="auto" w:fill="FFFFFF"/>
        </w:rPr>
        <w:t>非再生能源包括：煤、原油、天然气、油页岩、核能等，它们是不能再生的，用掉一点，便少一点</w:t>
      </w:r>
    </w:p>
    <w:p>
      <w:pPr>
        <w:rPr>
          <w:rFonts w:hint="eastAsia" w:ascii="Arial" w:hAnsi="Arial" w:cs="Arial"/>
          <w:color w:val="333333"/>
          <w:szCs w:val="21"/>
          <w:shd w:val="clear" w:color="auto" w:fill="FFFFFF"/>
        </w:rPr>
      </w:pPr>
      <w:r>
        <w:rPr>
          <w:rFonts w:hint="eastAsia" w:ascii="Arial" w:hAnsi="Arial" w:cs="Arial"/>
          <w:color w:val="333333"/>
          <w:szCs w:val="21"/>
          <w:shd w:val="clear" w:color="auto" w:fill="FFFFFF"/>
        </w:rPr>
        <w:t>当今主要能源，电能</w:t>
      </w:r>
    </w:p>
    <w:p>
      <w:pPr>
        <w:widowControl/>
        <w:shd w:val="clear" w:color="auto" w:fill="FFFFFF"/>
        <w:spacing w:line="300" w:lineRule="atLeast"/>
        <w:jc w:val="left"/>
        <w:outlineLvl w:val="2"/>
        <w:rPr>
          <w:rFonts w:ascii="微软雅黑" w:hAnsi="微软雅黑" w:eastAsia="微软雅黑" w:cs="宋体"/>
          <w:color w:val="333333"/>
          <w:kern w:val="0"/>
          <w:sz w:val="27"/>
          <w:szCs w:val="27"/>
        </w:rPr>
      </w:pPr>
      <w:r>
        <w:rPr>
          <w:rFonts w:hint="eastAsia" w:ascii="微软雅黑" w:hAnsi="微软雅黑" w:eastAsia="微软雅黑" w:cs="宋体"/>
          <w:color w:val="333333"/>
          <w:kern w:val="0"/>
          <w:sz w:val="27"/>
          <w:szCs w:val="27"/>
        </w:rPr>
        <w:t>煤</w:t>
      </w:r>
    </w:p>
    <w:p>
      <w:pPr>
        <w:widowControl/>
        <w:shd w:val="clear" w:color="auto" w:fill="FFFFFF"/>
        <w:spacing w:line="360" w:lineRule="atLeast"/>
        <w:ind w:firstLine="480"/>
        <w:jc w:val="left"/>
        <w:rPr>
          <w:rFonts w:hint="eastAsia" w:ascii="Arial" w:hAnsi="Arial" w:cs="Arial"/>
          <w:color w:val="333333"/>
          <w:kern w:val="0"/>
          <w:szCs w:val="21"/>
        </w:rPr>
      </w:pPr>
      <w:r>
        <w:rPr>
          <w:rFonts w:ascii="Arial" w:hAnsi="Arial" w:cs="Arial"/>
          <w:color w:val="333333"/>
          <w:kern w:val="0"/>
          <w:szCs w:val="21"/>
        </w:rPr>
        <w:t>煤是古代的植物体因为地壳运动而埋没地下，在适宜的地质环境中经过漫长年代的演变而成的，含碳量一般为46%～97%。煤是重要的燃料和化学工业原料。煤在地球上的储量非常丰富。煤是由有机物一生长在沼泽或河流三角洲之植物残骸分解而成现今世界各主要地区之煤炭蕴藏量，以非欧洲、亚洲及大洋洲、及</w:t>
      </w:r>
      <w:r>
        <w:rPr>
          <w:rFonts w:ascii="Arial" w:hAnsi="Arial" w:cs="Arial"/>
          <w:color w:val="333333"/>
          <w:kern w:val="0"/>
          <w:szCs w:val="21"/>
        </w:rPr>
        <w:fldChar w:fldCharType="begin"/>
      </w:r>
      <w:r>
        <w:rPr>
          <w:rFonts w:ascii="Arial" w:hAnsi="Arial" w:cs="Arial"/>
          <w:color w:val="333333"/>
          <w:kern w:val="0"/>
          <w:szCs w:val="21"/>
        </w:rPr>
        <w:instrText xml:space="preserve"> HYPERLINK "https://baike.baidu.com/item/%E5%8C%97%E7%BE%8E%E6%B4%B2" \t "_blank" </w:instrText>
      </w:r>
      <w:r>
        <w:rPr>
          <w:rFonts w:ascii="Arial" w:hAnsi="Arial" w:cs="Arial"/>
          <w:color w:val="333333"/>
          <w:kern w:val="0"/>
          <w:szCs w:val="21"/>
        </w:rPr>
        <w:fldChar w:fldCharType="separate"/>
      </w:r>
      <w:r>
        <w:rPr>
          <w:rFonts w:ascii="Arial" w:hAnsi="Arial" w:cs="Arial"/>
          <w:color w:val="136EC2"/>
          <w:kern w:val="0"/>
        </w:rPr>
        <w:t>北美洲</w:t>
      </w:r>
      <w:r>
        <w:rPr>
          <w:rFonts w:ascii="Arial" w:hAnsi="Arial" w:cs="Arial"/>
          <w:color w:val="333333"/>
          <w:kern w:val="0"/>
          <w:szCs w:val="21"/>
        </w:rPr>
        <w:fldChar w:fldCharType="end"/>
      </w:r>
      <w:r>
        <w:rPr>
          <w:rFonts w:ascii="Arial" w:hAnsi="Arial" w:cs="Arial"/>
          <w:color w:val="333333"/>
          <w:kern w:val="0"/>
          <w:szCs w:val="21"/>
        </w:rPr>
        <w:t>等三个地区所占之比例最高，整体而言，现时煤炭之蕴藏量，估计可供我们使用二百年。</w:t>
      </w:r>
    </w:p>
    <w:p>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煤是由有机物质和无机物质混合组成的。煤中有机物质主要由碳（C）、氢（H）氧（O）、氮（N）四种元素构成，还有一些元素则组成煤中的无机物质，主要有硫（S）、磷（P）以及稀有元素等 。在我国，煤炭资源主要分布在山西、陕西、内蒙古、黑龙江、辽宁、山东几个省区，著名的大型煤矿有大同煤矿、东胜煤矿、神府煤矿等。</w:t>
      </w:r>
    </w:p>
    <w:p>
      <w:pPr>
        <w:widowControl/>
        <w:shd w:val="clear" w:color="auto" w:fill="FFFFFF"/>
        <w:spacing w:line="300" w:lineRule="atLeast"/>
        <w:jc w:val="left"/>
        <w:outlineLvl w:val="2"/>
        <w:rPr>
          <w:rFonts w:ascii="微软雅黑" w:hAnsi="微软雅黑" w:eastAsia="微软雅黑" w:cs="宋体"/>
          <w:color w:val="333333"/>
          <w:kern w:val="0"/>
          <w:sz w:val="27"/>
          <w:szCs w:val="27"/>
        </w:rPr>
      </w:pPr>
      <w:bookmarkStart w:id="0" w:name="3_2"/>
      <w:bookmarkEnd w:id="0"/>
      <w:bookmarkStart w:id="1" w:name="3-2"/>
      <w:bookmarkEnd w:id="1"/>
      <w:bookmarkStart w:id="2" w:name="石油"/>
      <w:bookmarkEnd w:id="2"/>
      <w:bookmarkStart w:id="3" w:name="sub2164170_3_2"/>
      <w:bookmarkEnd w:id="3"/>
      <w:r>
        <w:rPr>
          <w:rFonts w:hint="eastAsia" w:ascii="微软雅黑" w:hAnsi="微软雅黑" w:eastAsia="微软雅黑" w:cs="宋体"/>
          <w:color w:val="333333"/>
          <w:kern w:val="0"/>
          <w:sz w:val="27"/>
          <w:szCs w:val="27"/>
        </w:rPr>
        <w:t>石油</w:t>
      </w:r>
    </w:p>
    <w:p>
      <w:pPr>
        <w:widowControl/>
        <w:shd w:val="clear" w:color="auto" w:fill="FFFFFF"/>
        <w:spacing w:line="360" w:lineRule="atLeast"/>
        <w:ind w:firstLine="480"/>
        <w:jc w:val="left"/>
        <w:rPr>
          <w:rFonts w:hint="eastAsia" w:ascii="Arial" w:hAnsi="Arial" w:cs="Arial"/>
          <w:color w:val="333333"/>
          <w:kern w:val="0"/>
          <w:szCs w:val="21"/>
        </w:rPr>
      </w:pPr>
      <w:r>
        <w:rPr>
          <w:rFonts w:ascii="Arial" w:hAnsi="Arial" w:cs="Arial"/>
          <w:color w:val="333333"/>
          <w:kern w:val="0"/>
          <w:szCs w:val="21"/>
        </w:rPr>
        <w:t>石油一般认为是由地层中的有机物质“油母质”，经地温长时间的熬炼，一点一滴地生成而浮游于地层中。由于浮力的关系，石油在水中每年缓慢地沿着地层或断层向上移动，直到受不透油的封闭地层阻挡而停留下来。当此封闭内的石油越聚越多。</w:t>
      </w:r>
    </w:p>
    <w:p>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石油是仅次于煤的化石燃料，它是一种天然的黄色、褐色或黑色的流动或半流动的黏稠的可燃液体烃类混合物。石油也称为“原油”。它可以被加工成各种馏分，包括天然气、汽油、石脑油、煤油、柴油、润滑油、石蜡以及其他许多种衍生产品，是最重要的液体燃料和化工原料。</w:t>
      </w:r>
    </w:p>
    <w:p>
      <w:pPr>
        <w:widowControl/>
        <w:shd w:val="clear" w:color="auto" w:fill="FFFFFF"/>
        <w:spacing w:line="300" w:lineRule="atLeast"/>
        <w:jc w:val="left"/>
        <w:outlineLvl w:val="2"/>
        <w:rPr>
          <w:rFonts w:ascii="微软雅黑" w:hAnsi="微软雅黑" w:eastAsia="微软雅黑" w:cs="宋体"/>
          <w:color w:val="333333"/>
          <w:kern w:val="0"/>
          <w:sz w:val="27"/>
          <w:szCs w:val="27"/>
        </w:rPr>
      </w:pPr>
      <w:bookmarkStart w:id="4" w:name="sub2164170_3_3"/>
      <w:bookmarkEnd w:id="4"/>
      <w:bookmarkStart w:id="5" w:name="3-3"/>
      <w:bookmarkEnd w:id="5"/>
      <w:bookmarkStart w:id="6" w:name="3_3"/>
      <w:bookmarkEnd w:id="6"/>
      <w:bookmarkStart w:id="7" w:name="天然气"/>
      <w:bookmarkEnd w:id="7"/>
      <w:r>
        <w:rPr>
          <w:rFonts w:hint="eastAsia" w:ascii="微软雅黑" w:hAnsi="微软雅黑" w:eastAsia="微软雅黑" w:cs="宋体"/>
          <w:color w:val="333333"/>
          <w:kern w:val="0"/>
          <w:sz w:val="27"/>
          <w:szCs w:val="27"/>
        </w:rPr>
        <w:t>天然气</w:t>
      </w:r>
    </w:p>
    <w:p>
      <w:pPr>
        <w:widowControl/>
        <w:shd w:val="clear" w:color="auto" w:fill="FFFFFF"/>
        <w:spacing w:line="360" w:lineRule="atLeast"/>
        <w:ind w:firstLine="480"/>
        <w:jc w:val="left"/>
        <w:rPr>
          <w:rFonts w:hint="eastAsia" w:ascii="Arial" w:hAnsi="Arial" w:cs="Arial"/>
          <w:color w:val="333333"/>
          <w:kern w:val="0"/>
          <w:szCs w:val="21"/>
        </w:rPr>
      </w:pPr>
      <w:r>
        <w:rPr>
          <w:rFonts w:ascii="Arial" w:hAnsi="Arial" w:cs="Arial"/>
          <w:color w:val="333333"/>
          <w:kern w:val="0"/>
          <w:szCs w:val="21"/>
        </w:rPr>
        <w:t>天然气是一种碳氢化合物，多是在矿区开采原油时伴随而出，</w:t>
      </w:r>
    </w:p>
    <w:p>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136EC2"/>
          <w:kern w:val="0"/>
          <w:szCs w:val="21"/>
        </w:rPr>
        <w:drawing>
          <wp:inline distT="0" distB="0" distL="0" distR="0">
            <wp:extent cx="1714500" cy="2095500"/>
            <wp:effectExtent l="19050" t="0" r="0" b="0"/>
            <wp:docPr id="1" name="图片 1" descr="https://gss2.bdstatic.com/9fo3dSag_xI4khGkpoWK1HF6hhy/baike/s%3D220/sign=6afdb31fbaa1cd1101b675228912c8b0/a50f4bfbfbedab64916e1aeff736afc379311e84.jpg">
              <a:hlinkClick xmlns:a="http://schemas.openxmlformats.org/drawingml/2006/main" r:id="rId4"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gss2.bdstatic.com/9fo3dSag_xI4khGkpoWK1HF6hhy/baike/s%3D220/sign=6afdb31fbaa1cd1101b675228912c8b0/a50f4bfbfbedab64916e1aeff736afc379311e84.jpg"/>
                    <pic:cNvPicPr>
                      <a:picLocks noChangeAspect="1" noChangeArrowheads="1"/>
                    </pic:cNvPicPr>
                  </pic:nvPicPr>
                  <pic:blipFill>
                    <a:blip r:embed="rId5" cstate="print"/>
                    <a:srcRect/>
                    <a:stretch>
                      <a:fillRect/>
                    </a:stretch>
                  </pic:blipFill>
                  <pic:spPr>
                    <a:xfrm>
                      <a:off x="0" y="0"/>
                      <a:ext cx="1714500" cy="2095500"/>
                    </a:xfrm>
                    <a:prstGeom prst="rect">
                      <a:avLst/>
                    </a:prstGeom>
                    <a:noFill/>
                    <a:ln w="9525">
                      <a:noFill/>
                      <a:miter lim="800000"/>
                      <a:headEnd/>
                      <a:tailEnd/>
                    </a:ln>
                  </pic:spPr>
                </pic:pic>
              </a:graphicData>
            </a:graphic>
          </wp:inline>
        </w:drawing>
      </w:r>
    </w:p>
    <w:p>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过去因无法越洋运送，所以只能供当地使用，如果有剩馀只好燃烧报废，十分可惜。若以人工建筑设施存放天然气，在遭到外力破坏如地震、火灾等，极易产生危险。若以人工建筑设施存放天然气，在遭到外力破坏如地震、火灾等，极易产生危险。</w:t>
      </w:r>
    </w:p>
    <w:p>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天然气是除煤和石油之外的另一种重要的一次能源。它燃烧时有很高的发热值，对环境的污染也较小，而且还是一种重要的化工原料。天然气的生成过程同石油类似，但比石油更容易生成。</w:t>
      </w:r>
    </w:p>
    <w:p>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天然气主要由甲烷、乙烷、丙烷和丁烷等烃类组成，其中甲烷占80%~90%。天然气通常可以分为纯天然气、石油伴生气、凝析气和矿井气4种。</w:t>
      </w:r>
    </w:p>
    <w:p>
      <w:pPr>
        <w:widowControl/>
        <w:shd w:val="clear" w:color="auto" w:fill="FFFFFF"/>
        <w:spacing w:line="300" w:lineRule="atLeast"/>
        <w:jc w:val="left"/>
        <w:outlineLvl w:val="2"/>
        <w:rPr>
          <w:rFonts w:ascii="微软雅黑" w:hAnsi="微软雅黑" w:eastAsia="微软雅黑" w:cs="宋体"/>
          <w:color w:val="333333"/>
          <w:kern w:val="0"/>
          <w:sz w:val="27"/>
          <w:szCs w:val="27"/>
        </w:rPr>
      </w:pPr>
      <w:bookmarkStart w:id="8" w:name="3_4"/>
      <w:bookmarkEnd w:id="8"/>
      <w:bookmarkStart w:id="9" w:name="sub2164170_3_4"/>
      <w:bookmarkEnd w:id="9"/>
      <w:bookmarkStart w:id="10" w:name="化学能"/>
      <w:bookmarkEnd w:id="10"/>
      <w:bookmarkStart w:id="11" w:name="3-4"/>
      <w:bookmarkEnd w:id="11"/>
      <w:r>
        <w:rPr>
          <w:rFonts w:hint="eastAsia" w:ascii="微软雅黑" w:hAnsi="微软雅黑" w:eastAsia="微软雅黑" w:cs="宋体"/>
          <w:color w:val="333333"/>
          <w:kern w:val="0"/>
          <w:sz w:val="27"/>
          <w:szCs w:val="27"/>
        </w:rPr>
        <w:t>化学能</w:t>
      </w:r>
    </w:p>
    <w:p>
      <w:pPr>
        <w:widowControl/>
        <w:shd w:val="clear" w:color="auto" w:fill="FFFFFF"/>
        <w:spacing w:line="360" w:lineRule="atLeast"/>
        <w:ind w:firstLine="480"/>
        <w:jc w:val="left"/>
        <w:rPr>
          <w:rFonts w:hint="eastAsia" w:ascii="Arial" w:hAnsi="Arial" w:cs="Arial"/>
          <w:color w:val="333333"/>
          <w:kern w:val="0"/>
          <w:szCs w:val="21"/>
        </w:rPr>
      </w:pPr>
      <w:r>
        <w:rPr>
          <w:rFonts w:ascii="Arial" w:hAnsi="Arial" w:cs="Arial"/>
          <w:color w:val="136EC2"/>
          <w:kern w:val="0"/>
          <w:szCs w:val="21"/>
        </w:rPr>
        <w:drawing>
          <wp:inline distT="0" distB="0" distL="0" distR="0">
            <wp:extent cx="2095500" cy="1733550"/>
            <wp:effectExtent l="19050" t="0" r="0" b="0"/>
            <wp:docPr id="2" name="图片 2" descr="https://gss2.bdstatic.com/-fo3dSag_xI4khGkpoWK1HF6hhy/baike/s%3D220/sign=cf1751e5828ba61edbeecf2d713497cc/d1160924ab18972baa2557e5e6cd7b899e510a85.jpg">
              <a:hlinkClick xmlns:a="http://schemas.openxmlformats.org/drawingml/2006/main" r:id="rId6"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s://gss2.bdstatic.com/-fo3dSag_xI4khGkpoWK1HF6hhy/baike/s%3D220/sign=cf1751e5828ba61edbeecf2d713497cc/d1160924ab18972baa2557e5e6cd7b899e510a85.jpg"/>
                    <pic:cNvPicPr>
                      <a:picLocks noChangeAspect="1" noChangeArrowheads="1"/>
                    </pic:cNvPicPr>
                  </pic:nvPicPr>
                  <pic:blipFill>
                    <a:blip r:embed="rId7" cstate="print"/>
                    <a:srcRect/>
                    <a:stretch>
                      <a:fillRect/>
                    </a:stretch>
                  </pic:blipFill>
                  <pic:spPr>
                    <a:xfrm>
                      <a:off x="0" y="0"/>
                      <a:ext cx="2095500" cy="1733550"/>
                    </a:xfrm>
                    <a:prstGeom prst="rect">
                      <a:avLst/>
                    </a:prstGeom>
                    <a:noFill/>
                    <a:ln w="9525">
                      <a:noFill/>
                      <a:miter lim="800000"/>
                      <a:headEnd/>
                      <a:tailEnd/>
                    </a:ln>
                  </pic:spPr>
                </pic:pic>
              </a:graphicData>
            </a:graphic>
          </wp:inline>
        </w:drawing>
      </w:r>
    </w:p>
    <w:p>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化学反应所产生的能量称为化学能，除了燃烧煤、木材、石油及其制品产生的燃烧热外，还有</w:t>
      </w:r>
      <w:r>
        <w:rPr>
          <w:rFonts w:ascii="Arial" w:hAnsi="Arial" w:cs="Arial"/>
          <w:color w:val="333333"/>
          <w:kern w:val="0"/>
          <w:szCs w:val="21"/>
        </w:rPr>
        <w:fldChar w:fldCharType="begin"/>
      </w:r>
      <w:r>
        <w:rPr>
          <w:rFonts w:ascii="Arial" w:hAnsi="Arial" w:cs="Arial"/>
          <w:color w:val="333333"/>
          <w:kern w:val="0"/>
          <w:szCs w:val="21"/>
        </w:rPr>
        <w:instrText xml:space="preserve"> HYPERLINK "https://baike.baidu.com/item/%E7%94%B5%E8%A7%A3" \t "_blank" </w:instrText>
      </w:r>
      <w:r>
        <w:rPr>
          <w:rFonts w:ascii="Arial" w:hAnsi="Arial" w:cs="Arial"/>
          <w:color w:val="333333"/>
          <w:kern w:val="0"/>
          <w:szCs w:val="21"/>
        </w:rPr>
        <w:fldChar w:fldCharType="separate"/>
      </w:r>
      <w:r>
        <w:rPr>
          <w:rFonts w:ascii="Arial" w:hAnsi="Arial" w:cs="Arial"/>
          <w:color w:val="136EC2"/>
          <w:kern w:val="0"/>
        </w:rPr>
        <w:t>电解</w:t>
      </w:r>
      <w:r>
        <w:rPr>
          <w:rFonts w:ascii="Arial" w:hAnsi="Arial" w:cs="Arial"/>
          <w:color w:val="333333"/>
          <w:kern w:val="0"/>
          <w:szCs w:val="21"/>
        </w:rPr>
        <w:fldChar w:fldCharType="end"/>
      </w:r>
      <w:r>
        <w:rPr>
          <w:rFonts w:ascii="Arial" w:hAnsi="Arial" w:cs="Arial"/>
          <w:color w:val="333333"/>
          <w:kern w:val="0"/>
          <w:szCs w:val="21"/>
        </w:rPr>
        <w:t>化发电。电解化发电是将两种不同的金属板隔若干距离，一起浸入电解液中，金属板间会产生电压。两金属对于电解液的离子倾向力或溶解压不相同，发生化学变化，以电解方式放出能量。</w:t>
      </w:r>
    </w:p>
    <w:p>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电池就是利用这种原理制造成的。电池有两类，一种是用完就丢，不能再用的干电池，视为一次电池(图3-16)。另一种是可再充电，反复使用的蓄电池，即镍镉电池等，称为二次电池。核能</w:t>
      </w:r>
    </w:p>
    <w:p>
      <w:pPr>
        <w:widowControl/>
        <w:shd w:val="clear" w:color="auto" w:fill="FFFFFF"/>
        <w:spacing w:line="300" w:lineRule="atLeast"/>
        <w:jc w:val="left"/>
        <w:outlineLvl w:val="2"/>
        <w:rPr>
          <w:rFonts w:ascii="微软雅黑" w:hAnsi="微软雅黑" w:eastAsia="微软雅黑" w:cs="宋体"/>
          <w:color w:val="333333"/>
          <w:kern w:val="0"/>
          <w:sz w:val="27"/>
          <w:szCs w:val="27"/>
        </w:rPr>
      </w:pPr>
      <w:bookmarkStart w:id="12" w:name="核燃料"/>
      <w:bookmarkEnd w:id="12"/>
      <w:bookmarkStart w:id="13" w:name="3-5"/>
      <w:bookmarkEnd w:id="13"/>
      <w:bookmarkStart w:id="14" w:name="3_5"/>
      <w:bookmarkEnd w:id="14"/>
      <w:bookmarkStart w:id="15" w:name="sub2164170_3_5"/>
      <w:bookmarkEnd w:id="15"/>
      <w:r>
        <w:rPr>
          <w:rFonts w:hint="eastAsia" w:ascii="微软雅黑" w:hAnsi="微软雅黑" w:eastAsia="微软雅黑" w:cs="宋体"/>
          <w:color w:val="333333"/>
          <w:kern w:val="0"/>
          <w:sz w:val="27"/>
          <w:szCs w:val="27"/>
        </w:rPr>
        <w:t>核燃料</w:t>
      </w:r>
    </w:p>
    <w:p>
      <w:pPr>
        <w:widowControl/>
        <w:shd w:val="clear" w:color="auto" w:fill="FFFFFF"/>
        <w:spacing w:line="360" w:lineRule="atLeast"/>
        <w:ind w:firstLine="480"/>
        <w:jc w:val="left"/>
        <w:rPr>
          <w:rFonts w:hint="eastAsia" w:ascii="Arial" w:hAnsi="Arial" w:cs="Arial"/>
          <w:color w:val="333333"/>
          <w:kern w:val="0"/>
          <w:szCs w:val="21"/>
        </w:rPr>
      </w:pPr>
      <w:r>
        <w:fldChar w:fldCharType="begin"/>
      </w:r>
      <w:r>
        <w:instrText xml:space="preserve"> HYPERLINK "https://baike.baidu.com/item/%E6%A0%B8%E8%83%BD" \t "_blank" </w:instrText>
      </w:r>
      <w:r>
        <w:fldChar w:fldCharType="separate"/>
      </w:r>
      <w:r>
        <w:rPr>
          <w:rFonts w:ascii="Arial" w:hAnsi="Arial" w:cs="Arial"/>
          <w:color w:val="136EC2"/>
          <w:kern w:val="0"/>
        </w:rPr>
        <w:t>核能</w:t>
      </w:r>
      <w:r>
        <w:rPr>
          <w:rFonts w:ascii="Arial" w:hAnsi="Arial" w:cs="Arial"/>
          <w:color w:val="136EC2"/>
          <w:kern w:val="0"/>
        </w:rPr>
        <w:fldChar w:fldCharType="end"/>
      </w:r>
      <w:r>
        <w:rPr>
          <w:rFonts w:ascii="Arial" w:hAnsi="Arial" w:cs="Arial"/>
          <w:color w:val="333333"/>
          <w:kern w:val="0"/>
          <w:szCs w:val="21"/>
        </w:rPr>
        <w:t>也称原子能，是一种高效率持久的能源。核能发电是利用铀235的核分裂连锁反应释出大量热能，将水变成水蒸气，利用这些蒸气来推动发电机发电。核能发电的方法有许多种，台湾地区使用的是沸水式核能发电与压水式核能发电。核能除了发电为主要应用外，在农业、医学、工业科技……等各方面都有很多的用途。如农业:利用它来使蔬菜水果保持新鲜、改良品种、防止病虫害等功能;在医学上可以用它来杀伤癌细胞治疗癌症等多方面的功能核电厂投资金额庞大、施工耗时、适宜兴建的厂址难求。最大的缺 点是放射性核废料处置与安全问题。优点是核燃料取得较容易、原料的运输与储存方便、需要量不多、且安全存量的开支少。</w:t>
      </w:r>
    </w:p>
    <w:p>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核能的实际利用有两种方法：一是目前已达到实用阶段的重核裂变方法，这就是核裂变反应堆的原理；二是目前还处于研究试验阶段的轻核聚变方法，这就是核聚变反应的原理 。</w:t>
      </w:r>
    </w:p>
    <w:p>
      <w:pPr>
        <w:widowControl/>
        <w:shd w:val="clear" w:color="auto" w:fill="FFFFFF"/>
        <w:spacing w:line="300" w:lineRule="atLeast"/>
        <w:jc w:val="left"/>
        <w:outlineLvl w:val="2"/>
        <w:rPr>
          <w:rFonts w:ascii="微软雅黑" w:hAnsi="微软雅黑" w:eastAsia="微软雅黑" w:cs="宋体"/>
          <w:color w:val="333333"/>
          <w:kern w:val="0"/>
          <w:sz w:val="27"/>
          <w:szCs w:val="27"/>
        </w:rPr>
      </w:pPr>
      <w:bookmarkStart w:id="16" w:name="3-6"/>
      <w:bookmarkEnd w:id="16"/>
      <w:bookmarkStart w:id="17" w:name="人力兽力"/>
      <w:bookmarkEnd w:id="17"/>
      <w:bookmarkStart w:id="18" w:name="sub2164170_3_6"/>
      <w:bookmarkEnd w:id="18"/>
      <w:bookmarkStart w:id="19" w:name="3_6"/>
      <w:bookmarkEnd w:id="19"/>
      <w:r>
        <w:rPr>
          <w:rFonts w:hint="eastAsia" w:ascii="微软雅黑" w:hAnsi="微软雅黑" w:eastAsia="微软雅黑" w:cs="宋体"/>
          <w:color w:val="333333"/>
          <w:kern w:val="0"/>
          <w:sz w:val="27"/>
          <w:szCs w:val="27"/>
        </w:rPr>
        <w:t>人力兽力</w:t>
      </w:r>
    </w:p>
    <w:p>
      <w:pPr>
        <w:widowControl/>
        <w:shd w:val="clear" w:color="auto" w:fill="FFFFFF"/>
        <w:spacing w:line="360" w:lineRule="atLeast"/>
        <w:ind w:firstLine="480"/>
        <w:jc w:val="left"/>
        <w:rPr>
          <w:rFonts w:hint="eastAsia" w:ascii="Arial" w:hAnsi="Arial" w:cs="Arial"/>
          <w:color w:val="333333"/>
          <w:kern w:val="0"/>
          <w:szCs w:val="21"/>
        </w:rPr>
      </w:pPr>
      <w:r>
        <w:rPr>
          <w:rFonts w:ascii="Arial" w:hAnsi="Arial" w:cs="Arial"/>
          <w:color w:val="333333"/>
          <w:kern w:val="0"/>
          <w:szCs w:val="21"/>
        </w:rPr>
        <w:t>自有人类以来，人们就懂得利用最简单而且容易取得的能源----人力。没有车子，人们走路得靠双腿;没有工具，搬运东西就要用双手。渐渐地，人们懂得利用兽力，如马、牛、骡等牲畜来拉动，代替人力。十九世纪初期，已经有简陋的铁路出现，但没有动力，所以只能用人或牲畜拉车。大约在两百年前，已经有</w:t>
      </w:r>
      <w:r>
        <w:rPr>
          <w:rFonts w:ascii="Arial" w:hAnsi="Arial" w:cs="Arial"/>
          <w:color w:val="333333"/>
          <w:kern w:val="0"/>
          <w:szCs w:val="21"/>
        </w:rPr>
        <w:fldChar w:fldCharType="begin"/>
      </w:r>
      <w:r>
        <w:rPr>
          <w:rFonts w:ascii="Arial" w:hAnsi="Arial" w:cs="Arial"/>
          <w:color w:val="333333"/>
          <w:kern w:val="0"/>
          <w:szCs w:val="21"/>
        </w:rPr>
        <w:instrText xml:space="preserve"> HYPERLINK "https://baike.baidu.com/item/%E8%84%9A%E8%B8%8F%E8%BD%A6" \t "_blank" </w:instrText>
      </w:r>
      <w:r>
        <w:rPr>
          <w:rFonts w:ascii="Arial" w:hAnsi="Arial" w:cs="Arial"/>
          <w:color w:val="333333"/>
          <w:kern w:val="0"/>
          <w:szCs w:val="21"/>
        </w:rPr>
        <w:fldChar w:fldCharType="separate"/>
      </w:r>
      <w:r>
        <w:rPr>
          <w:rFonts w:ascii="Arial" w:hAnsi="Arial" w:cs="Arial"/>
          <w:color w:val="136EC2"/>
          <w:kern w:val="0"/>
        </w:rPr>
        <w:t>脚踏车</w:t>
      </w:r>
      <w:r>
        <w:rPr>
          <w:rFonts w:ascii="Arial" w:hAnsi="Arial" w:cs="Arial"/>
          <w:color w:val="333333"/>
          <w:kern w:val="0"/>
          <w:szCs w:val="21"/>
        </w:rPr>
        <w:fldChar w:fldCharType="end"/>
      </w:r>
      <w:r>
        <w:rPr>
          <w:rFonts w:ascii="Arial" w:hAnsi="Arial" w:cs="Arial"/>
          <w:color w:val="333333"/>
          <w:kern w:val="0"/>
          <w:szCs w:val="21"/>
        </w:rPr>
        <w:t>出现了，在没有发明动力以前，脚踏车是最方便且最受欢迎的代步工具。</w:t>
      </w:r>
    </w:p>
    <w:p>
      <w:pPr>
        <w:shd w:val="clear" w:color="auto" w:fill="FFFFFF"/>
        <w:spacing w:line="360" w:lineRule="atLeast"/>
        <w:ind w:firstLine="480"/>
        <w:rPr>
          <w:rFonts w:ascii="Arial" w:hAnsi="Arial" w:cs="Arial"/>
          <w:color w:val="333333"/>
          <w:szCs w:val="21"/>
        </w:rPr>
      </w:pPr>
      <w:r>
        <w:rPr>
          <w:rFonts w:ascii="Arial" w:hAnsi="Arial" w:cs="Arial"/>
          <w:color w:val="333333"/>
          <w:szCs w:val="21"/>
        </w:rPr>
        <w:t>从西洋经济思想史可以发现古典学者持续不断地探讨人口一直增加、人类欲望无穷而自然资源相当有限之问题，人与自然界之间的竞争显然有日趋激烈之势，所以当时经济学者对未来的发展并不乐观，甚至大多充满忧郁与悲观；但是事后检讨经济发展的实际经验时，总是陆续有突破性的发展出现，而带来新的发展希望。十九世纪中叶，生态学者更察觉到人类一直以自我为中心，建立人类的环境观，并且形成人定胜天的“壮志”，因而提醒世人要重视人类和万物之间的依存关系；但是至今，人类对自然界的认识和了解仍然相当有限，而且大多局限于利用周遭的自然资源从事生产或消费，以满足无穷的欲望，至于生产或消费过程中所产生之废弃物，大多没有回收再利用的理念，只是消极地依赖自然界的同化能力(absorptive capacity)，将这些废弃物分解，降低对人类直接的危害。因此，长期以来人类还是一直大量开发自然资源，而且在环境中累积废弃物，此一趋势未来恐将面临自然资源耗竭及生态环境恶化之威胁，甚至断送人类的永续发展。</w:t>
      </w:r>
    </w:p>
    <w:p>
      <w:pPr>
        <w:pStyle w:val="2"/>
        <w:shd w:val="clear" w:color="auto" w:fill="FFFFFF"/>
        <w:spacing w:before="0" w:after="0" w:line="360" w:lineRule="atLeast"/>
        <w:rPr>
          <w:rFonts w:ascii="微软雅黑" w:hAnsi="微软雅黑" w:eastAsia="微软雅黑" w:cs="宋体"/>
          <w:b w:val="0"/>
          <w:bCs w:val="0"/>
          <w:color w:val="000000"/>
          <w:sz w:val="33"/>
          <w:szCs w:val="33"/>
        </w:rPr>
      </w:pPr>
      <w:bookmarkStart w:id="20" w:name="sub2164170_5"/>
      <w:bookmarkEnd w:id="20"/>
      <w:bookmarkStart w:id="21" w:name="5"/>
      <w:bookmarkEnd w:id="21"/>
      <w:bookmarkStart w:id="22" w:name="未来发展"/>
      <w:bookmarkEnd w:id="22"/>
      <w:r>
        <w:rPr>
          <w:rFonts w:hint="eastAsia" w:ascii="微软雅黑" w:hAnsi="微软雅黑" w:eastAsia="微软雅黑"/>
          <w:b w:val="0"/>
          <w:bCs w:val="0"/>
          <w:color w:val="000000"/>
          <w:sz w:val="33"/>
          <w:szCs w:val="33"/>
        </w:rPr>
        <w:t>未来发展</w:t>
      </w:r>
    </w:p>
    <w:p>
      <w:pPr>
        <w:shd w:val="clear" w:color="auto" w:fill="FFFFFF"/>
        <w:spacing w:line="360" w:lineRule="atLeast"/>
        <w:ind w:firstLine="480"/>
        <w:rPr>
          <w:rFonts w:hint="eastAsia" w:ascii="Arial" w:hAnsi="Arial" w:cs="Arial"/>
          <w:color w:val="333333"/>
          <w:szCs w:val="21"/>
        </w:rPr>
      </w:pPr>
      <w:r>
        <w:rPr>
          <w:rFonts w:ascii="Arial" w:hAnsi="Arial" w:cs="Arial"/>
          <w:color w:val="333333"/>
          <w:szCs w:val="21"/>
        </w:rPr>
        <w:t>中国工商银行与南非标准银行日前签署200亿兰特（1美元约合9兰特）协议，联合支持南非开发可再生能源项目。这是中国投资非洲可再生能源项目之一，中国正成为非洲可再生能源投资的领军者。</w:t>
      </w:r>
      <w:r>
        <w:rPr>
          <w:rFonts w:ascii="Arial" w:hAnsi="Arial" w:cs="Arial"/>
          <w:color w:val="3366CC"/>
          <w:sz w:val="18"/>
          <w:szCs w:val="18"/>
          <w:vertAlign w:val="superscript"/>
        </w:rPr>
        <w:t> [4]</w:t>
      </w:r>
      <w:r>
        <w:rPr>
          <w:rFonts w:ascii="Arial" w:hAnsi="Arial" w:cs="Arial"/>
          <w:color w:val="136EC2"/>
          <w:sz w:val="2"/>
          <w:szCs w:val="2"/>
        </w:rPr>
        <w:t> </w:t>
      </w:r>
    </w:p>
    <w:p>
      <w:pPr>
        <w:shd w:val="clear" w:color="auto" w:fill="FFFFFF"/>
        <w:spacing w:line="360" w:lineRule="atLeast"/>
        <w:ind w:firstLine="480"/>
        <w:rPr>
          <w:rFonts w:ascii="Arial" w:hAnsi="Arial" w:cs="Arial"/>
          <w:color w:val="333333"/>
          <w:szCs w:val="21"/>
        </w:rPr>
      </w:pPr>
      <w:r>
        <w:rPr>
          <w:rFonts w:ascii="Arial" w:hAnsi="Arial" w:cs="Arial"/>
          <w:b/>
          <w:bCs/>
          <w:color w:val="333333"/>
          <w:szCs w:val="21"/>
        </w:rPr>
        <w:t>工行助力减轻流动性压力</w:t>
      </w:r>
    </w:p>
    <w:p>
      <w:pPr>
        <w:shd w:val="clear" w:color="auto" w:fill="FFFFFF"/>
        <w:spacing w:line="360" w:lineRule="atLeast"/>
        <w:ind w:firstLine="480"/>
        <w:rPr>
          <w:rFonts w:ascii="Arial" w:hAnsi="Arial" w:cs="Arial"/>
          <w:color w:val="333333"/>
          <w:szCs w:val="21"/>
        </w:rPr>
      </w:pPr>
      <w:r>
        <w:rPr>
          <w:rFonts w:ascii="Arial" w:hAnsi="Arial" w:cs="Arial"/>
          <w:color w:val="333333"/>
          <w:szCs w:val="21"/>
        </w:rPr>
        <w:t>“这是一笔极为重要的业务，它强调标准银行对可再生能源部门的承诺，显示标准银行与全球最大银行中国工商银行伙伴关系的加强，”标准银行集团联席首席执行官本·克鲁格在签字仪式上说。</w:t>
      </w:r>
    </w:p>
    <w:p>
      <w:pPr>
        <w:shd w:val="clear" w:color="auto" w:fill="FFFFFF"/>
        <w:spacing w:line="360" w:lineRule="atLeast"/>
        <w:ind w:firstLine="480"/>
        <w:rPr>
          <w:rFonts w:ascii="Arial" w:hAnsi="Arial" w:cs="Arial"/>
          <w:color w:val="333333"/>
          <w:szCs w:val="21"/>
        </w:rPr>
      </w:pPr>
      <w:r>
        <w:rPr>
          <w:rFonts w:ascii="Arial" w:hAnsi="Arial" w:cs="Arial"/>
          <w:color w:val="333333"/>
          <w:szCs w:val="21"/>
        </w:rPr>
        <w:t>中国工商银行是南非标准银行单一最大股东，占其20%股份。工行董事长姜建清表示：“中国工商银行的目的是通过与标准银行的伙伴关系，促进南非可再生能源的使用，支持南非政府可再生能源项目，帮助保护环境。”标准银行电力和基础设施融资主管乔治·科索沃斯说，两大银行将联合向获得南非可再生能源独立发电商项目优先竞标人资质公司提供贷款。</w:t>
      </w:r>
    </w:p>
    <w:p>
      <w:pPr>
        <w:shd w:val="clear" w:color="auto" w:fill="FFFFFF"/>
        <w:spacing w:line="360" w:lineRule="atLeast"/>
        <w:ind w:firstLine="480"/>
        <w:rPr>
          <w:rFonts w:ascii="Arial" w:hAnsi="Arial" w:cs="Arial"/>
          <w:color w:val="333333"/>
          <w:szCs w:val="21"/>
        </w:rPr>
      </w:pPr>
      <w:r>
        <w:rPr>
          <w:rFonts w:ascii="Arial" w:hAnsi="Arial" w:cs="Arial"/>
          <w:color w:val="333333"/>
          <w:szCs w:val="21"/>
        </w:rPr>
        <w:t>科索沃斯介绍，到目前为止，标准银行已进行了两轮可再生能源项目招标，第一轮截止到去年，资助了超过90亿兰特的债务融资，预计第二轮为60亿兰特，即将到来的第三轮将引起更多开发商的兴趣，因此很快将面临资金流动性问题，中国工商银行的参与将帮助减少这方面压力。“它代表了我们资金日益多元化的趋势。”科索沃斯说。“可再生能源项目将需要大批资金承诺，资金来源越多，可用资本更好，这些长期资本为标准银行提供了灵活性，使我们能够适当地规划交易结构。”</w:t>
      </w:r>
    </w:p>
    <w:p>
      <w:pPr>
        <w:shd w:val="clear" w:color="auto" w:fill="FFFFFF"/>
        <w:spacing w:line="360" w:lineRule="atLeast"/>
        <w:ind w:firstLine="480"/>
        <w:rPr>
          <w:rFonts w:ascii="Arial" w:hAnsi="Arial" w:cs="Arial"/>
          <w:color w:val="333333"/>
          <w:szCs w:val="21"/>
        </w:rPr>
      </w:pPr>
      <w:r>
        <w:rPr>
          <w:rFonts w:ascii="Arial" w:hAnsi="Arial" w:cs="Arial"/>
          <w:b/>
          <w:bCs/>
          <w:color w:val="333333"/>
          <w:szCs w:val="21"/>
        </w:rPr>
        <w:t>非洲，未来世界能源巨人</w:t>
      </w:r>
    </w:p>
    <w:p>
      <w:pPr>
        <w:shd w:val="clear" w:color="auto" w:fill="FFFFFF"/>
        <w:spacing w:line="360" w:lineRule="atLeast"/>
        <w:ind w:firstLine="480"/>
        <w:rPr>
          <w:rFonts w:ascii="Arial" w:hAnsi="Arial" w:cs="Arial"/>
          <w:color w:val="333333"/>
          <w:szCs w:val="21"/>
        </w:rPr>
      </w:pPr>
      <w:r>
        <w:rPr>
          <w:rFonts w:ascii="Arial" w:hAnsi="Arial" w:cs="Arial"/>
          <w:color w:val="333333"/>
          <w:szCs w:val="21"/>
        </w:rPr>
        <w:t>“非洲并不缺乏能源，只是能源没有被合理利用。”非洲史学家谢赫·安塔·迪奥普1985年在刚果（金）首都金沙萨讲过的话今天仍有现实意义。肯尼亚《商业日报》日前刊文指出，可再生能源能使非洲成为世界能源巨人。国际可再生能源机构（IRENA）发表的名为《非洲可再生能源的未来：通往可持续发展的道路》报告指出，太阳能和水电未来将成为非洲可再生能源发展的主力，非洲对电力的需求在未来20年将扩大10倍，可再生能源是其重要来源。根据联合国的报告，非洲拥有1.4万兆瓦的地热发电量开发潜力和1759太瓦时（Twh）的水电容量。弗罗斯特·沙利文公司2011年8月发表的报告指出，非洲可再生能源电力投资将从2011年的36亿美元上升到2020年的570美元。</w:t>
      </w:r>
      <w:r>
        <w:rPr>
          <w:rFonts w:ascii="Arial" w:hAnsi="Arial" w:cs="Arial"/>
          <w:color w:val="3366CC"/>
          <w:sz w:val="18"/>
          <w:szCs w:val="18"/>
          <w:vertAlign w:val="superscript"/>
        </w:rPr>
        <w:t> [5]</w:t>
      </w:r>
      <w:bookmarkStart w:id="23" w:name="ref_[5]_2164170"/>
      <w:r>
        <w:rPr>
          <w:rFonts w:ascii="Arial" w:hAnsi="Arial" w:cs="Arial"/>
          <w:color w:val="136EC2"/>
          <w:sz w:val="2"/>
          <w:szCs w:val="2"/>
        </w:rPr>
        <w:t> </w:t>
      </w:r>
      <w:bookmarkEnd w:id="23"/>
    </w:p>
    <w:p>
      <w:pPr>
        <w:shd w:val="clear" w:color="auto" w:fill="FFFFFF"/>
        <w:spacing w:line="360" w:lineRule="atLeast"/>
        <w:ind w:firstLine="480"/>
        <w:rPr>
          <w:rFonts w:ascii="Arial" w:hAnsi="Arial" w:cs="Arial"/>
          <w:color w:val="333333"/>
          <w:szCs w:val="21"/>
        </w:rPr>
      </w:pPr>
      <w:r>
        <w:rPr>
          <w:rFonts w:ascii="Arial" w:hAnsi="Arial" w:cs="Arial"/>
          <w:color w:val="333333"/>
          <w:szCs w:val="21"/>
        </w:rPr>
        <w:t>德勤南非地区可再生能源专家保罗对本报记者说，随着非洲地区社会稳定以及政府对可再生能源发展的重视，非洲可再生能源产业迎来一个小高潮。南非预计未来20年内在可再生能源上投资900亿美元，以达到绿色可再生能源总量增长40%、国家总发电量翻番的目标。东非国家正在开发东非大裂谷地热资源，肯尼亚在建全球最大陆上风电场。西非经济共同体2009年成立可再生能源开发中心促进可再生能源开发。《加纳金融时报》报道，西非经济共同体将于2030年实现可再生能源在能源使用中占比48%的目标。</w:t>
      </w:r>
    </w:p>
    <w:p>
      <w:pPr>
        <w:shd w:val="clear" w:color="auto" w:fill="FFFFFF"/>
        <w:spacing w:line="360" w:lineRule="atLeast"/>
        <w:ind w:firstLine="480"/>
        <w:rPr>
          <w:rFonts w:ascii="Arial" w:hAnsi="Arial" w:cs="Arial"/>
          <w:color w:val="333333"/>
          <w:szCs w:val="21"/>
        </w:rPr>
      </w:pPr>
      <w:r>
        <w:rPr>
          <w:rFonts w:ascii="Arial" w:hAnsi="Arial" w:cs="Arial"/>
          <w:b/>
          <w:bCs/>
          <w:color w:val="333333"/>
          <w:szCs w:val="21"/>
        </w:rPr>
        <w:t>中非新能源合作方兴未艾</w:t>
      </w:r>
    </w:p>
    <w:p>
      <w:pPr>
        <w:shd w:val="clear" w:color="auto" w:fill="FFFFFF"/>
        <w:spacing w:line="360" w:lineRule="atLeast"/>
        <w:ind w:firstLine="480"/>
        <w:rPr>
          <w:rFonts w:ascii="Arial" w:hAnsi="Arial" w:cs="Arial"/>
          <w:color w:val="333333"/>
          <w:szCs w:val="21"/>
        </w:rPr>
      </w:pPr>
      <w:r>
        <w:rPr>
          <w:rFonts w:ascii="Arial" w:hAnsi="Arial" w:cs="Arial"/>
          <w:color w:val="333333"/>
          <w:szCs w:val="21"/>
        </w:rPr>
        <w:t>保罗告诉记者，非洲可再生能源蓬勃发展面临的最大挑战是找不到融资渠道。中国工商银行200亿兰特对南非可再生能源开发可谓雪中送炭。此外，中国公司在南非建设一座容量100兆瓦的太阳能工厂，中国企业在肯尼亚西部新建一座20兆瓦的水电站，中国正在坦桑尼亚建设的风能太阳能混合项目，中国—加纳可再生能源技术转移南南合作项目等中非新能源领域合作方兴未艾。</w:t>
      </w:r>
    </w:p>
    <w:p>
      <w:pPr>
        <w:shd w:val="clear" w:color="auto" w:fill="FFFFFF"/>
        <w:spacing w:line="360" w:lineRule="atLeast"/>
        <w:ind w:firstLine="480"/>
        <w:rPr>
          <w:rFonts w:ascii="Arial" w:hAnsi="Arial" w:cs="Arial"/>
          <w:color w:val="333333"/>
          <w:szCs w:val="21"/>
        </w:rPr>
      </w:pPr>
      <w:r>
        <w:rPr>
          <w:rFonts w:ascii="Arial" w:hAnsi="Arial" w:cs="Arial"/>
          <w:color w:val="333333"/>
          <w:szCs w:val="21"/>
        </w:rPr>
        <w:t>世界自然基金会2012年题为《一个充满活力的伙伴？探索中国在非洲可再生能源开发中的催化剂角色》报告指出，过去10年中国强化了在非洲可再生能源领域的存在，成为其主要投资者。中国可再生能源公司尤其是风能和太阳能公司大规模投资非洲，迄今为止已宣布的最大项目是莱索托的高地电力项目，总计将融资150亿美元，在莱索托开发风能和水力发电项目。报告指出，过去5年，中国在非洲29个国家为水电融资和建设的项目超过70个，截至2007年底，中国资助33亿美元建设非洲10个主要水电站项目，提供了6000兆瓦稳定电力，占撒哈拉以南非洲水电供应的30%。在其他可再生能源领域，中国投资迅猛，仅2009年中国就宣布帮助非洲建设100个清洁能源项目。</w:t>
      </w:r>
    </w:p>
    <w:p>
      <w:pPr>
        <w:shd w:val="clear" w:color="auto" w:fill="FFFFFF"/>
        <w:spacing w:line="360" w:lineRule="atLeast"/>
        <w:ind w:firstLine="480"/>
        <w:rPr>
          <w:rFonts w:ascii="Arial" w:hAnsi="Arial" w:cs="Arial"/>
          <w:color w:val="333333"/>
          <w:szCs w:val="21"/>
        </w:rPr>
      </w:pPr>
      <w:r>
        <w:rPr>
          <w:rFonts w:ascii="Arial" w:hAnsi="Arial" w:cs="Arial"/>
          <w:color w:val="333333"/>
          <w:szCs w:val="21"/>
        </w:rPr>
        <w:t>报告认为，中国的投资有力消除了非洲发展可再生能源的两大瓶颈：资金缺乏和技术欠缺。保罗表示，中国在非洲可再生能源领域的投资促进了非洲能源安全和技术转让，推动了非洲可再生能源产业发展，促进了非洲能源结构的多元化，减少了非洲对石化能源和波动较大能源的依赖及其森林采伐，增强了非洲应对气候变化的能力。</w:t>
      </w:r>
      <w:r>
        <w:rPr>
          <w:rFonts w:ascii="Arial" w:hAnsi="Arial" w:cs="Arial"/>
          <w:color w:val="3366CC"/>
          <w:sz w:val="18"/>
          <w:szCs w:val="18"/>
          <w:vertAlign w:val="superscript"/>
        </w:rPr>
        <w:t> [4]</w:t>
      </w:r>
      <w:bookmarkStart w:id="24" w:name="ref_[4]_2164170"/>
      <w:r>
        <w:rPr>
          <w:rFonts w:ascii="Arial" w:hAnsi="Arial" w:cs="Arial"/>
          <w:color w:val="136EC2"/>
          <w:sz w:val="2"/>
          <w:szCs w:val="2"/>
        </w:rPr>
        <w:t> </w:t>
      </w:r>
      <w:bookmarkEnd w:id="24"/>
    </w:p>
    <w:p>
      <w:pPr>
        <w:rPr>
          <w:rFonts w:hint="eastAsia" w:ascii="Arial" w:hAnsi="Arial" w:cs="Arial"/>
          <w:color w:val="333333"/>
          <w:szCs w:val="21"/>
          <w:shd w:val="clear" w:color="auto" w:fill="FFFFFF"/>
        </w:rPr>
      </w:pPr>
      <w:r>
        <w:rPr>
          <w:rFonts w:ascii="Arial" w:hAnsi="Arial" w:cs="Arial"/>
          <w:color w:val="333333"/>
          <w:szCs w:val="21"/>
          <w:shd w:val="clear" w:color="auto" w:fill="FFFFFF"/>
        </w:rPr>
        <w:t>最晚2030年要达到百分百可再生能源的目标</w:t>
      </w:r>
    </w:p>
    <w:p>
      <w:pPr>
        <w:shd w:val="clear" w:color="auto" w:fill="FFFFFF"/>
        <w:spacing w:line="360" w:lineRule="atLeast"/>
        <w:ind w:firstLine="480"/>
        <w:rPr>
          <w:rFonts w:ascii="Arial" w:hAnsi="Arial" w:cs="Arial"/>
          <w:color w:val="333333"/>
          <w:szCs w:val="21"/>
        </w:rPr>
      </w:pPr>
      <w:r>
        <w:rPr>
          <w:rFonts w:ascii="Arial" w:hAnsi="Arial" w:cs="Arial"/>
          <w:color w:val="333333"/>
          <w:szCs w:val="21"/>
        </w:rPr>
        <w:t>在19世纪中叶煤炭发展之前，所有使用的能源都是可再生能源。除了</w:t>
      </w:r>
      <w:r>
        <w:fldChar w:fldCharType="begin"/>
      </w:r>
      <w:r>
        <w:instrText xml:space="preserve"> HYPERLINK "https://baike.baidu.com/item/%E6%A0%B8%E8%83%BD" \t "_blank" </w:instrText>
      </w:r>
      <w:r>
        <w:fldChar w:fldCharType="separate"/>
      </w:r>
      <w:r>
        <w:rPr>
          <w:rStyle w:val="9"/>
          <w:rFonts w:ascii="Arial" w:hAnsi="Arial" w:cs="Arial"/>
          <w:color w:val="136EC2"/>
          <w:szCs w:val="21"/>
        </w:rPr>
        <w:t>核能</w:t>
      </w:r>
      <w:r>
        <w:rPr>
          <w:rStyle w:val="9"/>
          <w:rFonts w:ascii="Arial" w:hAnsi="Arial" w:cs="Arial"/>
          <w:color w:val="136EC2"/>
          <w:szCs w:val="21"/>
        </w:rPr>
        <w:fldChar w:fldCharType="end"/>
      </w:r>
      <w:r>
        <w:rPr>
          <w:rFonts w:ascii="Arial" w:hAnsi="Arial" w:cs="Arial"/>
          <w:color w:val="333333"/>
          <w:szCs w:val="21"/>
        </w:rPr>
        <w:t>、</w:t>
      </w:r>
      <w:r>
        <w:fldChar w:fldCharType="begin"/>
      </w:r>
      <w:r>
        <w:instrText xml:space="preserve"> HYPERLINK "https://baike.baidu.com/item/%E6%BD%AE%E6%B1%90%E8%83%BD" \t "_blank" </w:instrText>
      </w:r>
      <w:r>
        <w:fldChar w:fldCharType="separate"/>
      </w:r>
      <w:r>
        <w:rPr>
          <w:rStyle w:val="9"/>
          <w:rFonts w:ascii="Arial" w:hAnsi="Arial" w:cs="Arial"/>
          <w:color w:val="136EC2"/>
          <w:szCs w:val="21"/>
        </w:rPr>
        <w:t>潮汐能</w:t>
      </w:r>
      <w:r>
        <w:rPr>
          <w:rStyle w:val="9"/>
          <w:rFonts w:ascii="Arial" w:hAnsi="Arial" w:cs="Arial"/>
          <w:color w:val="136EC2"/>
          <w:szCs w:val="21"/>
        </w:rPr>
        <w:fldChar w:fldCharType="end"/>
      </w:r>
      <w:r>
        <w:rPr>
          <w:rFonts w:ascii="Arial" w:hAnsi="Arial" w:cs="Arial"/>
          <w:color w:val="333333"/>
          <w:szCs w:val="21"/>
        </w:rPr>
        <w:t>、</w:t>
      </w:r>
      <w:r>
        <w:fldChar w:fldCharType="begin"/>
      </w:r>
      <w:r>
        <w:instrText xml:space="preserve"> HYPERLINK "https://baike.baidu.com/item/%E5%9C%B0%E7%83%AD%E8%83%BD" \t "_blank" </w:instrText>
      </w:r>
      <w:r>
        <w:fldChar w:fldCharType="separate"/>
      </w:r>
      <w:r>
        <w:rPr>
          <w:rStyle w:val="9"/>
          <w:rFonts w:ascii="Arial" w:hAnsi="Arial" w:cs="Arial"/>
          <w:color w:val="136EC2"/>
          <w:szCs w:val="21"/>
        </w:rPr>
        <w:t>地热能</w:t>
      </w:r>
      <w:r>
        <w:rPr>
          <w:rStyle w:val="9"/>
          <w:rFonts w:ascii="Arial" w:hAnsi="Arial" w:cs="Arial"/>
          <w:color w:val="136EC2"/>
          <w:szCs w:val="21"/>
        </w:rPr>
        <w:fldChar w:fldCharType="end"/>
      </w:r>
      <w:r>
        <w:rPr>
          <w:rFonts w:ascii="Arial" w:hAnsi="Arial" w:cs="Arial"/>
          <w:color w:val="333333"/>
          <w:szCs w:val="21"/>
        </w:rPr>
        <w:t>之外，人类活动的基本能源主要来自</w:t>
      </w:r>
      <w:r>
        <w:fldChar w:fldCharType="begin"/>
      </w:r>
      <w:r>
        <w:instrText xml:space="preserve"> HYPERLINK "https://baike.baidu.com/item/%E5%A4%AA%E9%98%B3%E5%85%89" \t "_blank" </w:instrText>
      </w:r>
      <w:r>
        <w:fldChar w:fldCharType="separate"/>
      </w:r>
      <w:r>
        <w:rPr>
          <w:rStyle w:val="9"/>
          <w:rFonts w:ascii="Arial" w:hAnsi="Arial" w:cs="Arial"/>
          <w:color w:val="136EC2"/>
          <w:szCs w:val="21"/>
        </w:rPr>
        <w:t>太阳光</w:t>
      </w:r>
      <w:r>
        <w:rPr>
          <w:rStyle w:val="9"/>
          <w:rFonts w:ascii="Arial" w:hAnsi="Arial" w:cs="Arial"/>
          <w:color w:val="136EC2"/>
          <w:szCs w:val="21"/>
        </w:rPr>
        <w:fldChar w:fldCharType="end"/>
      </w:r>
      <w:r>
        <w:rPr>
          <w:rFonts w:ascii="Arial" w:hAnsi="Arial" w:cs="Arial"/>
          <w:color w:val="333333"/>
          <w:szCs w:val="21"/>
        </w:rPr>
        <w:t>。像</w:t>
      </w:r>
      <w:r>
        <w:fldChar w:fldCharType="begin"/>
      </w:r>
      <w:r>
        <w:instrText xml:space="preserve"> HYPERLINK "https://baike.baidu.com/item/%E7%94%9F%E7%89%A9%E8%83%BD" \t "_blank" </w:instrText>
      </w:r>
      <w:r>
        <w:fldChar w:fldCharType="separate"/>
      </w:r>
      <w:r>
        <w:rPr>
          <w:rStyle w:val="9"/>
          <w:rFonts w:ascii="Arial" w:hAnsi="Arial" w:cs="Arial"/>
          <w:color w:val="136EC2"/>
          <w:szCs w:val="21"/>
        </w:rPr>
        <w:t>生物能</w:t>
      </w:r>
      <w:r>
        <w:rPr>
          <w:rStyle w:val="9"/>
          <w:rFonts w:ascii="Arial" w:hAnsi="Arial" w:cs="Arial"/>
          <w:color w:val="136EC2"/>
          <w:szCs w:val="21"/>
        </w:rPr>
        <w:fldChar w:fldCharType="end"/>
      </w:r>
      <w:r>
        <w:rPr>
          <w:rFonts w:ascii="Arial" w:hAnsi="Arial" w:cs="Arial"/>
          <w:color w:val="333333"/>
          <w:szCs w:val="21"/>
        </w:rPr>
        <w:t>和</w:t>
      </w:r>
      <w:r>
        <w:fldChar w:fldCharType="begin"/>
      </w:r>
      <w:r>
        <w:instrText xml:space="preserve"> HYPERLINK "https://baike.baidu.com/item/%E7%85%A4%E7%82%AD/273065" \t "_blank" </w:instrText>
      </w:r>
      <w:r>
        <w:fldChar w:fldCharType="separate"/>
      </w:r>
      <w:r>
        <w:rPr>
          <w:rStyle w:val="9"/>
          <w:rFonts w:ascii="Arial" w:hAnsi="Arial" w:cs="Arial"/>
          <w:color w:val="136EC2"/>
          <w:szCs w:val="21"/>
        </w:rPr>
        <w:t>煤炭</w:t>
      </w:r>
      <w:r>
        <w:rPr>
          <w:rStyle w:val="9"/>
          <w:rFonts w:ascii="Arial" w:hAnsi="Arial" w:cs="Arial"/>
          <w:color w:val="136EC2"/>
          <w:szCs w:val="21"/>
        </w:rPr>
        <w:fldChar w:fldCharType="end"/>
      </w:r>
      <w:r>
        <w:rPr>
          <w:rFonts w:ascii="Arial" w:hAnsi="Arial" w:cs="Arial"/>
          <w:color w:val="333333"/>
          <w:szCs w:val="21"/>
        </w:rPr>
        <w:t>、</w:t>
      </w:r>
      <w:r>
        <w:fldChar w:fldCharType="begin"/>
      </w:r>
      <w:r>
        <w:instrText xml:space="preserve"> HYPERLINK "https://baike.baidu.com/item/%E7%9F%B3%E6%B2%B9" \t "_blank" </w:instrText>
      </w:r>
      <w:r>
        <w:fldChar w:fldCharType="separate"/>
      </w:r>
      <w:r>
        <w:rPr>
          <w:rStyle w:val="9"/>
          <w:rFonts w:ascii="Arial" w:hAnsi="Arial" w:cs="Arial"/>
          <w:color w:val="136EC2"/>
          <w:szCs w:val="21"/>
        </w:rPr>
        <w:t>石油</w:t>
      </w:r>
      <w:r>
        <w:rPr>
          <w:rStyle w:val="9"/>
          <w:rFonts w:ascii="Arial" w:hAnsi="Arial" w:cs="Arial"/>
          <w:color w:val="136EC2"/>
          <w:szCs w:val="21"/>
        </w:rPr>
        <w:fldChar w:fldCharType="end"/>
      </w:r>
      <w:r>
        <w:rPr>
          <w:rFonts w:ascii="Arial" w:hAnsi="Arial" w:cs="Arial"/>
          <w:color w:val="333333"/>
          <w:szCs w:val="21"/>
        </w:rPr>
        <w:t>、</w:t>
      </w:r>
      <w:r>
        <w:fldChar w:fldCharType="begin"/>
      </w:r>
      <w:r>
        <w:instrText xml:space="preserve"> HYPERLINK "https://baike.baidu.com/item/%E5%A4%A9%E7%84%B6%E6%B0%94/36482" \t "_blank" </w:instrText>
      </w:r>
      <w:r>
        <w:fldChar w:fldCharType="separate"/>
      </w:r>
      <w:r>
        <w:rPr>
          <w:rStyle w:val="9"/>
          <w:rFonts w:ascii="Arial" w:hAnsi="Arial" w:cs="Arial"/>
          <w:color w:val="136EC2"/>
          <w:szCs w:val="21"/>
        </w:rPr>
        <w:t>天然气</w:t>
      </w:r>
      <w:r>
        <w:rPr>
          <w:rStyle w:val="9"/>
          <w:rFonts w:ascii="Arial" w:hAnsi="Arial" w:cs="Arial"/>
          <w:color w:val="136EC2"/>
          <w:szCs w:val="21"/>
        </w:rPr>
        <w:fldChar w:fldCharType="end"/>
      </w:r>
      <w:r>
        <w:rPr>
          <w:rFonts w:ascii="Arial" w:hAnsi="Arial" w:cs="Arial"/>
          <w:color w:val="333333"/>
          <w:szCs w:val="21"/>
        </w:rPr>
        <w:t>等</w:t>
      </w:r>
      <w:r>
        <w:fldChar w:fldCharType="begin"/>
      </w:r>
      <w:r>
        <w:instrText xml:space="preserve"> HYPERLINK "https://baike.baidu.com/item/%E5%8C%96%E7%9F%B3%E8%83%BD%E6%BA%90" \t "_blank" </w:instrText>
      </w:r>
      <w:r>
        <w:fldChar w:fldCharType="separate"/>
      </w:r>
      <w:r>
        <w:rPr>
          <w:rStyle w:val="9"/>
          <w:rFonts w:ascii="Arial" w:hAnsi="Arial" w:cs="Arial"/>
          <w:color w:val="136EC2"/>
          <w:szCs w:val="21"/>
        </w:rPr>
        <w:t>化石能源</w:t>
      </w:r>
      <w:r>
        <w:rPr>
          <w:rStyle w:val="9"/>
          <w:rFonts w:ascii="Arial" w:hAnsi="Arial" w:cs="Arial"/>
          <w:color w:val="136EC2"/>
          <w:szCs w:val="21"/>
        </w:rPr>
        <w:fldChar w:fldCharType="end"/>
      </w:r>
      <w:r>
        <w:rPr>
          <w:rFonts w:ascii="Arial" w:hAnsi="Arial" w:cs="Arial"/>
          <w:color w:val="333333"/>
          <w:szCs w:val="21"/>
        </w:rPr>
        <w:t>，主要通过</w:t>
      </w:r>
      <w:r>
        <w:fldChar w:fldCharType="begin"/>
      </w:r>
      <w:r>
        <w:instrText xml:space="preserve"> HYPERLINK "https://baike.baidu.com/item/%E6%A4%8D%E7%89%A9" \t "_blank" </w:instrText>
      </w:r>
      <w:r>
        <w:fldChar w:fldCharType="separate"/>
      </w:r>
      <w:r>
        <w:rPr>
          <w:rStyle w:val="9"/>
          <w:rFonts w:ascii="Arial" w:hAnsi="Arial" w:cs="Arial"/>
          <w:color w:val="136EC2"/>
          <w:szCs w:val="21"/>
        </w:rPr>
        <w:t>植物</w:t>
      </w:r>
      <w:r>
        <w:rPr>
          <w:rStyle w:val="9"/>
          <w:rFonts w:ascii="Arial" w:hAnsi="Arial" w:cs="Arial"/>
          <w:color w:val="136EC2"/>
          <w:szCs w:val="21"/>
        </w:rPr>
        <w:fldChar w:fldCharType="end"/>
      </w:r>
      <w:r>
        <w:rPr>
          <w:rFonts w:ascii="Arial" w:hAnsi="Arial" w:cs="Arial"/>
          <w:color w:val="333333"/>
          <w:szCs w:val="21"/>
        </w:rPr>
        <w:t>的</w:t>
      </w:r>
      <w:r>
        <w:fldChar w:fldCharType="begin"/>
      </w:r>
      <w:r>
        <w:instrText xml:space="preserve"> HYPERLINK "https://baike.baidu.com/item/%E5%85%89%E5%90%88%E4%BD%9C%E7%94%A8" \t "_blank" </w:instrText>
      </w:r>
      <w:r>
        <w:fldChar w:fldCharType="separate"/>
      </w:r>
      <w:r>
        <w:rPr>
          <w:rStyle w:val="9"/>
          <w:rFonts w:ascii="Arial" w:hAnsi="Arial" w:cs="Arial"/>
          <w:color w:val="136EC2"/>
          <w:szCs w:val="21"/>
        </w:rPr>
        <w:t>光合作用</w:t>
      </w:r>
      <w:r>
        <w:rPr>
          <w:rStyle w:val="9"/>
          <w:rFonts w:ascii="Arial" w:hAnsi="Arial" w:cs="Arial"/>
          <w:color w:val="136EC2"/>
          <w:szCs w:val="21"/>
        </w:rPr>
        <w:fldChar w:fldCharType="end"/>
      </w:r>
      <w:r>
        <w:rPr>
          <w:rFonts w:ascii="Arial" w:hAnsi="Arial" w:cs="Arial"/>
          <w:color w:val="333333"/>
          <w:szCs w:val="21"/>
        </w:rPr>
        <w:t>吸收太阳能储存起来。其它像风力，水力，海洋潮流等等，也都是由于太阳光加热地球上的空气和水的结果。</w:t>
      </w:r>
    </w:p>
    <w:p>
      <w:pPr>
        <w:pStyle w:val="3"/>
        <w:shd w:val="clear" w:color="auto" w:fill="FFFFFF"/>
        <w:spacing w:before="0" w:beforeAutospacing="0" w:after="0" w:afterAutospacing="0" w:line="300" w:lineRule="atLeast"/>
        <w:rPr>
          <w:rFonts w:ascii="微软雅黑" w:hAnsi="微软雅黑" w:eastAsia="微软雅黑"/>
          <w:b w:val="0"/>
          <w:bCs w:val="0"/>
          <w:color w:val="333333"/>
        </w:rPr>
      </w:pPr>
      <w:bookmarkStart w:id="25" w:name="2_1"/>
      <w:bookmarkEnd w:id="25"/>
      <w:bookmarkStart w:id="26" w:name="2-1"/>
      <w:bookmarkEnd w:id="26"/>
      <w:bookmarkStart w:id="27" w:name="sub3869708_2_1"/>
      <w:bookmarkEnd w:id="27"/>
      <w:bookmarkStart w:id="28" w:name="水能"/>
      <w:bookmarkEnd w:id="28"/>
      <w:r>
        <w:rPr>
          <w:rFonts w:hint="eastAsia" w:ascii="微软雅黑" w:hAnsi="微软雅黑" w:eastAsia="微软雅黑"/>
          <w:b w:val="0"/>
          <w:bCs w:val="0"/>
          <w:color w:val="333333"/>
        </w:rPr>
        <w:t>水能</w:t>
      </w:r>
    </w:p>
    <w:p>
      <w:pPr>
        <w:shd w:val="clear" w:color="auto" w:fill="FFFFFF"/>
        <w:spacing w:line="360" w:lineRule="atLeast"/>
        <w:ind w:firstLine="480"/>
        <w:rPr>
          <w:rFonts w:hint="eastAsia" w:ascii="Arial" w:hAnsi="Arial" w:cs="Arial"/>
          <w:color w:val="333333"/>
          <w:szCs w:val="21"/>
        </w:rPr>
      </w:pPr>
      <w:r>
        <w:rPr>
          <w:rFonts w:ascii="Arial" w:hAnsi="Arial" w:cs="Arial"/>
          <w:color w:val="333333"/>
          <w:szCs w:val="21"/>
        </w:rPr>
        <w:t>水不仅可以直接被人类利用，它还是能量的载体。太阳能驱动地球上水循环，使之持续进行。</w:t>
      </w:r>
      <w:r>
        <w:fldChar w:fldCharType="begin"/>
      </w:r>
      <w:r>
        <w:instrText xml:space="preserve"> HYPERLINK "https://baike.baidu.com/item/%E5%9C%B0%E8%A1%A8%E6%B0%B4" \t "_blank" </w:instrText>
      </w:r>
      <w:r>
        <w:fldChar w:fldCharType="separate"/>
      </w:r>
      <w:r>
        <w:rPr>
          <w:rStyle w:val="9"/>
          <w:rFonts w:ascii="Arial" w:hAnsi="Arial" w:cs="Arial"/>
          <w:color w:val="136EC2"/>
          <w:szCs w:val="21"/>
        </w:rPr>
        <w:t>地表水</w:t>
      </w:r>
      <w:r>
        <w:rPr>
          <w:rStyle w:val="9"/>
          <w:rFonts w:ascii="Arial" w:hAnsi="Arial" w:cs="Arial"/>
          <w:color w:val="136EC2"/>
          <w:szCs w:val="21"/>
        </w:rPr>
        <w:fldChar w:fldCharType="end"/>
      </w:r>
      <w:r>
        <w:rPr>
          <w:rFonts w:ascii="Arial" w:hAnsi="Arial" w:cs="Arial"/>
          <w:color w:val="333333"/>
          <w:szCs w:val="21"/>
        </w:rPr>
        <w:t>的流动是重要的一环，在落差大、流量大的地区，水能资源丰富。磨坊就是利用</w:t>
      </w:r>
      <w:r>
        <w:fldChar w:fldCharType="begin"/>
      </w:r>
      <w:r>
        <w:instrText xml:space="preserve"> HYPERLINK "https://baike.baidu.com/item/%E6%B0%B4%E8%83%BD" \t "_blank" </w:instrText>
      </w:r>
      <w:r>
        <w:fldChar w:fldCharType="separate"/>
      </w:r>
      <w:r>
        <w:rPr>
          <w:rStyle w:val="9"/>
          <w:rFonts w:ascii="Arial" w:hAnsi="Arial" w:cs="Arial"/>
          <w:color w:val="136EC2"/>
          <w:szCs w:val="21"/>
        </w:rPr>
        <w:t>水能</w:t>
      </w:r>
      <w:r>
        <w:rPr>
          <w:rStyle w:val="9"/>
          <w:rFonts w:ascii="Arial" w:hAnsi="Arial" w:cs="Arial"/>
          <w:color w:val="136EC2"/>
          <w:szCs w:val="21"/>
        </w:rPr>
        <w:fldChar w:fldCharType="end"/>
      </w:r>
      <w:r>
        <w:rPr>
          <w:rFonts w:ascii="Arial" w:hAnsi="Arial" w:cs="Arial"/>
          <w:color w:val="333333"/>
          <w:szCs w:val="21"/>
        </w:rPr>
        <w:t>的好例子。而</w:t>
      </w:r>
      <w:r>
        <w:fldChar w:fldCharType="begin"/>
      </w:r>
      <w:r>
        <w:instrText xml:space="preserve"> HYPERLINK "https://baike.baidu.com/item/%E6%B0%B4%E5%8A%9B%E5%8F%91%E7%94%B5" \t "_blank" </w:instrText>
      </w:r>
      <w:r>
        <w:fldChar w:fldCharType="separate"/>
      </w:r>
      <w:r>
        <w:rPr>
          <w:rStyle w:val="9"/>
          <w:rFonts w:ascii="Arial" w:hAnsi="Arial" w:cs="Arial"/>
          <w:color w:val="136EC2"/>
          <w:szCs w:val="21"/>
        </w:rPr>
        <w:t>水力发电</w:t>
      </w:r>
      <w:r>
        <w:rPr>
          <w:rStyle w:val="9"/>
          <w:rFonts w:ascii="Arial" w:hAnsi="Arial" w:cs="Arial"/>
          <w:color w:val="136EC2"/>
          <w:szCs w:val="21"/>
        </w:rPr>
        <w:fldChar w:fldCharType="end"/>
      </w:r>
      <w:r>
        <w:rPr>
          <w:rFonts w:ascii="Arial" w:hAnsi="Arial" w:cs="Arial"/>
          <w:color w:val="333333"/>
          <w:szCs w:val="21"/>
        </w:rPr>
        <w:t>更是现代的重要能源，尤其是</w:t>
      </w:r>
      <w:r>
        <w:fldChar w:fldCharType="begin"/>
      </w:r>
      <w:r>
        <w:instrText xml:space="preserve"> HYPERLINK "https://baike.baidu.com/item/%E4%B8%AD%E5%9B%BD" \t "_blank" </w:instrText>
      </w:r>
      <w:r>
        <w:fldChar w:fldCharType="separate"/>
      </w:r>
      <w:r>
        <w:rPr>
          <w:rStyle w:val="9"/>
          <w:rFonts w:ascii="Arial" w:hAnsi="Arial" w:cs="Arial"/>
          <w:color w:val="136EC2"/>
          <w:szCs w:val="21"/>
        </w:rPr>
        <w:t>中国</w:t>
      </w:r>
      <w:r>
        <w:rPr>
          <w:rStyle w:val="9"/>
          <w:rFonts w:ascii="Arial" w:hAnsi="Arial" w:cs="Arial"/>
          <w:color w:val="136EC2"/>
          <w:szCs w:val="21"/>
        </w:rPr>
        <w:fldChar w:fldCharType="end"/>
      </w:r>
      <w:r>
        <w:rPr>
          <w:rFonts w:ascii="Arial" w:hAnsi="Arial" w:cs="Arial"/>
          <w:color w:val="333333"/>
          <w:szCs w:val="21"/>
        </w:rPr>
        <w:t>、</w:t>
      </w:r>
      <w:r>
        <w:fldChar w:fldCharType="begin"/>
      </w:r>
      <w:r>
        <w:instrText xml:space="preserve"> HYPERLINK "https://baike.baidu.com/item/%E5%8A%A0%E6%8B%BF%E5%A4%A7" \t "_blank" </w:instrText>
      </w:r>
      <w:r>
        <w:fldChar w:fldCharType="separate"/>
      </w:r>
      <w:r>
        <w:rPr>
          <w:rStyle w:val="9"/>
          <w:rFonts w:ascii="Arial" w:hAnsi="Arial" w:cs="Arial"/>
          <w:color w:val="136EC2"/>
          <w:szCs w:val="21"/>
        </w:rPr>
        <w:t>加拿大</w:t>
      </w:r>
      <w:r>
        <w:rPr>
          <w:rStyle w:val="9"/>
          <w:rFonts w:ascii="Arial" w:hAnsi="Arial" w:cs="Arial"/>
          <w:color w:val="136EC2"/>
          <w:szCs w:val="21"/>
        </w:rPr>
        <w:fldChar w:fldCharType="end"/>
      </w:r>
      <w:r>
        <w:rPr>
          <w:rFonts w:ascii="Arial" w:hAnsi="Arial" w:cs="Arial"/>
          <w:color w:val="333333"/>
          <w:szCs w:val="21"/>
        </w:rPr>
        <w:t>等满是</w:t>
      </w:r>
      <w:r>
        <w:fldChar w:fldCharType="begin"/>
      </w:r>
      <w:r>
        <w:instrText xml:space="preserve"> HYPERLINK "https://baike.baidu.com/item/%E6%B2%B3%E6%B5%81" \t "_blank" </w:instrText>
      </w:r>
      <w:r>
        <w:fldChar w:fldCharType="separate"/>
      </w:r>
      <w:r>
        <w:rPr>
          <w:rStyle w:val="9"/>
          <w:rFonts w:ascii="Arial" w:hAnsi="Arial" w:cs="Arial"/>
          <w:color w:val="136EC2"/>
          <w:szCs w:val="21"/>
        </w:rPr>
        <w:t>河流</w:t>
      </w:r>
      <w:r>
        <w:rPr>
          <w:rStyle w:val="9"/>
          <w:rFonts w:ascii="Arial" w:hAnsi="Arial" w:cs="Arial"/>
          <w:color w:val="136EC2"/>
          <w:szCs w:val="21"/>
        </w:rPr>
        <w:fldChar w:fldCharType="end"/>
      </w:r>
      <w:r>
        <w:rPr>
          <w:rFonts w:ascii="Arial" w:hAnsi="Arial" w:cs="Arial"/>
          <w:color w:val="333333"/>
          <w:szCs w:val="21"/>
        </w:rPr>
        <w:t>的</w:t>
      </w:r>
      <w:r>
        <w:fldChar w:fldCharType="begin"/>
      </w:r>
      <w:r>
        <w:instrText xml:space="preserve"> HYPERLINK "https://baike.baidu.com/item/%E5%9B%BD%E5%AE%B6" \t "_blank" </w:instrText>
      </w:r>
      <w:r>
        <w:fldChar w:fldCharType="separate"/>
      </w:r>
      <w:r>
        <w:rPr>
          <w:rStyle w:val="9"/>
          <w:rFonts w:ascii="Arial" w:hAnsi="Arial" w:cs="Arial"/>
          <w:color w:val="136EC2"/>
          <w:szCs w:val="21"/>
        </w:rPr>
        <w:t>国家</w:t>
      </w:r>
      <w:r>
        <w:rPr>
          <w:rStyle w:val="9"/>
          <w:rFonts w:ascii="Arial" w:hAnsi="Arial" w:cs="Arial"/>
          <w:color w:val="136EC2"/>
          <w:szCs w:val="21"/>
        </w:rPr>
        <w:fldChar w:fldCharType="end"/>
      </w:r>
      <w:r>
        <w:rPr>
          <w:rFonts w:ascii="Arial" w:hAnsi="Arial" w:cs="Arial"/>
          <w:color w:val="333333"/>
          <w:szCs w:val="21"/>
        </w:rPr>
        <w:t>。</w:t>
      </w:r>
    </w:p>
    <w:p>
      <w:pPr>
        <w:pStyle w:val="3"/>
        <w:shd w:val="clear" w:color="auto" w:fill="FFFFFF"/>
        <w:spacing w:before="0" w:beforeAutospacing="0" w:after="0" w:afterAutospacing="0" w:line="300" w:lineRule="atLeast"/>
        <w:rPr>
          <w:rFonts w:ascii="微软雅黑" w:hAnsi="微软雅黑" w:eastAsia="微软雅黑"/>
          <w:b w:val="0"/>
          <w:bCs w:val="0"/>
          <w:color w:val="333333"/>
        </w:rPr>
      </w:pPr>
      <w:bookmarkStart w:id="29" w:name="sub3869708_2_2"/>
      <w:bookmarkEnd w:id="29"/>
      <w:bookmarkStart w:id="30" w:name="2_2"/>
      <w:bookmarkEnd w:id="30"/>
      <w:bookmarkStart w:id="31" w:name="2-2"/>
      <w:bookmarkEnd w:id="31"/>
      <w:bookmarkStart w:id="32" w:name="风能"/>
      <w:bookmarkEnd w:id="32"/>
      <w:r>
        <w:rPr>
          <w:rFonts w:hint="eastAsia" w:ascii="微软雅黑" w:hAnsi="微软雅黑" w:eastAsia="微软雅黑"/>
          <w:b w:val="0"/>
          <w:bCs w:val="0"/>
          <w:color w:val="333333"/>
        </w:rPr>
        <w:t>风能</w:t>
      </w:r>
    </w:p>
    <w:p>
      <w:pPr>
        <w:shd w:val="clear" w:color="auto" w:fill="FFFFFF"/>
        <w:spacing w:line="360" w:lineRule="atLeast"/>
        <w:ind w:firstLine="480"/>
        <w:rPr>
          <w:rFonts w:hint="eastAsia" w:ascii="Arial" w:hAnsi="Arial" w:cs="Arial"/>
          <w:color w:val="333333"/>
          <w:szCs w:val="21"/>
        </w:rPr>
      </w:pPr>
      <w:r>
        <w:rPr>
          <w:rFonts w:ascii="Arial" w:hAnsi="Arial" w:cs="Arial"/>
          <w:color w:val="333333"/>
          <w:szCs w:val="21"/>
        </w:rPr>
        <w:t>风能是指风所负载的能量，风能的大小决定于风速和空气的密度。我国北方地区和东南沿海地区一些岛屿，风能资源丰富。据国家气象部门有关资料显示，我国陆地可开发利用的风能资源为2.53亿千瓦，主要分布在东南沿海及岛屿、新疆、甘肃、内蒙古和东北地区。此外，我国海上风能资源也很丰富，初步估计是陆地风能资源的3倍左右，可开发利用的资源总量为7.5亿千瓦。</w:t>
      </w:r>
      <w:r>
        <w:rPr>
          <w:rFonts w:ascii="Arial" w:hAnsi="Arial" w:cs="Arial"/>
          <w:color w:val="3366CC"/>
          <w:sz w:val="18"/>
          <w:szCs w:val="18"/>
          <w:vertAlign w:val="superscript"/>
        </w:rPr>
        <w:t>[1]</w:t>
      </w:r>
      <w:bookmarkStart w:id="33" w:name="ref_[1]_3869708"/>
      <w:r>
        <w:rPr>
          <w:rFonts w:ascii="Arial" w:hAnsi="Arial" w:cs="Arial"/>
          <w:color w:val="136EC2"/>
          <w:sz w:val="2"/>
          <w:szCs w:val="2"/>
        </w:rPr>
        <w:t> </w:t>
      </w:r>
      <w:bookmarkEnd w:id="33"/>
      <w:r>
        <w:rPr>
          <w:rFonts w:ascii="Arial" w:hAnsi="Arial" w:cs="Arial"/>
          <w:color w:val="333333"/>
          <w:szCs w:val="21"/>
        </w:rPr>
        <w:t> 人类已经使用了</w:t>
      </w:r>
      <w:r>
        <w:fldChar w:fldCharType="begin"/>
      </w:r>
      <w:r>
        <w:instrText xml:space="preserve"> HYPERLINK "https://baike.baidu.com/item/%E9%A3%8E%E5%8A%9B" \t "_blank" </w:instrText>
      </w:r>
      <w:r>
        <w:fldChar w:fldCharType="separate"/>
      </w:r>
      <w:r>
        <w:rPr>
          <w:rStyle w:val="9"/>
          <w:rFonts w:ascii="Arial" w:hAnsi="Arial" w:cs="Arial"/>
          <w:color w:val="136EC2"/>
          <w:szCs w:val="21"/>
        </w:rPr>
        <w:t>风力</w:t>
      </w:r>
      <w:r>
        <w:rPr>
          <w:rStyle w:val="9"/>
          <w:rFonts w:ascii="Arial" w:hAnsi="Arial" w:cs="Arial"/>
          <w:color w:val="136EC2"/>
          <w:szCs w:val="21"/>
        </w:rPr>
        <w:fldChar w:fldCharType="end"/>
      </w:r>
      <w:r>
        <w:rPr>
          <w:rFonts w:ascii="Arial" w:hAnsi="Arial" w:cs="Arial"/>
          <w:color w:val="333333"/>
          <w:szCs w:val="21"/>
        </w:rPr>
        <w:t>几百年了。如</w:t>
      </w:r>
      <w:r>
        <w:fldChar w:fldCharType="begin"/>
      </w:r>
      <w:r>
        <w:instrText xml:space="preserve"> HYPERLINK "https://baike.baidu.com/item/%E9%A3%8E%E8%BD%A6" \t "_blank" </w:instrText>
      </w:r>
      <w:r>
        <w:fldChar w:fldCharType="separate"/>
      </w:r>
      <w:r>
        <w:rPr>
          <w:rStyle w:val="9"/>
          <w:rFonts w:ascii="Arial" w:hAnsi="Arial" w:cs="Arial"/>
          <w:color w:val="136EC2"/>
          <w:szCs w:val="21"/>
        </w:rPr>
        <w:t>风车</w:t>
      </w:r>
      <w:r>
        <w:rPr>
          <w:rStyle w:val="9"/>
          <w:rFonts w:ascii="Arial" w:hAnsi="Arial" w:cs="Arial"/>
          <w:color w:val="136EC2"/>
          <w:szCs w:val="21"/>
        </w:rPr>
        <w:fldChar w:fldCharType="end"/>
      </w:r>
      <w:r>
        <w:rPr>
          <w:rFonts w:ascii="Arial" w:hAnsi="Arial" w:cs="Arial"/>
          <w:color w:val="333333"/>
          <w:szCs w:val="21"/>
        </w:rPr>
        <w:t>，</w:t>
      </w:r>
      <w:r>
        <w:fldChar w:fldCharType="begin"/>
      </w:r>
      <w:r>
        <w:instrText xml:space="preserve"> HYPERLINK "https://baike.baidu.com/item/%E5%B8%86%E8%88%B9" \t "_blank" </w:instrText>
      </w:r>
      <w:r>
        <w:fldChar w:fldCharType="separate"/>
      </w:r>
      <w:r>
        <w:rPr>
          <w:rStyle w:val="9"/>
          <w:rFonts w:ascii="Arial" w:hAnsi="Arial" w:cs="Arial"/>
          <w:color w:val="136EC2"/>
          <w:szCs w:val="21"/>
        </w:rPr>
        <w:t>帆船</w:t>
      </w:r>
      <w:r>
        <w:rPr>
          <w:rStyle w:val="9"/>
          <w:rFonts w:ascii="Arial" w:hAnsi="Arial" w:cs="Arial"/>
          <w:color w:val="136EC2"/>
          <w:szCs w:val="21"/>
        </w:rPr>
        <w:fldChar w:fldCharType="end"/>
      </w:r>
      <w:r>
        <w:rPr>
          <w:rFonts w:ascii="Arial" w:hAnsi="Arial" w:cs="Arial"/>
          <w:color w:val="333333"/>
          <w:szCs w:val="21"/>
        </w:rPr>
        <w:t>等。</w:t>
      </w:r>
    </w:p>
    <w:p>
      <w:pPr>
        <w:pStyle w:val="3"/>
        <w:shd w:val="clear" w:color="auto" w:fill="FFFFFF"/>
        <w:spacing w:before="0" w:beforeAutospacing="0" w:after="0" w:afterAutospacing="0" w:line="300" w:lineRule="atLeast"/>
        <w:rPr>
          <w:rFonts w:ascii="微软雅黑" w:hAnsi="微软雅黑" w:eastAsia="微软雅黑"/>
          <w:b w:val="0"/>
          <w:bCs w:val="0"/>
          <w:color w:val="333333"/>
        </w:rPr>
      </w:pPr>
      <w:bookmarkStart w:id="34" w:name="2-3"/>
      <w:bookmarkEnd w:id="34"/>
      <w:bookmarkStart w:id="35" w:name="2_3"/>
      <w:bookmarkEnd w:id="35"/>
      <w:bookmarkStart w:id="36" w:name="sub3869708_2_3"/>
      <w:bookmarkEnd w:id="36"/>
      <w:bookmarkStart w:id="37" w:name="太阳能"/>
      <w:r>
        <w:rPr>
          <w:rFonts w:hint="eastAsia" w:ascii="微软雅黑" w:hAnsi="微软雅黑" w:eastAsia="微软雅黑"/>
          <w:b w:val="0"/>
          <w:bCs w:val="0"/>
          <w:color w:val="333333"/>
        </w:rPr>
        <w:t>太阳能</w:t>
      </w:r>
    </w:p>
    <w:p>
      <w:pPr>
        <w:shd w:val="clear" w:color="auto" w:fill="FFFFFF"/>
        <w:spacing w:line="360" w:lineRule="atLeast"/>
        <w:ind w:firstLine="480"/>
        <w:rPr>
          <w:rFonts w:hint="eastAsia" w:ascii="Arial" w:hAnsi="Arial" w:cs="Arial"/>
          <w:color w:val="333333"/>
          <w:szCs w:val="21"/>
        </w:rPr>
      </w:pPr>
      <w:r>
        <w:rPr>
          <w:rFonts w:ascii="Arial" w:hAnsi="Arial" w:cs="Arial"/>
          <w:color w:val="333333"/>
          <w:szCs w:val="21"/>
        </w:rPr>
        <w:t>太阳能是指太阳所负载的能量，它的计量一般以阳光照射到地面的</w:t>
      </w:r>
      <w:r>
        <w:fldChar w:fldCharType="begin"/>
      </w:r>
      <w:r>
        <w:instrText xml:space="preserve"> HYPERLINK "https://baike.baidu.com/item/%E8%BE%90%E5%B0%84/5676" \t "_blank" </w:instrText>
      </w:r>
      <w:r>
        <w:fldChar w:fldCharType="separate"/>
      </w:r>
      <w:r>
        <w:rPr>
          <w:rStyle w:val="9"/>
          <w:rFonts w:ascii="Arial" w:hAnsi="Arial" w:cs="Arial"/>
          <w:color w:val="136EC2"/>
          <w:szCs w:val="21"/>
        </w:rPr>
        <w:t>辐射</w:t>
      </w:r>
      <w:r>
        <w:rPr>
          <w:rStyle w:val="9"/>
          <w:rFonts w:ascii="Arial" w:hAnsi="Arial" w:cs="Arial"/>
          <w:color w:val="136EC2"/>
          <w:szCs w:val="21"/>
        </w:rPr>
        <w:fldChar w:fldCharType="end"/>
      </w:r>
      <w:r>
        <w:rPr>
          <w:rFonts w:ascii="Arial" w:hAnsi="Arial" w:cs="Arial"/>
          <w:color w:val="333333"/>
          <w:szCs w:val="21"/>
        </w:rPr>
        <w:t>总量，包括太阳的直接辐射和天空散射辐射的总和。太阳能的利用方式主要有：</w:t>
      </w:r>
      <w:r>
        <w:fldChar w:fldCharType="begin"/>
      </w:r>
      <w:r>
        <w:instrText xml:space="preserve"> HYPERLINK "https://baike.baidu.com/item/%E5%85%89%E4%BC%8F/19958" \t "_blank" </w:instrText>
      </w:r>
      <w:r>
        <w:fldChar w:fldCharType="separate"/>
      </w:r>
      <w:r>
        <w:rPr>
          <w:rStyle w:val="9"/>
          <w:rFonts w:ascii="Arial" w:hAnsi="Arial" w:cs="Arial"/>
          <w:color w:val="136EC2"/>
          <w:szCs w:val="21"/>
        </w:rPr>
        <w:t>光伏</w:t>
      </w:r>
      <w:r>
        <w:rPr>
          <w:rStyle w:val="9"/>
          <w:rFonts w:ascii="Arial" w:hAnsi="Arial" w:cs="Arial"/>
          <w:color w:val="136EC2"/>
          <w:szCs w:val="21"/>
        </w:rPr>
        <w:fldChar w:fldCharType="end"/>
      </w:r>
      <w:r>
        <w:rPr>
          <w:rFonts w:ascii="Arial" w:hAnsi="Arial" w:cs="Arial"/>
          <w:color w:val="333333"/>
          <w:szCs w:val="21"/>
        </w:rPr>
        <w:t>（太阳能电池）发电系统，将太阳能直接转换为电能；太阳能聚热系统，利用太阳的热能产生电能；被动式</w:t>
      </w:r>
      <w:r>
        <w:fldChar w:fldCharType="begin"/>
      </w:r>
      <w:r>
        <w:instrText xml:space="preserve"> HYPERLINK "https://baike.baidu.com/item/%E5%A4%AA%E9%98%B3%E6%88%BF" \t "_blank" </w:instrText>
      </w:r>
      <w:r>
        <w:fldChar w:fldCharType="separate"/>
      </w:r>
      <w:r>
        <w:rPr>
          <w:rStyle w:val="9"/>
          <w:rFonts w:ascii="Arial" w:hAnsi="Arial" w:cs="Arial"/>
          <w:color w:val="136EC2"/>
          <w:szCs w:val="21"/>
        </w:rPr>
        <w:t>太阳房</w:t>
      </w:r>
      <w:r>
        <w:rPr>
          <w:rStyle w:val="9"/>
          <w:rFonts w:ascii="Arial" w:hAnsi="Arial" w:cs="Arial"/>
          <w:color w:val="136EC2"/>
          <w:szCs w:val="21"/>
        </w:rPr>
        <w:fldChar w:fldCharType="end"/>
      </w:r>
      <w:r>
        <w:rPr>
          <w:rFonts w:ascii="Arial" w:hAnsi="Arial" w:cs="Arial"/>
          <w:color w:val="333333"/>
          <w:szCs w:val="21"/>
        </w:rPr>
        <w:t>；太阳能热水系统；太阳能取暖和制冷。自古人类懂得以阳光晒干物件，并作为保存食物的方法，如制盐和晒咸鱼等。</w:t>
      </w:r>
    </w:p>
    <w:p>
      <w:pPr>
        <w:pStyle w:val="3"/>
        <w:shd w:val="clear" w:color="auto" w:fill="FFFFFF"/>
        <w:spacing w:before="0" w:beforeAutospacing="0" w:after="0" w:afterAutospacing="0" w:line="300" w:lineRule="atLeast"/>
        <w:rPr>
          <w:rFonts w:ascii="微软雅黑" w:hAnsi="微软雅黑" w:eastAsia="微软雅黑"/>
          <w:b w:val="0"/>
          <w:bCs w:val="0"/>
          <w:color w:val="333333"/>
        </w:rPr>
      </w:pPr>
      <w:bookmarkStart w:id="38" w:name="sub3869708_2_4"/>
      <w:bookmarkEnd w:id="38"/>
      <w:bookmarkStart w:id="39" w:name="地热能"/>
      <w:bookmarkEnd w:id="39"/>
      <w:bookmarkStart w:id="40" w:name="2-4"/>
      <w:bookmarkEnd w:id="40"/>
      <w:bookmarkStart w:id="41" w:name="2_4"/>
      <w:bookmarkEnd w:id="41"/>
      <w:r>
        <w:rPr>
          <w:rFonts w:hint="eastAsia" w:ascii="微软雅黑" w:hAnsi="微软雅黑" w:eastAsia="微软雅黑"/>
          <w:b w:val="0"/>
          <w:bCs w:val="0"/>
          <w:color w:val="333333"/>
        </w:rPr>
        <w:t>地热能</w:t>
      </w:r>
    </w:p>
    <w:p>
      <w:pPr>
        <w:shd w:val="clear" w:color="auto" w:fill="FFFFFF"/>
        <w:spacing w:line="360" w:lineRule="atLeast"/>
        <w:ind w:firstLine="480"/>
        <w:rPr>
          <w:rFonts w:hint="eastAsia" w:ascii="Arial" w:hAnsi="Arial" w:cs="Arial"/>
          <w:color w:val="333333"/>
          <w:szCs w:val="21"/>
        </w:rPr>
      </w:pPr>
      <w:r>
        <w:rPr>
          <w:rFonts w:ascii="Arial" w:hAnsi="Arial" w:cs="Arial"/>
          <w:color w:val="333333"/>
          <w:szCs w:val="21"/>
        </w:rPr>
        <w:t>地热能是贮存在地下岩石和流体中的热能，它可以用来发电，也可以为建筑物供热和制冷。人类很早以前就开始利用地热能，例如利用温泉沐浴、医疗，利用地下热水取暖、建造农作物温室、水产养殖及烘干谷物等。但真正认识地热资源并进行较大</w:t>
      </w:r>
      <w:r>
        <w:fldChar w:fldCharType="begin"/>
      </w:r>
      <w:r>
        <w:instrText xml:space="preserve"> HYPERLINK "https://baike.baidu.com/item/%E8%A7%84%E6%A8%A1" \t "_blank" </w:instrText>
      </w:r>
      <w:r>
        <w:fldChar w:fldCharType="separate"/>
      </w:r>
      <w:r>
        <w:rPr>
          <w:rStyle w:val="9"/>
          <w:rFonts w:ascii="Arial" w:hAnsi="Arial" w:cs="Arial"/>
          <w:color w:val="136EC2"/>
          <w:szCs w:val="21"/>
        </w:rPr>
        <w:t>规模</w:t>
      </w:r>
      <w:r>
        <w:rPr>
          <w:rStyle w:val="9"/>
          <w:rFonts w:ascii="Arial" w:hAnsi="Arial" w:cs="Arial"/>
          <w:color w:val="136EC2"/>
          <w:szCs w:val="21"/>
        </w:rPr>
        <w:fldChar w:fldCharType="end"/>
      </w:r>
      <w:r>
        <w:rPr>
          <w:rFonts w:ascii="Arial" w:hAnsi="Arial" w:cs="Arial"/>
          <w:color w:val="333333"/>
          <w:szCs w:val="21"/>
        </w:rPr>
        <w:t>的</w:t>
      </w:r>
      <w:r>
        <w:fldChar w:fldCharType="begin"/>
      </w:r>
      <w:r>
        <w:instrText xml:space="preserve"> HYPERLINK "https://baike.baidu.com/item/%E5%BC%80%E5%8F%91" \t "_blank" </w:instrText>
      </w:r>
      <w:r>
        <w:fldChar w:fldCharType="separate"/>
      </w:r>
      <w:r>
        <w:rPr>
          <w:rStyle w:val="9"/>
          <w:rFonts w:ascii="Arial" w:hAnsi="Arial" w:cs="Arial"/>
          <w:color w:val="136EC2"/>
          <w:szCs w:val="21"/>
        </w:rPr>
        <w:t>开发</w:t>
      </w:r>
      <w:r>
        <w:rPr>
          <w:rStyle w:val="9"/>
          <w:rFonts w:ascii="Arial" w:hAnsi="Arial" w:cs="Arial"/>
          <w:color w:val="136EC2"/>
          <w:szCs w:val="21"/>
        </w:rPr>
        <w:fldChar w:fldCharType="end"/>
      </w:r>
      <w:r>
        <w:rPr>
          <w:rFonts w:ascii="Arial" w:hAnsi="Arial" w:cs="Arial"/>
          <w:color w:val="333333"/>
          <w:szCs w:val="21"/>
        </w:rPr>
        <w:t>利用却是始于20世纪中叶，现代则是主要利用地热来</w:t>
      </w:r>
      <w:r>
        <w:fldChar w:fldCharType="begin"/>
      </w:r>
      <w:r>
        <w:instrText xml:space="preserve"> HYPERLINK "https://baike.baidu.com/item/%E5%8F%91%E7%94%B5" \t "_blank" </w:instrText>
      </w:r>
      <w:r>
        <w:fldChar w:fldCharType="separate"/>
      </w:r>
      <w:r>
        <w:rPr>
          <w:rStyle w:val="9"/>
          <w:rFonts w:ascii="Arial" w:hAnsi="Arial" w:cs="Arial"/>
          <w:color w:val="136EC2"/>
          <w:szCs w:val="21"/>
        </w:rPr>
        <w:t>发电</w:t>
      </w:r>
      <w:r>
        <w:rPr>
          <w:rStyle w:val="9"/>
          <w:rFonts w:ascii="Arial" w:hAnsi="Arial" w:cs="Arial"/>
          <w:color w:val="136EC2"/>
          <w:szCs w:val="21"/>
        </w:rPr>
        <w:fldChar w:fldCharType="end"/>
      </w:r>
      <w:r>
        <w:rPr>
          <w:rFonts w:ascii="Arial" w:hAnsi="Arial" w:cs="Arial"/>
          <w:color w:val="333333"/>
          <w:szCs w:val="21"/>
        </w:rPr>
        <w:t>。</w:t>
      </w:r>
    </w:p>
    <w:p>
      <w:pPr>
        <w:pStyle w:val="3"/>
        <w:shd w:val="clear" w:color="auto" w:fill="FFFFFF"/>
        <w:spacing w:before="0" w:beforeAutospacing="0" w:after="0" w:afterAutospacing="0" w:line="300" w:lineRule="atLeast"/>
        <w:rPr>
          <w:rFonts w:ascii="微软雅黑" w:hAnsi="微软雅黑" w:eastAsia="微软雅黑"/>
          <w:b w:val="0"/>
          <w:bCs w:val="0"/>
          <w:color w:val="333333"/>
        </w:rPr>
      </w:pPr>
      <w:bookmarkStart w:id="42" w:name="sub3869708_2_5"/>
      <w:bookmarkEnd w:id="42"/>
      <w:bookmarkStart w:id="43" w:name="2_5"/>
      <w:bookmarkEnd w:id="43"/>
      <w:bookmarkStart w:id="44" w:name="2-5"/>
      <w:bookmarkEnd w:id="44"/>
      <w:bookmarkStart w:id="45" w:name="海洋能"/>
      <w:bookmarkEnd w:id="45"/>
      <w:r>
        <w:rPr>
          <w:rFonts w:hint="eastAsia" w:ascii="微软雅黑" w:hAnsi="微软雅黑" w:eastAsia="微软雅黑"/>
          <w:b w:val="0"/>
          <w:bCs w:val="0"/>
          <w:color w:val="333333"/>
        </w:rPr>
        <w:t>海洋能</w:t>
      </w:r>
    </w:p>
    <w:p>
      <w:pPr>
        <w:shd w:val="clear" w:color="auto" w:fill="FFFFFF"/>
        <w:spacing w:line="360" w:lineRule="atLeast"/>
        <w:ind w:firstLine="480"/>
        <w:rPr>
          <w:rFonts w:hint="eastAsia" w:ascii="Arial" w:hAnsi="Arial" w:cs="Arial"/>
          <w:color w:val="333333"/>
          <w:szCs w:val="21"/>
        </w:rPr>
      </w:pPr>
      <w:r>
        <w:fldChar w:fldCharType="begin"/>
      </w:r>
      <w:r>
        <w:instrText xml:space="preserve"> HYPERLINK "https://baike.baidu.com/item/%E6%B5%B7%E6%B4%8B%E8%83%BD" \t "_blank" </w:instrText>
      </w:r>
      <w:r>
        <w:fldChar w:fldCharType="separate"/>
      </w:r>
      <w:r>
        <w:rPr>
          <w:rStyle w:val="9"/>
          <w:rFonts w:ascii="Arial" w:hAnsi="Arial" w:cs="Arial"/>
          <w:color w:val="136EC2"/>
          <w:szCs w:val="21"/>
        </w:rPr>
        <w:t>海洋能</w:t>
      </w:r>
      <w:r>
        <w:rPr>
          <w:rStyle w:val="9"/>
          <w:rFonts w:ascii="Arial" w:hAnsi="Arial" w:cs="Arial"/>
          <w:color w:val="136EC2"/>
          <w:szCs w:val="21"/>
        </w:rPr>
        <w:fldChar w:fldCharType="end"/>
      </w:r>
      <w:r>
        <w:rPr>
          <w:rFonts w:ascii="Arial" w:hAnsi="Arial" w:cs="Arial"/>
          <w:color w:val="333333"/>
          <w:szCs w:val="21"/>
        </w:rPr>
        <w:t>是潮汐能、波浪能、</w:t>
      </w:r>
      <w:r>
        <w:fldChar w:fldCharType="begin"/>
      </w:r>
      <w:r>
        <w:instrText xml:space="preserve"> HYPERLINK "https://baike.baidu.com/item/%E6%B8%A9%E5%B7%AE%E8%83%BD" \t "_blank" </w:instrText>
      </w:r>
      <w:r>
        <w:fldChar w:fldCharType="separate"/>
      </w:r>
      <w:r>
        <w:rPr>
          <w:rStyle w:val="9"/>
          <w:rFonts w:ascii="Arial" w:hAnsi="Arial" w:cs="Arial"/>
          <w:color w:val="136EC2"/>
          <w:szCs w:val="21"/>
        </w:rPr>
        <w:t>温差能</w:t>
      </w:r>
      <w:r>
        <w:rPr>
          <w:rStyle w:val="9"/>
          <w:rFonts w:ascii="Arial" w:hAnsi="Arial" w:cs="Arial"/>
          <w:color w:val="136EC2"/>
          <w:szCs w:val="21"/>
        </w:rPr>
        <w:fldChar w:fldCharType="end"/>
      </w:r>
      <w:r>
        <w:rPr>
          <w:rFonts w:ascii="Arial" w:hAnsi="Arial" w:cs="Arial"/>
          <w:color w:val="333333"/>
          <w:szCs w:val="21"/>
        </w:rPr>
        <w:t>、</w:t>
      </w:r>
      <w:r>
        <w:fldChar w:fldCharType="begin"/>
      </w:r>
      <w:r>
        <w:instrText xml:space="preserve"> HYPERLINK "https://baike.baidu.com/item/%E7%9B%90%E5%B7%AE%E8%83%BD" \t "_blank" </w:instrText>
      </w:r>
      <w:r>
        <w:fldChar w:fldCharType="separate"/>
      </w:r>
      <w:r>
        <w:rPr>
          <w:rStyle w:val="9"/>
          <w:rFonts w:ascii="Arial" w:hAnsi="Arial" w:cs="Arial"/>
          <w:color w:val="136EC2"/>
          <w:szCs w:val="21"/>
        </w:rPr>
        <w:t>盐差能</w:t>
      </w:r>
      <w:r>
        <w:rPr>
          <w:rStyle w:val="9"/>
          <w:rFonts w:ascii="Arial" w:hAnsi="Arial" w:cs="Arial"/>
          <w:color w:val="136EC2"/>
          <w:szCs w:val="21"/>
        </w:rPr>
        <w:fldChar w:fldCharType="end"/>
      </w:r>
      <w:r>
        <w:rPr>
          <w:rFonts w:ascii="Arial" w:hAnsi="Arial" w:cs="Arial"/>
          <w:color w:val="333333"/>
          <w:szCs w:val="21"/>
        </w:rPr>
        <w:t>和</w:t>
      </w:r>
      <w:r>
        <w:fldChar w:fldCharType="begin"/>
      </w:r>
      <w:r>
        <w:instrText xml:space="preserve"> HYPERLINK "https://baike.baidu.com/item/%E6%B5%B7%E6%B5%81%E8%83%BD" \t "_blank" </w:instrText>
      </w:r>
      <w:r>
        <w:fldChar w:fldCharType="separate"/>
      </w:r>
      <w:r>
        <w:rPr>
          <w:rStyle w:val="9"/>
          <w:rFonts w:ascii="Arial" w:hAnsi="Arial" w:cs="Arial"/>
          <w:color w:val="136EC2"/>
          <w:szCs w:val="21"/>
        </w:rPr>
        <w:t>海流能</w:t>
      </w:r>
      <w:r>
        <w:rPr>
          <w:rStyle w:val="9"/>
          <w:rFonts w:ascii="Arial" w:hAnsi="Arial" w:cs="Arial"/>
          <w:color w:val="136EC2"/>
          <w:szCs w:val="21"/>
        </w:rPr>
        <w:fldChar w:fldCharType="end"/>
      </w:r>
      <w:r>
        <w:rPr>
          <w:rFonts w:ascii="Arial" w:hAnsi="Arial" w:cs="Arial"/>
          <w:color w:val="333333"/>
          <w:szCs w:val="21"/>
        </w:rPr>
        <w:t>的统称，海洋通过各种物理过程接收、储存和散发能量，这些能量以潮汐、波浪、温度差、海流等形式存在于海洋之中。例如，潮汐的形式源于月亮和太阳对地球的吸引力，涨潮和落潮之间所负载的能量称之为潮汐能；潮汐和风又形成了海洋波浪，从而产生波浪能；太阳照射在海洋的表面，使海洋的上部和底部形成温差，从而形成温差能。所有这些形式的海洋能都可以用来发电。</w:t>
      </w:r>
    </w:p>
    <w:p>
      <w:pPr>
        <w:pStyle w:val="3"/>
        <w:shd w:val="clear" w:color="auto" w:fill="FFFFFF"/>
        <w:spacing w:before="0" w:beforeAutospacing="0" w:after="0" w:afterAutospacing="0" w:line="300" w:lineRule="atLeast"/>
        <w:rPr>
          <w:rFonts w:ascii="微软雅黑" w:hAnsi="微软雅黑" w:eastAsia="微软雅黑"/>
          <w:b w:val="0"/>
          <w:bCs w:val="0"/>
          <w:color w:val="333333"/>
        </w:rPr>
      </w:pPr>
      <w:bookmarkStart w:id="46" w:name="2_6"/>
      <w:bookmarkEnd w:id="46"/>
      <w:bookmarkStart w:id="47" w:name="sub3869708_2_6"/>
      <w:bookmarkEnd w:id="47"/>
      <w:bookmarkStart w:id="48" w:name="生物能"/>
      <w:bookmarkEnd w:id="48"/>
      <w:bookmarkStart w:id="49" w:name="2-6"/>
      <w:bookmarkEnd w:id="49"/>
      <w:r>
        <w:rPr>
          <w:rFonts w:hint="eastAsia" w:ascii="微软雅黑" w:hAnsi="微软雅黑" w:eastAsia="微软雅黑"/>
          <w:b w:val="0"/>
          <w:bCs w:val="0"/>
          <w:color w:val="333333"/>
        </w:rPr>
        <w:t>生物能</w:t>
      </w:r>
    </w:p>
    <w:p>
      <w:pPr>
        <w:shd w:val="clear" w:color="auto" w:fill="FFFFFF"/>
        <w:spacing w:line="360" w:lineRule="atLeast"/>
        <w:ind w:firstLine="480"/>
        <w:rPr>
          <w:rFonts w:hint="eastAsia" w:ascii="Arial" w:hAnsi="Arial" w:cs="Arial"/>
          <w:color w:val="333333"/>
          <w:szCs w:val="21"/>
        </w:rPr>
      </w:pPr>
      <w:r>
        <w:rPr>
          <w:rFonts w:ascii="Arial" w:hAnsi="Arial" w:cs="Arial"/>
          <w:color w:val="333333"/>
          <w:szCs w:val="21"/>
        </w:rPr>
        <w:t>生物质能是指能够当做燃料或者工业原料，活着或刚死去的</w:t>
      </w:r>
      <w:r>
        <w:fldChar w:fldCharType="begin"/>
      </w:r>
      <w:r>
        <w:instrText xml:space="preserve"> HYPERLINK "https://baike.baidu.com/item/%E6%9C%89%E6%9C%BA%E7%89%A9" \t "_blank" </w:instrText>
      </w:r>
      <w:r>
        <w:fldChar w:fldCharType="separate"/>
      </w:r>
      <w:r>
        <w:rPr>
          <w:rStyle w:val="9"/>
          <w:rFonts w:ascii="Arial" w:hAnsi="Arial" w:cs="Arial"/>
          <w:color w:val="136EC2"/>
          <w:szCs w:val="21"/>
        </w:rPr>
        <w:t>有机物</w:t>
      </w:r>
      <w:r>
        <w:rPr>
          <w:rStyle w:val="9"/>
          <w:rFonts w:ascii="Arial" w:hAnsi="Arial" w:cs="Arial"/>
          <w:color w:val="136EC2"/>
          <w:szCs w:val="21"/>
        </w:rPr>
        <w:fldChar w:fldCharType="end"/>
      </w:r>
      <w:r>
        <w:rPr>
          <w:rFonts w:ascii="Arial" w:hAnsi="Arial" w:cs="Arial"/>
          <w:color w:val="333333"/>
          <w:szCs w:val="21"/>
        </w:rPr>
        <w:t>。生物质能最常见于种植植物所制造的</w:t>
      </w:r>
      <w:r>
        <w:fldChar w:fldCharType="begin"/>
      </w:r>
      <w:r>
        <w:instrText xml:space="preserve"> HYPERLINK "https://baike.baidu.com/item/%E7%94%9F%E8%B4%A8%E7%87%83%E6%96%99" \t "_blank" </w:instrText>
      </w:r>
      <w:r>
        <w:fldChar w:fldCharType="separate"/>
      </w:r>
      <w:r>
        <w:rPr>
          <w:rStyle w:val="9"/>
          <w:rFonts w:ascii="Arial" w:hAnsi="Arial" w:cs="Arial"/>
          <w:color w:val="136EC2"/>
          <w:szCs w:val="21"/>
        </w:rPr>
        <w:t>生质燃料</w:t>
      </w:r>
      <w:r>
        <w:rPr>
          <w:rStyle w:val="9"/>
          <w:rFonts w:ascii="Arial" w:hAnsi="Arial" w:cs="Arial"/>
          <w:color w:val="136EC2"/>
          <w:szCs w:val="21"/>
        </w:rPr>
        <w:fldChar w:fldCharType="end"/>
      </w:r>
      <w:r>
        <w:rPr>
          <w:rFonts w:ascii="Arial" w:hAnsi="Arial" w:cs="Arial"/>
          <w:color w:val="333333"/>
          <w:szCs w:val="21"/>
        </w:rPr>
        <w:t>，或者用来生产</w:t>
      </w:r>
      <w:r>
        <w:fldChar w:fldCharType="begin"/>
      </w:r>
      <w:r>
        <w:instrText xml:space="preserve"> HYPERLINK "https://baike.baidu.com/item/%E7%BA%A4%E7%BB%B4" \t "_blank" </w:instrText>
      </w:r>
      <w:r>
        <w:fldChar w:fldCharType="separate"/>
      </w:r>
      <w:r>
        <w:rPr>
          <w:rStyle w:val="9"/>
          <w:rFonts w:ascii="Arial" w:hAnsi="Arial" w:cs="Arial"/>
          <w:color w:val="136EC2"/>
          <w:szCs w:val="21"/>
        </w:rPr>
        <w:t>纤维</w:t>
      </w:r>
      <w:r>
        <w:rPr>
          <w:rStyle w:val="9"/>
          <w:rFonts w:ascii="Arial" w:hAnsi="Arial" w:cs="Arial"/>
          <w:color w:val="136EC2"/>
          <w:szCs w:val="21"/>
        </w:rPr>
        <w:fldChar w:fldCharType="end"/>
      </w:r>
      <w:r>
        <w:rPr>
          <w:rFonts w:ascii="Arial" w:hAnsi="Arial" w:cs="Arial"/>
          <w:color w:val="333333"/>
          <w:szCs w:val="21"/>
        </w:rPr>
        <w:t>、</w:t>
      </w:r>
      <w:r>
        <w:fldChar w:fldCharType="begin"/>
      </w:r>
      <w:r>
        <w:instrText xml:space="preserve"> HYPERLINK "https://baike.baidu.com/item/%E5%8C%96%E5%AD%A6%E5%88%B6%E5%93%81" \t "_blank" </w:instrText>
      </w:r>
      <w:r>
        <w:fldChar w:fldCharType="separate"/>
      </w:r>
      <w:r>
        <w:rPr>
          <w:rStyle w:val="9"/>
          <w:rFonts w:ascii="Arial" w:hAnsi="Arial" w:cs="Arial"/>
          <w:color w:val="136EC2"/>
          <w:szCs w:val="21"/>
        </w:rPr>
        <w:t>化学制品</w:t>
      </w:r>
      <w:r>
        <w:rPr>
          <w:rStyle w:val="9"/>
          <w:rFonts w:ascii="Arial" w:hAnsi="Arial" w:cs="Arial"/>
          <w:color w:val="136EC2"/>
          <w:szCs w:val="21"/>
        </w:rPr>
        <w:fldChar w:fldCharType="end"/>
      </w:r>
      <w:r>
        <w:rPr>
          <w:rFonts w:ascii="Arial" w:hAnsi="Arial" w:cs="Arial"/>
          <w:color w:val="333333"/>
          <w:szCs w:val="21"/>
        </w:rPr>
        <w:t>和</w:t>
      </w:r>
      <w:r>
        <w:fldChar w:fldCharType="begin"/>
      </w:r>
      <w:r>
        <w:instrText xml:space="preserve"> HYPERLINK "https://baike.baidu.com/item/%E7%83%AD%E8%83%BD" \t "_blank" </w:instrText>
      </w:r>
      <w:r>
        <w:fldChar w:fldCharType="separate"/>
      </w:r>
      <w:r>
        <w:rPr>
          <w:rStyle w:val="9"/>
          <w:rFonts w:ascii="Arial" w:hAnsi="Arial" w:cs="Arial"/>
          <w:color w:val="136EC2"/>
          <w:szCs w:val="21"/>
        </w:rPr>
        <w:t>热能</w:t>
      </w:r>
      <w:r>
        <w:rPr>
          <w:rStyle w:val="9"/>
          <w:rFonts w:ascii="Arial" w:hAnsi="Arial" w:cs="Arial"/>
          <w:color w:val="136EC2"/>
          <w:szCs w:val="21"/>
        </w:rPr>
        <w:fldChar w:fldCharType="end"/>
      </w:r>
      <w:r>
        <w:rPr>
          <w:rFonts w:ascii="Arial" w:hAnsi="Arial" w:cs="Arial"/>
          <w:color w:val="333333"/>
          <w:szCs w:val="21"/>
        </w:rPr>
        <w:t>的</w:t>
      </w:r>
      <w:r>
        <w:fldChar w:fldCharType="begin"/>
      </w:r>
      <w:r>
        <w:instrText xml:space="preserve"> HYPERLINK "https://baike.baidu.com/item/%E5%8A%A8%E7%89%A9" \t "_blank" </w:instrText>
      </w:r>
      <w:r>
        <w:fldChar w:fldCharType="separate"/>
      </w:r>
      <w:r>
        <w:rPr>
          <w:rStyle w:val="9"/>
          <w:rFonts w:ascii="Arial" w:hAnsi="Arial" w:cs="Arial"/>
          <w:color w:val="136EC2"/>
          <w:szCs w:val="21"/>
        </w:rPr>
        <w:t>动物</w:t>
      </w:r>
      <w:r>
        <w:rPr>
          <w:rStyle w:val="9"/>
          <w:rFonts w:ascii="Arial" w:hAnsi="Arial" w:cs="Arial"/>
          <w:color w:val="136EC2"/>
          <w:szCs w:val="21"/>
        </w:rPr>
        <w:fldChar w:fldCharType="end"/>
      </w:r>
      <w:r>
        <w:rPr>
          <w:rFonts w:ascii="Arial" w:hAnsi="Arial" w:cs="Arial"/>
          <w:color w:val="333333"/>
          <w:szCs w:val="21"/>
        </w:rPr>
        <w:t>或</w:t>
      </w:r>
      <w:r>
        <w:fldChar w:fldCharType="begin"/>
      </w:r>
      <w:r>
        <w:instrText xml:space="preserve"> HYPERLINK "https://baike.baidu.com/item/%E6%A4%8D%E7%89%A9" \t "_blank" </w:instrText>
      </w:r>
      <w:r>
        <w:fldChar w:fldCharType="separate"/>
      </w:r>
      <w:r>
        <w:rPr>
          <w:rStyle w:val="9"/>
          <w:rFonts w:ascii="Arial" w:hAnsi="Arial" w:cs="Arial"/>
          <w:color w:val="136EC2"/>
          <w:szCs w:val="21"/>
        </w:rPr>
        <w:t>植物</w:t>
      </w:r>
      <w:r>
        <w:rPr>
          <w:rStyle w:val="9"/>
          <w:rFonts w:ascii="Arial" w:hAnsi="Arial" w:cs="Arial"/>
          <w:color w:val="136EC2"/>
          <w:szCs w:val="21"/>
        </w:rPr>
        <w:fldChar w:fldCharType="end"/>
      </w:r>
      <w:r>
        <w:rPr>
          <w:rFonts w:ascii="Arial" w:hAnsi="Arial" w:cs="Arial"/>
          <w:color w:val="333333"/>
          <w:szCs w:val="21"/>
        </w:rPr>
        <w:t>。许多的植物都被用来生产生物质能，包括了</w:t>
      </w:r>
      <w:r>
        <w:fldChar w:fldCharType="begin"/>
      </w:r>
      <w:r>
        <w:instrText xml:space="preserve"> HYPERLINK "https://baike.baidu.com/item/%E7%A7%B8%E7%A7%86" \t "_blank" </w:instrText>
      </w:r>
      <w:r>
        <w:fldChar w:fldCharType="separate"/>
      </w:r>
      <w:r>
        <w:rPr>
          <w:rStyle w:val="9"/>
          <w:rFonts w:ascii="Arial" w:hAnsi="Arial" w:cs="Arial"/>
          <w:color w:val="136EC2"/>
          <w:szCs w:val="21"/>
        </w:rPr>
        <w:t>秸秆</w:t>
      </w:r>
      <w:r>
        <w:rPr>
          <w:rStyle w:val="9"/>
          <w:rFonts w:ascii="Arial" w:hAnsi="Arial" w:cs="Arial"/>
          <w:color w:val="136EC2"/>
          <w:szCs w:val="21"/>
        </w:rPr>
        <w:fldChar w:fldCharType="end"/>
      </w:r>
      <w:r>
        <w:rPr>
          <w:rFonts w:ascii="Arial" w:hAnsi="Arial" w:cs="Arial"/>
          <w:color w:val="333333"/>
          <w:szCs w:val="21"/>
        </w:rPr>
        <w:t>、</w:t>
      </w:r>
      <w:r>
        <w:fldChar w:fldCharType="begin"/>
      </w:r>
      <w:r>
        <w:instrText xml:space="preserve"> HYPERLINK "https://baike.baidu.com/item/%E8%8A%92%E8%8D%89" \t "_blank" </w:instrText>
      </w:r>
      <w:r>
        <w:fldChar w:fldCharType="separate"/>
      </w:r>
      <w:r>
        <w:rPr>
          <w:rStyle w:val="9"/>
          <w:rFonts w:ascii="Arial" w:hAnsi="Arial" w:cs="Arial"/>
          <w:color w:val="136EC2"/>
          <w:szCs w:val="21"/>
        </w:rPr>
        <w:t>芒草</w:t>
      </w:r>
      <w:r>
        <w:rPr>
          <w:rStyle w:val="9"/>
          <w:rFonts w:ascii="Arial" w:hAnsi="Arial" w:cs="Arial"/>
          <w:color w:val="136EC2"/>
          <w:szCs w:val="21"/>
        </w:rPr>
        <w:fldChar w:fldCharType="end"/>
      </w:r>
      <w:r>
        <w:rPr>
          <w:rFonts w:ascii="Arial" w:hAnsi="Arial" w:cs="Arial"/>
          <w:color w:val="333333"/>
          <w:szCs w:val="21"/>
        </w:rPr>
        <w:t>、</w:t>
      </w:r>
      <w:r>
        <w:fldChar w:fldCharType="begin"/>
      </w:r>
      <w:r>
        <w:instrText xml:space="preserve"> HYPERLINK "https://baike.baidu.com/item/%E6%9F%B3%E6%9E%9D%E7%A8%B7" \t "_blank" </w:instrText>
      </w:r>
      <w:r>
        <w:fldChar w:fldCharType="separate"/>
      </w:r>
      <w:r>
        <w:rPr>
          <w:rStyle w:val="9"/>
          <w:rFonts w:ascii="Arial" w:hAnsi="Arial" w:cs="Arial"/>
          <w:color w:val="136EC2"/>
          <w:szCs w:val="21"/>
        </w:rPr>
        <w:t>柳枝稷</w:t>
      </w:r>
      <w:r>
        <w:rPr>
          <w:rStyle w:val="9"/>
          <w:rFonts w:ascii="Arial" w:hAnsi="Arial" w:cs="Arial"/>
          <w:color w:val="136EC2"/>
          <w:szCs w:val="21"/>
        </w:rPr>
        <w:fldChar w:fldCharType="end"/>
      </w:r>
      <w:r>
        <w:rPr>
          <w:rFonts w:ascii="Arial" w:hAnsi="Arial" w:cs="Arial"/>
          <w:color w:val="333333"/>
          <w:szCs w:val="21"/>
        </w:rPr>
        <w:t>、</w:t>
      </w:r>
      <w:r>
        <w:fldChar w:fldCharType="begin"/>
      </w:r>
      <w:r>
        <w:instrText xml:space="preserve"> HYPERLINK "https://baike.baidu.com/item/%E9%BA%BB" \t "_blank" </w:instrText>
      </w:r>
      <w:r>
        <w:fldChar w:fldCharType="separate"/>
      </w:r>
      <w:r>
        <w:rPr>
          <w:rStyle w:val="9"/>
          <w:rFonts w:ascii="Arial" w:hAnsi="Arial" w:cs="Arial"/>
          <w:color w:val="136EC2"/>
          <w:szCs w:val="21"/>
        </w:rPr>
        <w:t>麻</w:t>
      </w:r>
      <w:r>
        <w:rPr>
          <w:rStyle w:val="9"/>
          <w:rFonts w:ascii="Arial" w:hAnsi="Arial" w:cs="Arial"/>
          <w:color w:val="136EC2"/>
          <w:szCs w:val="21"/>
        </w:rPr>
        <w:fldChar w:fldCharType="end"/>
      </w:r>
      <w:r>
        <w:rPr>
          <w:rFonts w:ascii="Arial" w:hAnsi="Arial" w:cs="Arial"/>
          <w:color w:val="333333"/>
          <w:szCs w:val="21"/>
        </w:rPr>
        <w:t>、</w:t>
      </w:r>
      <w:r>
        <w:fldChar w:fldCharType="begin"/>
      </w:r>
      <w:r>
        <w:instrText xml:space="preserve"> HYPERLINK "https://baike.baidu.com/item/%E7%8E%89%E7%B1%B3" \t "_blank" </w:instrText>
      </w:r>
      <w:r>
        <w:fldChar w:fldCharType="separate"/>
      </w:r>
      <w:r>
        <w:rPr>
          <w:rStyle w:val="9"/>
          <w:rFonts w:ascii="Arial" w:hAnsi="Arial" w:cs="Arial"/>
          <w:color w:val="136EC2"/>
          <w:szCs w:val="21"/>
        </w:rPr>
        <w:t>玉米</w:t>
      </w:r>
      <w:r>
        <w:rPr>
          <w:rStyle w:val="9"/>
          <w:rFonts w:ascii="Arial" w:hAnsi="Arial" w:cs="Arial"/>
          <w:color w:val="136EC2"/>
          <w:szCs w:val="21"/>
        </w:rPr>
        <w:fldChar w:fldCharType="end"/>
      </w:r>
      <w:r>
        <w:rPr>
          <w:rFonts w:ascii="Arial" w:hAnsi="Arial" w:cs="Arial"/>
          <w:color w:val="333333"/>
          <w:szCs w:val="21"/>
        </w:rPr>
        <w:t>、</w:t>
      </w:r>
      <w:r>
        <w:fldChar w:fldCharType="begin"/>
      </w:r>
      <w:r>
        <w:instrText xml:space="preserve"> HYPERLINK "https://baike.baidu.com/item/%E6%9D%A8%E5%B1%9E" \t "_blank" </w:instrText>
      </w:r>
      <w:r>
        <w:fldChar w:fldCharType="separate"/>
      </w:r>
      <w:r>
        <w:rPr>
          <w:rStyle w:val="9"/>
          <w:rFonts w:ascii="Arial" w:hAnsi="Arial" w:cs="Arial"/>
          <w:color w:val="136EC2"/>
          <w:szCs w:val="21"/>
        </w:rPr>
        <w:t>杨属</w:t>
      </w:r>
      <w:r>
        <w:rPr>
          <w:rStyle w:val="9"/>
          <w:rFonts w:ascii="Arial" w:hAnsi="Arial" w:cs="Arial"/>
          <w:color w:val="136EC2"/>
          <w:szCs w:val="21"/>
        </w:rPr>
        <w:fldChar w:fldCharType="end"/>
      </w:r>
      <w:r>
        <w:rPr>
          <w:rFonts w:ascii="Arial" w:hAnsi="Arial" w:cs="Arial"/>
          <w:color w:val="333333"/>
          <w:szCs w:val="21"/>
        </w:rPr>
        <w:t>、</w:t>
      </w:r>
      <w:r>
        <w:fldChar w:fldCharType="begin"/>
      </w:r>
      <w:r>
        <w:instrText xml:space="preserve"> HYPERLINK "https://baike.baidu.com/item/%E6%9F%B3%E6%A0%91" \t "_blank" </w:instrText>
      </w:r>
      <w:r>
        <w:fldChar w:fldCharType="separate"/>
      </w:r>
      <w:r>
        <w:rPr>
          <w:rStyle w:val="9"/>
          <w:rFonts w:ascii="Arial" w:hAnsi="Arial" w:cs="Arial"/>
          <w:color w:val="136EC2"/>
          <w:szCs w:val="21"/>
        </w:rPr>
        <w:t>柳树</w:t>
      </w:r>
      <w:r>
        <w:rPr>
          <w:rStyle w:val="9"/>
          <w:rFonts w:ascii="Arial" w:hAnsi="Arial" w:cs="Arial"/>
          <w:color w:val="136EC2"/>
          <w:szCs w:val="21"/>
        </w:rPr>
        <w:fldChar w:fldCharType="end"/>
      </w:r>
      <w:r>
        <w:rPr>
          <w:rFonts w:ascii="Arial" w:hAnsi="Arial" w:cs="Arial"/>
          <w:color w:val="333333"/>
          <w:szCs w:val="21"/>
        </w:rPr>
        <w:t>、</w:t>
      </w:r>
      <w:r>
        <w:fldChar w:fldCharType="begin"/>
      </w:r>
      <w:r>
        <w:instrText xml:space="preserve"> HYPERLINK "https://baike.baidu.com/item/%E7%94%98%E8%94%97" \t "_blank" </w:instrText>
      </w:r>
      <w:r>
        <w:fldChar w:fldCharType="separate"/>
      </w:r>
      <w:r>
        <w:rPr>
          <w:rStyle w:val="9"/>
          <w:rFonts w:ascii="Arial" w:hAnsi="Arial" w:cs="Arial"/>
          <w:color w:val="136EC2"/>
          <w:szCs w:val="21"/>
        </w:rPr>
        <w:t>甘蔗</w:t>
      </w:r>
      <w:r>
        <w:rPr>
          <w:rStyle w:val="9"/>
          <w:rFonts w:ascii="Arial" w:hAnsi="Arial" w:cs="Arial"/>
          <w:color w:val="136EC2"/>
          <w:szCs w:val="21"/>
        </w:rPr>
        <w:fldChar w:fldCharType="end"/>
      </w:r>
      <w:r>
        <w:rPr>
          <w:rFonts w:ascii="Arial" w:hAnsi="Arial" w:cs="Arial"/>
          <w:color w:val="333333"/>
          <w:szCs w:val="21"/>
        </w:rPr>
        <w:t>和</w:t>
      </w:r>
      <w:r>
        <w:fldChar w:fldCharType="begin"/>
      </w:r>
      <w:r>
        <w:instrText xml:space="preserve"> HYPERLINK "https://baike.baidu.com/item/%E8%97%BB%E7%B1%BB%E7%94%9F%E8%B4%A8%E7%87%83%E6%96%99" \t "_blank" </w:instrText>
      </w:r>
      <w:r>
        <w:fldChar w:fldCharType="separate"/>
      </w:r>
      <w:r>
        <w:rPr>
          <w:rStyle w:val="9"/>
          <w:rFonts w:ascii="Arial" w:hAnsi="Arial" w:cs="Arial"/>
          <w:color w:val="136EC2"/>
          <w:szCs w:val="21"/>
        </w:rPr>
        <w:t>藻类生质燃料</w:t>
      </w:r>
      <w:r>
        <w:rPr>
          <w:rStyle w:val="9"/>
          <w:rFonts w:ascii="Arial" w:hAnsi="Arial" w:cs="Arial"/>
          <w:color w:val="136EC2"/>
          <w:szCs w:val="21"/>
        </w:rPr>
        <w:fldChar w:fldCharType="end"/>
      </w:r>
      <w:r>
        <w:rPr>
          <w:rFonts w:ascii="Arial" w:hAnsi="Arial" w:cs="Arial"/>
          <w:color w:val="333333"/>
          <w:szCs w:val="21"/>
        </w:rPr>
        <w:t>、</w:t>
      </w:r>
      <w:r>
        <w:fldChar w:fldCharType="begin"/>
      </w:r>
      <w:r>
        <w:instrText xml:space="preserve"> HYPERLINK "https://baike.baidu.com/item/%E6%B2%BC%E6%B0%94" \t "_blank" </w:instrText>
      </w:r>
      <w:r>
        <w:fldChar w:fldCharType="separate"/>
      </w:r>
      <w:r>
        <w:rPr>
          <w:rStyle w:val="9"/>
          <w:rFonts w:ascii="Arial" w:hAnsi="Arial" w:cs="Arial"/>
          <w:color w:val="136EC2"/>
          <w:szCs w:val="21"/>
        </w:rPr>
        <w:t>沼气</w:t>
      </w:r>
      <w:r>
        <w:rPr>
          <w:rStyle w:val="9"/>
          <w:rFonts w:ascii="Arial" w:hAnsi="Arial" w:cs="Arial"/>
          <w:color w:val="136EC2"/>
          <w:szCs w:val="21"/>
        </w:rPr>
        <w:fldChar w:fldCharType="end"/>
      </w:r>
      <w:r>
        <w:rPr>
          <w:rFonts w:ascii="Arial" w:hAnsi="Arial" w:cs="Arial"/>
          <w:color w:val="333333"/>
          <w:szCs w:val="21"/>
        </w:rPr>
        <w:t>（甲烷）、</w:t>
      </w:r>
      <w:r>
        <w:fldChar w:fldCharType="begin"/>
      </w:r>
      <w:r>
        <w:instrText xml:space="preserve"> HYPERLINK "https://baike.baidu.com/item/%E7%89%9B%E7%B2%AA" \t "_blank" </w:instrText>
      </w:r>
      <w:r>
        <w:fldChar w:fldCharType="separate"/>
      </w:r>
      <w:r>
        <w:rPr>
          <w:rStyle w:val="9"/>
          <w:rFonts w:ascii="Arial" w:hAnsi="Arial" w:cs="Arial"/>
          <w:color w:val="136EC2"/>
          <w:szCs w:val="21"/>
        </w:rPr>
        <w:t>牛粪</w:t>
      </w:r>
      <w:r>
        <w:rPr>
          <w:rStyle w:val="9"/>
          <w:rFonts w:ascii="Arial" w:hAnsi="Arial" w:cs="Arial"/>
          <w:color w:val="136EC2"/>
          <w:szCs w:val="21"/>
        </w:rPr>
        <w:fldChar w:fldCharType="end"/>
      </w:r>
      <w:r>
        <w:rPr>
          <w:rFonts w:ascii="Arial" w:hAnsi="Arial" w:cs="Arial"/>
          <w:color w:val="333333"/>
          <w:szCs w:val="21"/>
        </w:rPr>
        <w:t>等。</w:t>
      </w:r>
    </w:p>
    <w:p>
      <w:pPr>
        <w:pStyle w:val="2"/>
        <w:shd w:val="clear" w:color="auto" w:fill="FFFFFF"/>
        <w:spacing w:before="0" w:after="0" w:line="360" w:lineRule="atLeast"/>
        <w:rPr>
          <w:rFonts w:ascii="微软雅黑" w:hAnsi="微软雅黑" w:eastAsia="微软雅黑" w:cs="宋体"/>
          <w:b w:val="0"/>
          <w:bCs w:val="0"/>
          <w:color w:val="000000"/>
          <w:sz w:val="33"/>
          <w:szCs w:val="33"/>
        </w:rPr>
      </w:pPr>
      <w:bookmarkStart w:id="50" w:name="现状"/>
      <w:bookmarkEnd w:id="50"/>
      <w:bookmarkStart w:id="51" w:name="sub3869708_3"/>
      <w:bookmarkEnd w:id="51"/>
      <w:bookmarkStart w:id="52" w:name="3"/>
      <w:bookmarkEnd w:id="52"/>
      <w:r>
        <w:rPr>
          <w:rFonts w:hint="eastAsia" w:ascii="微软雅黑" w:hAnsi="微软雅黑" w:eastAsia="微软雅黑"/>
          <w:b w:val="0"/>
          <w:bCs w:val="0"/>
          <w:color w:val="000000"/>
          <w:sz w:val="33"/>
          <w:szCs w:val="33"/>
        </w:rPr>
        <w:t>现状</w:t>
      </w:r>
    </w:p>
    <w:p>
      <w:pPr>
        <w:shd w:val="clear" w:color="auto" w:fill="FFFFFF"/>
        <w:spacing w:line="360" w:lineRule="atLeast"/>
        <w:rPr>
          <w:rFonts w:hint="eastAsia" w:ascii="微软雅黑" w:hAnsi="微软雅黑" w:eastAsia="微软雅黑"/>
          <w:color w:val="333333"/>
          <w:sz w:val="33"/>
          <w:szCs w:val="33"/>
        </w:rPr>
      </w:pPr>
      <w:r>
        <w:fldChar w:fldCharType="begin"/>
      </w:r>
      <w:r>
        <w:instrText xml:space="preserve"> HYPERLINK "javascript:;" </w:instrText>
      </w:r>
      <w:r>
        <w:fldChar w:fldCharType="separate"/>
      </w:r>
      <w:r>
        <w:rPr>
          <w:rStyle w:val="9"/>
          <w:rFonts w:hint="eastAsia"/>
          <w:color w:val="888888"/>
          <w:sz w:val="18"/>
          <w:szCs w:val="18"/>
          <w:shd w:val="clear" w:color="auto" w:fill="FFFFFF"/>
        </w:rPr>
        <w:t>编辑</w:t>
      </w:r>
      <w:r>
        <w:rPr>
          <w:rStyle w:val="9"/>
          <w:rFonts w:hint="eastAsia"/>
          <w:color w:val="888888"/>
          <w:sz w:val="18"/>
          <w:szCs w:val="18"/>
          <w:shd w:val="clear" w:color="auto" w:fill="FFFFFF"/>
        </w:rPr>
        <w:fldChar w:fldCharType="end"/>
      </w:r>
    </w:p>
    <w:p>
      <w:pPr>
        <w:pStyle w:val="3"/>
        <w:shd w:val="clear" w:color="auto" w:fill="FFFFFF"/>
        <w:spacing w:before="0" w:beforeAutospacing="0" w:after="0" w:afterAutospacing="0" w:line="300" w:lineRule="atLeast"/>
        <w:rPr>
          <w:rFonts w:hint="eastAsia" w:ascii="微软雅黑" w:hAnsi="微软雅黑" w:eastAsia="微软雅黑"/>
          <w:b w:val="0"/>
          <w:bCs w:val="0"/>
          <w:color w:val="333333"/>
        </w:rPr>
      </w:pPr>
      <w:bookmarkStart w:id="53" w:name="3-1"/>
      <w:bookmarkEnd w:id="53"/>
      <w:bookmarkStart w:id="54" w:name="国内现状"/>
      <w:bookmarkEnd w:id="54"/>
      <w:bookmarkStart w:id="55" w:name="sub3869708_3_1"/>
      <w:bookmarkEnd w:id="55"/>
      <w:bookmarkStart w:id="56" w:name="3_1"/>
      <w:bookmarkEnd w:id="56"/>
      <w:r>
        <w:rPr>
          <w:rFonts w:hint="eastAsia" w:ascii="微软雅黑" w:hAnsi="微软雅黑" w:eastAsia="微软雅黑"/>
          <w:b w:val="0"/>
          <w:bCs w:val="0"/>
          <w:color w:val="333333"/>
        </w:rPr>
        <w:t>国内现状</w:t>
      </w:r>
    </w:p>
    <w:p>
      <w:pPr>
        <w:shd w:val="clear" w:color="auto" w:fill="FFFFFF"/>
        <w:spacing w:line="360" w:lineRule="atLeast"/>
        <w:ind w:firstLine="480"/>
        <w:rPr>
          <w:rFonts w:hint="eastAsia" w:ascii="Arial" w:hAnsi="Arial" w:cs="Arial"/>
          <w:color w:val="333333"/>
          <w:szCs w:val="21"/>
        </w:rPr>
      </w:pPr>
      <w:r>
        <w:rPr>
          <w:rFonts w:ascii="Arial" w:hAnsi="Arial" w:cs="Arial"/>
          <w:color w:val="333333"/>
          <w:szCs w:val="21"/>
        </w:rPr>
        <w:t>一是我国可再生能源具有丰富的资源量。其中水电技术开发量为6.6亿千瓦，到“十二五”末只开发了30%；风电技术开发量102亿千瓦，目前已开发量为1.5亿千瓦；截至2016年底，我国太阳能发电662亿千瓦时，仅占到储量的万分之0.16。当然，可再生能源的开发量与煤炭、石油不可直接对比，但通过数据显示，我国可再生能源资源丰富，但目前开发程度较低，具备广阔的发展前景。</w:t>
      </w:r>
    </w:p>
    <w:p>
      <w:pPr>
        <w:shd w:val="clear" w:color="auto" w:fill="FFFFFF"/>
        <w:spacing w:line="360" w:lineRule="atLeast"/>
        <w:ind w:firstLine="480"/>
        <w:rPr>
          <w:rFonts w:ascii="Arial" w:hAnsi="Arial" w:cs="Arial"/>
          <w:color w:val="333333"/>
          <w:szCs w:val="21"/>
        </w:rPr>
      </w:pPr>
      <w:r>
        <w:rPr>
          <w:rFonts w:ascii="Arial" w:hAnsi="Arial" w:cs="Arial"/>
          <w:color w:val="333333"/>
          <w:szCs w:val="21"/>
        </w:rPr>
        <w:t>二是可再生能源开发建设规模逐步扩大。到2016年底，全国水电装机达到3.3亿千瓦，其中常规水电站30542万千瓦，抽水蓄能2669万千瓦，位居世界首位。风电并网容量连续7年领跑全球，到2016年底，全国风电并网装机1.49亿千瓦，年发电量2410亿千瓦时，占全社会用电量比重达到4个百分点。从2013年起，我国太阳能产业成为全球最大的新增光伏应用市场，2015、2016年连续两年位居世界首位。2016年全国光伏并网装机容量在2015年4300万千瓦的基础上，增加到7818万千瓦，发电量600多亿千瓦时，太阳能热利用面积超过4亿平方米。另外，生物质能利用规模达到3500万吨标准煤，开发建设规模已经走在世界前列。</w:t>
      </w:r>
    </w:p>
    <w:p>
      <w:pPr>
        <w:shd w:val="clear" w:color="auto" w:fill="FFFFFF"/>
        <w:spacing w:line="360" w:lineRule="atLeast"/>
        <w:ind w:firstLine="480"/>
        <w:rPr>
          <w:rFonts w:ascii="Arial" w:hAnsi="Arial" w:cs="Arial"/>
          <w:color w:val="333333"/>
          <w:szCs w:val="21"/>
        </w:rPr>
      </w:pPr>
      <w:r>
        <w:rPr>
          <w:rFonts w:ascii="Arial" w:hAnsi="Arial" w:cs="Arial"/>
          <w:color w:val="333333"/>
          <w:szCs w:val="21"/>
        </w:rPr>
        <w:t>三是可再生能源技术日趋成熟。在水电方面，建成了世界上最高的300米及以上混凝土双曲拱坝；在风电领域，1.5~5兆瓦的风机已经实现批量生产；在光伏领域，依托国家光伏领跑示范基地，推动光伏产品先进性指标提升。另外，为了发展新能源，在储能技术、多能互补技术以及微电网等方面也进行了有效的示范。从这些方面来看，我国水电、风电、光伏产业的制造能力已经位居世界首位，正在从“制造大国”向“制造强国”迈进。</w:t>
      </w:r>
    </w:p>
    <w:p>
      <w:pPr>
        <w:shd w:val="clear" w:color="auto" w:fill="FFFFFF"/>
        <w:spacing w:line="360" w:lineRule="atLeast"/>
        <w:ind w:firstLine="480"/>
        <w:rPr>
          <w:rFonts w:ascii="Arial" w:hAnsi="Arial" w:cs="Arial"/>
          <w:color w:val="333333"/>
          <w:szCs w:val="21"/>
        </w:rPr>
      </w:pPr>
      <w:r>
        <w:rPr>
          <w:rFonts w:ascii="Arial" w:hAnsi="Arial" w:cs="Arial"/>
          <w:color w:val="333333"/>
          <w:szCs w:val="21"/>
        </w:rPr>
        <w:t>四是可再生能源产业体系逐步健全。国家出台了可再生能源法以及一系列配套政策，成立水电、风电、光伏领域的标准化委员会，推进了标准体系的建设。认证、建设、勘察能力不断加强，支撑水电、新能源等产业的规模化发展。</w:t>
      </w:r>
    </w:p>
    <w:p>
      <w:pPr>
        <w:shd w:val="clear" w:color="auto" w:fill="FFFFFF"/>
        <w:spacing w:line="360" w:lineRule="atLeast"/>
        <w:ind w:firstLine="480"/>
        <w:rPr>
          <w:rFonts w:ascii="Arial" w:hAnsi="Arial" w:cs="Arial"/>
          <w:color w:val="333333"/>
          <w:szCs w:val="21"/>
        </w:rPr>
      </w:pPr>
      <w:r>
        <w:rPr>
          <w:rFonts w:ascii="Arial" w:hAnsi="Arial" w:cs="Arial"/>
          <w:color w:val="333333"/>
          <w:szCs w:val="21"/>
        </w:rPr>
        <w:t>五是可再生能源经济性不断提高。“十二五”时期，以光伏为代表的新能源是成本下降最快、经济性提高显著的能源类型。光伏在2010年的单位千瓦造价为2万元左右，2012年下降到至1.1万元左右，截至目前降至为7000元左右。上网电价由最初的1元钱降至目前0.6~0.8元/千瓦时，经济性显著提升。</w:t>
      </w:r>
      <w:r>
        <w:rPr>
          <w:rFonts w:ascii="Arial" w:hAnsi="Arial" w:cs="Arial"/>
          <w:color w:val="3366CC"/>
          <w:sz w:val="18"/>
          <w:szCs w:val="18"/>
          <w:vertAlign w:val="superscript"/>
        </w:rPr>
        <w:t> [2]</w:t>
      </w:r>
      <w:r>
        <w:rPr>
          <w:rFonts w:ascii="Arial" w:hAnsi="Arial" w:cs="Arial"/>
          <w:color w:val="136EC2"/>
          <w:sz w:val="2"/>
          <w:szCs w:val="2"/>
        </w:rPr>
        <w:t> </w:t>
      </w:r>
    </w:p>
    <w:p>
      <w:pPr>
        <w:shd w:val="clear" w:color="auto" w:fill="FFFFFF"/>
        <w:spacing w:line="360" w:lineRule="atLeast"/>
        <w:ind w:firstLine="480"/>
        <w:rPr>
          <w:rFonts w:ascii="Arial" w:hAnsi="Arial" w:cs="Arial"/>
          <w:color w:val="333333"/>
          <w:szCs w:val="21"/>
        </w:rPr>
      </w:pPr>
      <w:r>
        <w:rPr>
          <w:rFonts w:ascii="Arial" w:hAnsi="Arial" w:cs="Arial"/>
          <w:color w:val="333333"/>
          <w:szCs w:val="21"/>
        </w:rPr>
        <w:t>据悉，2014年中国可再生能源领域投资额为895亿美元，同比增长32%，占全球可再生能源总投资额的29%。其中，在光伏发电和风力发电领域，中国也成了全球最大的投资者。据报告指出，预计到2035年，可再生能源发电将提供全球三成以上的电力。同时，中国在可再生能源电力新增和累计装机容量，以及可再生能源发电总量均领先全球，其中可再生能源累计装机总量高达433GW，远高于排名第二的美国(183GW)，全球占比高达四分一。</w:t>
      </w:r>
      <w:r>
        <w:rPr>
          <w:rFonts w:ascii="Arial" w:hAnsi="Arial" w:cs="Arial"/>
          <w:color w:val="3366CC"/>
          <w:sz w:val="18"/>
          <w:szCs w:val="18"/>
          <w:vertAlign w:val="superscript"/>
        </w:rPr>
        <w:t> [3]</w:t>
      </w:r>
      <w:bookmarkStart w:id="57" w:name="ref_[3]_3869708"/>
      <w:r>
        <w:rPr>
          <w:rFonts w:ascii="Arial" w:hAnsi="Arial" w:cs="Arial"/>
          <w:color w:val="136EC2"/>
          <w:sz w:val="2"/>
          <w:szCs w:val="2"/>
        </w:rPr>
        <w:t> </w:t>
      </w:r>
      <w:bookmarkEnd w:id="57"/>
    </w:p>
    <w:p>
      <w:pPr>
        <w:shd w:val="clear" w:color="auto" w:fill="FFFFFF"/>
        <w:spacing w:line="360" w:lineRule="atLeast"/>
        <w:ind w:firstLine="480"/>
        <w:rPr>
          <w:rFonts w:ascii="Arial" w:hAnsi="Arial" w:cs="Arial"/>
          <w:color w:val="333333"/>
          <w:szCs w:val="21"/>
        </w:rPr>
      </w:pPr>
      <w:r>
        <w:rPr>
          <w:rFonts w:ascii="Arial" w:hAnsi="Arial" w:cs="Arial"/>
          <w:color w:val="333333"/>
          <w:szCs w:val="21"/>
        </w:rPr>
        <w:t>俄专家称中国可再生能源领域居世界领先地位，需要发展可再生能源的国家应向中国学习。俄罗斯科学院远东研究所中国经济社会研究中心高级研究员叶连娜·克拉尼娜表示，“中国在（可再生能源领域）领先。中国在生产最新的设备，应用最高水平的技术——甚至已超过了美国，更不用说其它国家。”克拉尼娜认为，中国能够完成在2020年前将煤炭消费比重降低至62%以内的的计划。她说，“中国正向可再生能源的发展投入大量资金。”包括日本在内的许多正在发展可再生能源的国家应该向中国学习。利兹大学的克里斯托弗·登特教授指出，中国拥有全世界水电站装机容量的四分之一，出于保障环境和能源安全的必要性，中国利用可再生能源的水平和产能都势必上升</w:t>
      </w:r>
      <w:r>
        <w:rPr>
          <w:rFonts w:ascii="Arial" w:hAnsi="Arial" w:cs="Arial"/>
          <w:color w:val="3366CC"/>
          <w:sz w:val="18"/>
          <w:szCs w:val="18"/>
          <w:vertAlign w:val="superscript"/>
        </w:rPr>
        <w:t> [4]</w:t>
      </w:r>
      <w:bookmarkStart w:id="58" w:name="ref_[4]_3869708"/>
      <w:r>
        <w:rPr>
          <w:rFonts w:ascii="Arial" w:hAnsi="Arial" w:cs="Arial"/>
          <w:color w:val="136EC2"/>
          <w:sz w:val="2"/>
          <w:szCs w:val="2"/>
        </w:rPr>
        <w:t> </w:t>
      </w:r>
      <w:bookmarkEnd w:id="58"/>
      <w:r>
        <w:rPr>
          <w:rFonts w:ascii="Arial" w:hAnsi="Arial" w:cs="Arial"/>
          <w:color w:val="333333"/>
          <w:szCs w:val="21"/>
        </w:rPr>
        <w:t> 。</w:t>
      </w:r>
    </w:p>
    <w:p>
      <w:pPr>
        <w:shd w:val="clear" w:color="auto" w:fill="FFFFFF"/>
        <w:spacing w:line="360" w:lineRule="atLeast"/>
        <w:ind w:firstLine="480"/>
        <w:rPr>
          <w:rFonts w:ascii="Arial" w:hAnsi="Arial" w:cs="Arial"/>
          <w:color w:val="333333"/>
          <w:szCs w:val="21"/>
        </w:rPr>
      </w:pPr>
      <w:r>
        <w:rPr>
          <w:rFonts w:ascii="Arial" w:hAnsi="Arial" w:cs="Arial"/>
          <w:color w:val="333333"/>
          <w:szCs w:val="21"/>
        </w:rPr>
        <w:t>尽管我国可再生能源产业发展取得了很大进展，但还远远不能适应我国能源发展战略的要求。可再生能源发展缓慢客观上是因为风力发电、太阳能发电的成本较高，此外还缘于这二者发电的间歇性和不稳定性，以及储能的问题尚未得到很好的解决，因此必须通过辅以特殊的能源政策，反映国家的意志，促进可再生能源的发展。目前我国已经下令所有输电公司要把所有可再生能源发电设施接入电网，以结束大量清洁能源闲置的困境。</w:t>
      </w:r>
    </w:p>
    <w:p>
      <w:pPr>
        <w:pStyle w:val="3"/>
        <w:shd w:val="clear" w:color="auto" w:fill="FFFFFF"/>
        <w:spacing w:before="0" w:beforeAutospacing="0" w:after="0" w:afterAutospacing="0" w:line="300" w:lineRule="atLeast"/>
        <w:rPr>
          <w:rFonts w:ascii="微软雅黑" w:hAnsi="微软雅黑" w:eastAsia="微软雅黑"/>
          <w:b w:val="0"/>
          <w:bCs w:val="0"/>
          <w:color w:val="333333"/>
        </w:rPr>
      </w:pPr>
      <w:bookmarkStart w:id="59" w:name="国际现状"/>
      <w:bookmarkEnd w:id="59"/>
      <w:bookmarkStart w:id="60" w:name="sub3869708_3_2"/>
      <w:bookmarkEnd w:id="60"/>
      <w:r>
        <w:rPr>
          <w:rFonts w:hint="eastAsia" w:ascii="微软雅黑" w:hAnsi="微软雅黑" w:eastAsia="微软雅黑"/>
          <w:b w:val="0"/>
          <w:bCs w:val="0"/>
          <w:color w:val="333333"/>
        </w:rPr>
        <w:t>国际现状</w:t>
      </w:r>
    </w:p>
    <w:p>
      <w:pPr>
        <w:shd w:val="clear" w:color="auto" w:fill="FFFFFF"/>
        <w:spacing w:line="360" w:lineRule="atLeast"/>
        <w:ind w:firstLine="480"/>
        <w:rPr>
          <w:rFonts w:hint="eastAsia" w:ascii="Arial" w:hAnsi="Arial" w:cs="Arial"/>
          <w:color w:val="333333"/>
          <w:szCs w:val="21"/>
        </w:rPr>
      </w:pPr>
      <w:r>
        <w:rPr>
          <w:rFonts w:ascii="Arial" w:hAnsi="Arial" w:cs="Arial"/>
          <w:color w:val="333333"/>
          <w:szCs w:val="21"/>
        </w:rPr>
        <w:t>国际能源署（IEA）发布的《可再生能源信息2015》和《电力信息2015》统计报告中指出，2013年可再生能源发电量超过天然气成为全球第二大电源，占发电总量的22%。</w:t>
      </w:r>
      <w:r>
        <w:rPr>
          <w:rFonts w:ascii="Arial" w:hAnsi="Arial" w:cs="Arial"/>
          <w:color w:val="3366CC"/>
          <w:sz w:val="18"/>
          <w:szCs w:val="18"/>
          <w:vertAlign w:val="superscript"/>
        </w:rPr>
        <w:t> [5]</w:t>
      </w:r>
      <w:bookmarkStart w:id="61" w:name="ref_[5]_3869708"/>
      <w:r>
        <w:rPr>
          <w:rFonts w:ascii="Arial" w:hAnsi="Arial" w:cs="Arial"/>
          <w:color w:val="136EC2"/>
          <w:sz w:val="2"/>
          <w:szCs w:val="2"/>
        </w:rPr>
        <w:t> </w:t>
      </w:r>
      <w:bookmarkEnd w:id="61"/>
    </w:p>
    <w:p>
      <w:pPr>
        <w:pStyle w:val="2"/>
        <w:shd w:val="clear" w:color="auto" w:fill="FFFFFF"/>
        <w:spacing w:before="0" w:after="0" w:line="360" w:lineRule="atLeast"/>
        <w:rPr>
          <w:rFonts w:ascii="微软雅黑" w:hAnsi="微软雅黑" w:eastAsia="微软雅黑" w:cs="宋体"/>
          <w:b w:val="0"/>
          <w:bCs w:val="0"/>
          <w:color w:val="000000"/>
          <w:sz w:val="33"/>
          <w:szCs w:val="33"/>
        </w:rPr>
      </w:pPr>
      <w:bookmarkStart w:id="62" w:name="问题障碍"/>
      <w:bookmarkEnd w:id="62"/>
      <w:bookmarkStart w:id="63" w:name="sub3869708_4"/>
      <w:bookmarkEnd w:id="63"/>
      <w:bookmarkStart w:id="64" w:name="4"/>
      <w:bookmarkEnd w:id="64"/>
      <w:r>
        <w:rPr>
          <w:rFonts w:hint="eastAsia" w:ascii="微软雅黑" w:hAnsi="微软雅黑" w:eastAsia="微软雅黑"/>
          <w:b w:val="0"/>
          <w:bCs w:val="0"/>
          <w:color w:val="000000"/>
          <w:sz w:val="33"/>
          <w:szCs w:val="33"/>
        </w:rPr>
        <w:t>问题障碍</w:t>
      </w:r>
    </w:p>
    <w:p>
      <w:pPr>
        <w:shd w:val="clear" w:color="auto" w:fill="FFFFFF"/>
        <w:spacing w:line="360" w:lineRule="atLeast"/>
        <w:rPr>
          <w:rFonts w:hint="eastAsia" w:ascii="微软雅黑" w:hAnsi="微软雅黑" w:eastAsia="微软雅黑"/>
          <w:color w:val="333333"/>
          <w:sz w:val="33"/>
          <w:szCs w:val="33"/>
        </w:rPr>
      </w:pPr>
      <w:r>
        <w:fldChar w:fldCharType="begin"/>
      </w:r>
      <w:r>
        <w:instrText xml:space="preserve"> HYPERLINK "javascript:;" </w:instrText>
      </w:r>
      <w:r>
        <w:fldChar w:fldCharType="separate"/>
      </w:r>
      <w:r>
        <w:rPr>
          <w:rStyle w:val="9"/>
          <w:rFonts w:hint="eastAsia"/>
          <w:color w:val="888888"/>
          <w:sz w:val="18"/>
          <w:szCs w:val="18"/>
          <w:shd w:val="clear" w:color="auto" w:fill="FFFFFF"/>
        </w:rPr>
        <w:t>编辑</w:t>
      </w:r>
      <w:r>
        <w:rPr>
          <w:rStyle w:val="9"/>
          <w:rFonts w:hint="eastAsia"/>
          <w:color w:val="888888"/>
          <w:sz w:val="18"/>
          <w:szCs w:val="18"/>
          <w:shd w:val="clear" w:color="auto" w:fill="FFFFFF"/>
        </w:rPr>
        <w:fldChar w:fldCharType="end"/>
      </w:r>
    </w:p>
    <w:p>
      <w:pPr>
        <w:shd w:val="clear" w:color="auto" w:fill="FFFFFF"/>
        <w:spacing w:line="360" w:lineRule="atLeast"/>
        <w:ind w:firstLine="480"/>
        <w:rPr>
          <w:rFonts w:hint="eastAsia" w:ascii="Arial" w:hAnsi="Arial" w:cs="Arial"/>
          <w:color w:val="333333"/>
          <w:szCs w:val="21"/>
        </w:rPr>
      </w:pPr>
      <w:r>
        <w:rPr>
          <w:rFonts w:ascii="Arial" w:hAnsi="Arial" w:cs="Arial"/>
          <w:b/>
          <w:bCs/>
          <w:color w:val="333333"/>
          <w:szCs w:val="21"/>
        </w:rPr>
        <w:t>利用效率低</w:t>
      </w:r>
    </w:p>
    <w:p>
      <w:pPr>
        <w:shd w:val="clear" w:color="auto" w:fill="FFFFFF"/>
        <w:spacing w:line="360" w:lineRule="atLeast"/>
        <w:ind w:firstLine="480"/>
        <w:rPr>
          <w:rFonts w:ascii="Arial" w:hAnsi="Arial" w:cs="Arial"/>
          <w:color w:val="333333"/>
          <w:szCs w:val="21"/>
        </w:rPr>
      </w:pPr>
      <w:r>
        <w:rPr>
          <w:rFonts w:ascii="Arial" w:hAnsi="Arial" w:cs="Arial"/>
          <w:color w:val="333333"/>
          <w:szCs w:val="21"/>
        </w:rPr>
        <w:t>可再生能源利用效率有待提高，系统消纳能力有待提升。主要出于以下几方面原因：基于我国的资源禀赋与负荷中心呈逆向分布特点，资源和负荷匹配相对较差，且部分地区就地消纳困难；”三北”地区电源结构中调峰电源相对较少，特别是自备电厂供热机组比例较大，在冬季供热期调峰能力进一步受限；我国经济进入了新常态，电力需求放缓，装机出现了相对过剩；辅助服务政策不到位，或落实不力；可再生能源发展建设速度较快，配套电网规划建设相对滞后，电能通道输送能力尚待提高。</w:t>
      </w:r>
    </w:p>
    <w:p>
      <w:pPr>
        <w:shd w:val="clear" w:color="auto" w:fill="FFFFFF"/>
        <w:spacing w:line="360" w:lineRule="atLeast"/>
        <w:ind w:firstLine="480"/>
        <w:rPr>
          <w:rFonts w:ascii="Arial" w:hAnsi="Arial" w:cs="Arial"/>
          <w:color w:val="333333"/>
          <w:szCs w:val="21"/>
        </w:rPr>
      </w:pPr>
      <w:r>
        <w:rPr>
          <w:rFonts w:ascii="Arial" w:hAnsi="Arial" w:cs="Arial"/>
          <w:b/>
          <w:bCs/>
          <w:color w:val="333333"/>
          <w:szCs w:val="21"/>
        </w:rPr>
        <w:t>技术水平低，成本高</w:t>
      </w:r>
    </w:p>
    <w:p>
      <w:pPr>
        <w:shd w:val="clear" w:color="auto" w:fill="FFFFFF"/>
        <w:spacing w:line="360" w:lineRule="atLeast"/>
        <w:ind w:firstLine="480"/>
        <w:rPr>
          <w:rFonts w:ascii="Arial" w:hAnsi="Arial" w:cs="Arial"/>
          <w:color w:val="333333"/>
          <w:szCs w:val="21"/>
        </w:rPr>
      </w:pPr>
      <w:r>
        <w:rPr>
          <w:rFonts w:ascii="Arial" w:hAnsi="Arial" w:cs="Arial"/>
          <w:color w:val="333333"/>
          <w:szCs w:val="21"/>
        </w:rPr>
        <w:t>技术水平有待提高，需通过进一步的技术进步和产业升级降低成本。如水电建设中环保、移民问题，开发难度加大，造成成本升高；海上风电如何有效利用风机装备制造核心技术、微观选址、海上风电设计施工等技术进行推进；太阳能高效晶体硅、薄膜产业化、无害化处理、热发电集成技术进一步提高转化率，实现平价上网；生物质天然气集成、航空燃油、绿色生物炼制等关键技术与工业水平有待提升；海洋能、地热能开发尚未达到成熟应用阶段。</w:t>
      </w:r>
    </w:p>
    <w:p>
      <w:pPr>
        <w:shd w:val="clear" w:color="auto" w:fill="FFFFFF"/>
        <w:spacing w:line="360" w:lineRule="atLeast"/>
        <w:ind w:firstLine="480"/>
        <w:rPr>
          <w:rFonts w:ascii="Arial" w:hAnsi="Arial" w:cs="Arial"/>
          <w:color w:val="333333"/>
          <w:szCs w:val="21"/>
        </w:rPr>
      </w:pPr>
      <w:r>
        <w:rPr>
          <w:rFonts w:ascii="Arial" w:hAnsi="Arial" w:cs="Arial"/>
          <w:b/>
          <w:bCs/>
          <w:color w:val="333333"/>
          <w:szCs w:val="21"/>
        </w:rPr>
        <w:t>补贴资金缺口扩大</w:t>
      </w:r>
    </w:p>
    <w:p>
      <w:pPr>
        <w:shd w:val="clear" w:color="auto" w:fill="FFFFFF"/>
        <w:spacing w:line="360" w:lineRule="atLeast"/>
        <w:ind w:firstLine="480"/>
        <w:rPr>
          <w:rFonts w:ascii="Arial" w:hAnsi="Arial" w:cs="Arial"/>
          <w:color w:val="333333"/>
          <w:szCs w:val="21"/>
        </w:rPr>
      </w:pPr>
      <w:r>
        <w:rPr>
          <w:rFonts w:ascii="Arial" w:hAnsi="Arial" w:cs="Arial"/>
          <w:color w:val="333333"/>
          <w:szCs w:val="21"/>
        </w:rPr>
        <w:t>可再生能源发展初期，国家的鼓励、支持和扶持政策很有必要。目前国家可再生能源发展基金来源单一，电价附加征收难度较大，补贴资金发放滞后，一些风电、光伏发电企业出现资金周转困难和亏损等问题。如沿用现有的技术、成本以及补贴思路，到2020年补贴缺口将扩大到2000多亿元，而现有的补贴方式将难以满足需要。</w:t>
      </w:r>
      <w:r>
        <w:rPr>
          <w:rFonts w:ascii="Arial" w:hAnsi="Arial" w:cs="Arial"/>
          <w:color w:val="3366CC"/>
          <w:sz w:val="18"/>
          <w:szCs w:val="18"/>
          <w:vertAlign w:val="superscript"/>
        </w:rPr>
        <w:t> [2]</w:t>
      </w:r>
      <w:r>
        <w:rPr>
          <w:rFonts w:ascii="Arial" w:hAnsi="Arial" w:cs="Arial"/>
          <w:color w:val="136EC2"/>
          <w:sz w:val="2"/>
          <w:szCs w:val="2"/>
        </w:rPr>
        <w:t> </w:t>
      </w:r>
    </w:p>
    <w:p>
      <w:pPr>
        <w:pStyle w:val="2"/>
        <w:shd w:val="clear" w:color="auto" w:fill="FFFFFF"/>
        <w:spacing w:before="0" w:after="0" w:line="360" w:lineRule="atLeast"/>
        <w:rPr>
          <w:rFonts w:ascii="微软雅黑" w:hAnsi="微软雅黑" w:eastAsia="微软雅黑" w:cs="宋体"/>
          <w:b w:val="0"/>
          <w:bCs w:val="0"/>
          <w:color w:val="000000"/>
          <w:sz w:val="33"/>
          <w:szCs w:val="33"/>
        </w:rPr>
      </w:pPr>
      <w:bookmarkStart w:id="65" w:name="sub3869708_5"/>
      <w:bookmarkEnd w:id="65"/>
      <w:bookmarkStart w:id="66" w:name="规划目标"/>
      <w:bookmarkEnd w:id="66"/>
      <w:r>
        <w:rPr>
          <w:rFonts w:hint="eastAsia" w:ascii="微软雅黑" w:hAnsi="微软雅黑" w:eastAsia="微软雅黑"/>
          <w:b w:val="0"/>
          <w:bCs w:val="0"/>
          <w:color w:val="000000"/>
          <w:sz w:val="33"/>
          <w:szCs w:val="33"/>
        </w:rPr>
        <w:t>规划目标</w:t>
      </w:r>
    </w:p>
    <w:p>
      <w:pPr>
        <w:shd w:val="clear" w:color="auto" w:fill="FFFFFF"/>
        <w:spacing w:line="360" w:lineRule="atLeast"/>
        <w:rPr>
          <w:rFonts w:hint="eastAsia" w:ascii="微软雅黑" w:hAnsi="微软雅黑" w:eastAsia="微软雅黑"/>
          <w:color w:val="333333"/>
          <w:sz w:val="33"/>
          <w:szCs w:val="33"/>
        </w:rPr>
      </w:pPr>
      <w:r>
        <w:fldChar w:fldCharType="begin"/>
      </w:r>
      <w:r>
        <w:instrText xml:space="preserve"> HYPERLINK "javascript:;" </w:instrText>
      </w:r>
      <w:r>
        <w:fldChar w:fldCharType="separate"/>
      </w:r>
      <w:r>
        <w:rPr>
          <w:rStyle w:val="9"/>
          <w:rFonts w:hint="eastAsia"/>
          <w:color w:val="888888"/>
          <w:sz w:val="18"/>
          <w:szCs w:val="18"/>
          <w:shd w:val="clear" w:color="auto" w:fill="FFFFFF"/>
        </w:rPr>
        <w:t>编辑</w:t>
      </w:r>
      <w:r>
        <w:rPr>
          <w:rStyle w:val="9"/>
          <w:rFonts w:hint="eastAsia"/>
          <w:color w:val="888888"/>
          <w:sz w:val="18"/>
          <w:szCs w:val="18"/>
          <w:shd w:val="clear" w:color="auto" w:fill="FFFFFF"/>
        </w:rPr>
        <w:fldChar w:fldCharType="end"/>
      </w:r>
    </w:p>
    <w:p>
      <w:pPr>
        <w:shd w:val="clear" w:color="auto" w:fill="FFFFFF"/>
        <w:spacing w:line="360" w:lineRule="atLeast"/>
        <w:ind w:firstLine="480"/>
        <w:rPr>
          <w:rFonts w:hint="eastAsia" w:ascii="Arial" w:hAnsi="Arial" w:cs="Arial"/>
          <w:color w:val="333333"/>
          <w:szCs w:val="21"/>
        </w:rPr>
      </w:pPr>
      <w:r>
        <w:rPr>
          <w:rFonts w:ascii="Arial" w:hAnsi="Arial" w:cs="Arial"/>
          <w:color w:val="333333"/>
          <w:szCs w:val="21"/>
        </w:rPr>
        <w:t>总体来讲，“十三五”时期要积极稳妥地发展水电，全面协调推进风电的开发，推动太阳能的多元化利用，因地制宜地发展生物质能，加快地热能开发利用，同时推进海洋能发电示范应用。</w:t>
      </w:r>
    </w:p>
    <w:p>
      <w:pPr>
        <w:shd w:val="clear" w:color="auto" w:fill="FFFFFF"/>
        <w:spacing w:line="360" w:lineRule="atLeast"/>
        <w:ind w:firstLine="480"/>
        <w:rPr>
          <w:rFonts w:ascii="Arial" w:hAnsi="Arial" w:cs="Arial"/>
          <w:color w:val="333333"/>
          <w:szCs w:val="21"/>
        </w:rPr>
      </w:pPr>
      <w:r>
        <w:rPr>
          <w:rFonts w:ascii="Arial" w:hAnsi="Arial" w:cs="Arial"/>
          <w:color w:val="333333"/>
          <w:szCs w:val="21"/>
        </w:rPr>
        <w:t>根据这个发展思路，可再生能源在电力体系中上升为替代电源指标：全部可再生能源装机达到6.8亿千瓦，发电量达到1.9万亿千瓦时，占总发电量的30%左右。到2020年，水电装机达到3.4亿千瓦，发电量达到1.25万亿千瓦时，其中未包含抽水蓄能4000万千瓦。风电装机在“十二五”末1.29亿千瓦的基础上新增8000万千瓦，达到2.1亿千瓦，发电量4200亿千瓦时。太阳能装机容量达到1.1亿千瓦，发电量1500亿千瓦时。若要在未来实现非化石能源占消费的比重15个百分点的目标，就要求风电、太阳能装机必须达到2.1亿千瓦和1.1亿千瓦以上。因此，解决好补贴不足、弃风限电等问题，便成为可再生能源良好发展的前提。</w:t>
      </w:r>
    </w:p>
    <w:p>
      <w:pPr>
        <w:shd w:val="clear" w:color="auto" w:fill="FFFFFF"/>
        <w:spacing w:line="360" w:lineRule="atLeast"/>
        <w:ind w:firstLine="480"/>
        <w:rPr>
          <w:rFonts w:ascii="Arial" w:hAnsi="Arial" w:cs="Arial"/>
          <w:color w:val="333333"/>
          <w:szCs w:val="21"/>
        </w:rPr>
      </w:pPr>
      <w:r>
        <w:rPr>
          <w:rFonts w:ascii="Arial" w:hAnsi="Arial" w:cs="Arial"/>
          <w:color w:val="333333"/>
          <w:szCs w:val="21"/>
        </w:rPr>
        <w:t>另外可再生能源产业发展在供热、燃料、供气等方面也提出了明确的发展目标：供热系统中太阳能热水器80000万平方米，地热能利用160000万平方米；燃料产业中生物燃料乙醇年产400万吨，生物柴油年产200万吨；供气达到年产80亿立方米。</w:t>
      </w:r>
      <w:r>
        <w:rPr>
          <w:rFonts w:ascii="Arial" w:hAnsi="Arial" w:cs="Arial"/>
          <w:color w:val="3366CC"/>
          <w:sz w:val="18"/>
          <w:szCs w:val="18"/>
          <w:vertAlign w:val="superscript"/>
        </w:rPr>
        <w:t> [2]</w:t>
      </w:r>
      <w:r>
        <w:rPr>
          <w:rFonts w:ascii="Arial" w:hAnsi="Arial" w:cs="Arial"/>
          <w:color w:val="136EC2"/>
          <w:sz w:val="2"/>
          <w:szCs w:val="2"/>
        </w:rPr>
        <w:t> </w:t>
      </w:r>
    </w:p>
    <w:p>
      <w:pPr>
        <w:pStyle w:val="3"/>
        <w:shd w:val="clear" w:color="auto" w:fill="FFFFFF"/>
        <w:spacing w:before="0" w:beforeAutospacing="0" w:after="0" w:afterAutospacing="0" w:line="300" w:lineRule="atLeast"/>
        <w:rPr>
          <w:rFonts w:ascii="微软雅黑" w:hAnsi="微软雅黑" w:eastAsia="微软雅黑"/>
          <w:b w:val="0"/>
          <w:bCs w:val="0"/>
          <w:color w:val="333333"/>
        </w:rPr>
      </w:pPr>
      <w:bookmarkStart w:id="67" w:name="5_1"/>
      <w:bookmarkEnd w:id="67"/>
      <w:bookmarkStart w:id="68" w:name="sub3869708_5_1"/>
      <w:bookmarkEnd w:id="68"/>
      <w:bookmarkStart w:id="69" w:name="水电"/>
      <w:bookmarkEnd w:id="69"/>
      <w:bookmarkStart w:id="70" w:name="5-1"/>
      <w:bookmarkEnd w:id="70"/>
      <w:r>
        <w:rPr>
          <w:rFonts w:hint="eastAsia" w:ascii="微软雅黑" w:hAnsi="微软雅黑" w:eastAsia="微软雅黑"/>
          <w:b w:val="0"/>
          <w:bCs w:val="0"/>
          <w:color w:val="333333"/>
        </w:rPr>
        <w:t>水电</w:t>
      </w:r>
    </w:p>
    <w:p>
      <w:pPr>
        <w:shd w:val="clear" w:color="auto" w:fill="FFFFFF"/>
        <w:spacing w:line="360" w:lineRule="atLeast"/>
        <w:ind w:firstLine="480"/>
        <w:rPr>
          <w:rFonts w:hint="eastAsia" w:ascii="Arial" w:hAnsi="Arial" w:cs="Arial"/>
          <w:color w:val="333333"/>
          <w:szCs w:val="21"/>
        </w:rPr>
      </w:pPr>
      <w:r>
        <w:rPr>
          <w:rFonts w:ascii="Arial" w:hAnsi="Arial" w:cs="Arial"/>
          <w:color w:val="333333"/>
          <w:szCs w:val="21"/>
        </w:rPr>
        <w:t>一是在做好布局的基础上，落实电力市场水电消纳和输电方案，包括四川、云南水电外送，以及“十三五”投产的重点水电。</w:t>
      </w:r>
    </w:p>
    <w:p>
      <w:pPr>
        <w:shd w:val="clear" w:color="auto" w:fill="FFFFFF"/>
        <w:spacing w:line="360" w:lineRule="atLeast"/>
        <w:ind w:firstLine="480"/>
        <w:rPr>
          <w:rFonts w:ascii="Arial" w:hAnsi="Arial" w:cs="Arial"/>
          <w:color w:val="333333"/>
          <w:szCs w:val="21"/>
        </w:rPr>
      </w:pPr>
      <w:r>
        <w:rPr>
          <w:rFonts w:ascii="Arial" w:hAnsi="Arial" w:cs="Arial"/>
          <w:color w:val="333333"/>
          <w:szCs w:val="21"/>
        </w:rPr>
        <w:t>二是落实水电与促进地方经济社会发展和扶贫协调机制，研究建立西藏水电的开发协调机制，促进藏东南水电基地的开发。</w:t>
      </w:r>
    </w:p>
    <w:p>
      <w:pPr>
        <w:shd w:val="clear" w:color="auto" w:fill="FFFFFF"/>
        <w:spacing w:line="360" w:lineRule="atLeast"/>
        <w:ind w:firstLine="480"/>
        <w:rPr>
          <w:rFonts w:ascii="Arial" w:hAnsi="Arial" w:cs="Arial"/>
          <w:color w:val="333333"/>
          <w:szCs w:val="21"/>
        </w:rPr>
      </w:pPr>
      <w:r>
        <w:rPr>
          <w:rFonts w:ascii="Arial" w:hAnsi="Arial" w:cs="Arial"/>
          <w:color w:val="333333"/>
          <w:szCs w:val="21"/>
        </w:rPr>
        <w:t>三是研究制定龙头水库综合效益共享机制与政策，进行抽水蓄能电站作用、效益机制研究，水电电价市场化改革及电价机制研究，探索和制定常规水电和抽水蓄能电站电价机制，促进水电持续健康发展。</w:t>
      </w:r>
    </w:p>
    <w:p>
      <w:pPr>
        <w:shd w:val="clear" w:color="auto" w:fill="FFFFFF"/>
        <w:spacing w:line="360" w:lineRule="atLeast"/>
        <w:ind w:firstLine="480"/>
        <w:rPr>
          <w:rFonts w:ascii="Arial" w:hAnsi="Arial" w:cs="Arial"/>
          <w:color w:val="333333"/>
          <w:szCs w:val="21"/>
        </w:rPr>
      </w:pPr>
      <w:r>
        <w:rPr>
          <w:rFonts w:ascii="Arial" w:hAnsi="Arial" w:cs="Arial"/>
          <w:color w:val="333333"/>
          <w:szCs w:val="21"/>
        </w:rPr>
        <w:t>四是做好流域综合监测规划，建立监测、监管体系，编制流域梯级水电站联合调度运行规程，优化水电站运行，提高利用效率。</w:t>
      </w:r>
    </w:p>
    <w:p>
      <w:pPr>
        <w:shd w:val="clear" w:color="auto" w:fill="FFFFFF"/>
        <w:spacing w:line="360" w:lineRule="atLeast"/>
        <w:ind w:firstLine="480"/>
        <w:rPr>
          <w:rFonts w:ascii="Arial" w:hAnsi="Arial" w:cs="Arial"/>
          <w:color w:val="333333"/>
          <w:szCs w:val="21"/>
        </w:rPr>
      </w:pPr>
      <w:r>
        <w:rPr>
          <w:rFonts w:ascii="Arial" w:hAnsi="Arial" w:cs="Arial"/>
          <w:color w:val="333333"/>
          <w:szCs w:val="21"/>
        </w:rPr>
        <w:t>到“十三五”时期，水电投资不足、开发技术难度较大等问题都会基本得以解决，而难点转向消纳、外送、移民、环保等方面。因此要把水电开发好，除了技术研究和积累之外，还应该加强水电开发机制体制等一系列问题研究，促进水电有序有效开发利用。</w:t>
      </w:r>
      <w:r>
        <w:rPr>
          <w:rFonts w:ascii="Arial" w:hAnsi="Arial" w:cs="Arial"/>
          <w:color w:val="3366CC"/>
          <w:sz w:val="18"/>
          <w:szCs w:val="18"/>
          <w:vertAlign w:val="superscript"/>
        </w:rPr>
        <w:t> [2]</w:t>
      </w:r>
      <w:r>
        <w:rPr>
          <w:rFonts w:ascii="Arial" w:hAnsi="Arial" w:cs="Arial"/>
          <w:color w:val="136EC2"/>
          <w:sz w:val="2"/>
          <w:szCs w:val="2"/>
        </w:rPr>
        <w:t> </w:t>
      </w:r>
    </w:p>
    <w:p>
      <w:pPr>
        <w:pStyle w:val="3"/>
        <w:shd w:val="clear" w:color="auto" w:fill="FFFFFF"/>
        <w:spacing w:before="0" w:beforeAutospacing="0" w:after="0" w:afterAutospacing="0" w:line="300" w:lineRule="atLeast"/>
        <w:rPr>
          <w:rFonts w:ascii="微软雅黑" w:hAnsi="微软雅黑" w:eastAsia="微软雅黑"/>
          <w:b w:val="0"/>
          <w:bCs w:val="0"/>
          <w:color w:val="333333"/>
        </w:rPr>
      </w:pPr>
      <w:bookmarkStart w:id="71" w:name="5_2"/>
      <w:bookmarkEnd w:id="71"/>
      <w:bookmarkStart w:id="72" w:name="5-2"/>
      <w:bookmarkEnd w:id="72"/>
      <w:bookmarkStart w:id="73" w:name="风电"/>
      <w:bookmarkEnd w:id="73"/>
      <w:bookmarkStart w:id="74" w:name="sub3869708_5_2"/>
      <w:bookmarkEnd w:id="74"/>
      <w:r>
        <w:rPr>
          <w:rFonts w:hint="eastAsia" w:ascii="微软雅黑" w:hAnsi="微软雅黑" w:eastAsia="微软雅黑"/>
          <w:b w:val="0"/>
          <w:bCs w:val="0"/>
          <w:color w:val="333333"/>
        </w:rPr>
        <w:t>风电</w:t>
      </w:r>
    </w:p>
    <w:p>
      <w:pPr>
        <w:shd w:val="clear" w:color="auto" w:fill="FFFFFF"/>
        <w:spacing w:line="360" w:lineRule="atLeast"/>
        <w:ind w:firstLine="480"/>
        <w:rPr>
          <w:rFonts w:hint="eastAsia" w:ascii="Arial" w:hAnsi="Arial" w:cs="Arial"/>
          <w:color w:val="333333"/>
          <w:szCs w:val="21"/>
        </w:rPr>
      </w:pPr>
      <w:r>
        <w:rPr>
          <w:rFonts w:ascii="Arial" w:hAnsi="Arial" w:cs="Arial"/>
          <w:color w:val="333333"/>
          <w:szCs w:val="21"/>
        </w:rPr>
        <w:t>一是借助在建和新建输电通道、发挥水电良好调节性等优势推进风电基地建设。到“十二五”末，“三北”地区风电装机容量接近1亿千瓦，中东部内陆地区2800万千瓦，全国存量共计1.29亿千瓦左右。到“十三五”时期，中东部内陆地区新增装机容量4200万千瓦，“三北”地区新增3500万千瓦，增速明显下降。“十三五”时期，在解决存量及弃风限电问题的基础上进行合理的规划布局，结合特高压、水电通道与规划新建通道，按照扩大可再生能源消纳范围的要求，适度地规划风电基地，协同风、光、水、火联合运行的方式，做好“三北”地区的规划布局。</w:t>
      </w:r>
    </w:p>
    <w:p>
      <w:pPr>
        <w:shd w:val="clear" w:color="auto" w:fill="FFFFFF"/>
        <w:spacing w:line="360" w:lineRule="atLeast"/>
        <w:ind w:firstLine="480"/>
        <w:rPr>
          <w:rFonts w:ascii="Arial" w:hAnsi="Arial" w:cs="Arial"/>
          <w:color w:val="333333"/>
          <w:szCs w:val="21"/>
        </w:rPr>
      </w:pPr>
      <w:r>
        <w:rPr>
          <w:rFonts w:ascii="Arial" w:hAnsi="Arial" w:cs="Arial"/>
          <w:color w:val="333333"/>
          <w:szCs w:val="21"/>
        </w:rPr>
        <w:t>二是中东部地区虽不存在弃风限电的问题，但可开发利用的资源条件较少。因此在开发中东部地区风电资源的过程中，要做好提高管理的对接工作。同时由于资源有限，风电产业需要加快先进技术研发，特别是低风速运行技术的研发。</w:t>
      </w:r>
    </w:p>
    <w:p>
      <w:pPr>
        <w:shd w:val="clear" w:color="auto" w:fill="FFFFFF"/>
        <w:spacing w:line="360" w:lineRule="atLeast"/>
        <w:ind w:firstLine="480"/>
        <w:rPr>
          <w:rFonts w:ascii="Arial" w:hAnsi="Arial" w:cs="Arial"/>
          <w:color w:val="333333"/>
          <w:szCs w:val="21"/>
        </w:rPr>
      </w:pPr>
      <w:r>
        <w:rPr>
          <w:rFonts w:ascii="Arial" w:hAnsi="Arial" w:cs="Arial"/>
          <w:color w:val="333333"/>
          <w:szCs w:val="21"/>
        </w:rPr>
        <w:t>三是推进海上风电发展。“十二五”时期，风电、光伏、水电都超额完成了规划目标，只有海上风电最终仅建成规划目标500万千瓦中的70万千瓦。因此在“十三五”时期，要发挥好海上资源优势，加快制造技术、设计施工技术的研究，推进海上风电的发展，最终实现500万千瓦的目标。</w:t>
      </w:r>
    </w:p>
    <w:p>
      <w:pPr>
        <w:shd w:val="clear" w:color="auto" w:fill="FFFFFF"/>
        <w:spacing w:line="360" w:lineRule="atLeast"/>
        <w:ind w:firstLine="480"/>
        <w:rPr>
          <w:rFonts w:ascii="Arial" w:hAnsi="Arial" w:cs="Arial"/>
          <w:color w:val="333333"/>
          <w:szCs w:val="21"/>
        </w:rPr>
      </w:pPr>
      <w:r>
        <w:rPr>
          <w:rFonts w:ascii="Arial" w:hAnsi="Arial" w:cs="Arial"/>
          <w:color w:val="333333"/>
          <w:szCs w:val="21"/>
        </w:rPr>
        <w:t>四是要提高风电消纳能力，挖掘系统调峰潜力，加强电网规划建设，优化设备运行管理。加强需求侧管理，增加负荷侧应用的新型风电消纳方式。探索风电制氢、风电供暖等方式，提高风电消纳能力。另外还要加强可再生能源优先发电制度的研究和辅助服务的推进，以及加强事中、事后监管体系的建设，利用“互联网+”等新型技术做好事中、事后监管。</w:t>
      </w:r>
      <w:r>
        <w:rPr>
          <w:rFonts w:ascii="Arial" w:hAnsi="Arial" w:cs="Arial"/>
          <w:color w:val="3366CC"/>
          <w:sz w:val="18"/>
          <w:szCs w:val="18"/>
          <w:vertAlign w:val="superscript"/>
        </w:rPr>
        <w:t> [2]</w:t>
      </w:r>
      <w:r>
        <w:rPr>
          <w:rFonts w:ascii="Arial" w:hAnsi="Arial" w:cs="Arial"/>
          <w:color w:val="136EC2"/>
          <w:sz w:val="2"/>
          <w:szCs w:val="2"/>
        </w:rPr>
        <w:t> </w:t>
      </w:r>
    </w:p>
    <w:bookmarkEnd w:id="37"/>
    <w:p>
      <w:pPr>
        <w:pStyle w:val="3"/>
        <w:shd w:val="clear" w:color="auto" w:fill="FFFFFF"/>
        <w:spacing w:before="0" w:beforeAutospacing="0" w:after="0" w:afterAutospacing="0" w:line="300" w:lineRule="atLeast"/>
        <w:rPr>
          <w:rFonts w:ascii="微软雅黑" w:hAnsi="微软雅黑" w:eastAsia="微软雅黑"/>
          <w:b w:val="0"/>
          <w:bCs w:val="0"/>
          <w:color w:val="333333"/>
        </w:rPr>
      </w:pPr>
      <w:bookmarkStart w:id="75" w:name="5-3"/>
      <w:bookmarkEnd w:id="75"/>
      <w:bookmarkStart w:id="76" w:name="5_3"/>
      <w:bookmarkEnd w:id="76"/>
      <w:bookmarkStart w:id="77" w:name="sub3869708_5_3"/>
      <w:bookmarkEnd w:id="77"/>
      <w:r>
        <w:rPr>
          <w:rFonts w:hint="eastAsia" w:ascii="微软雅黑" w:hAnsi="微软雅黑" w:eastAsia="微软雅黑"/>
          <w:b w:val="0"/>
          <w:bCs w:val="0"/>
          <w:color w:val="333333"/>
        </w:rPr>
        <w:t>太阳能</w:t>
      </w:r>
    </w:p>
    <w:p>
      <w:pPr>
        <w:shd w:val="clear" w:color="auto" w:fill="FFFFFF"/>
        <w:spacing w:line="360" w:lineRule="atLeast"/>
        <w:ind w:firstLine="480"/>
        <w:rPr>
          <w:rFonts w:hint="eastAsia" w:ascii="Arial" w:hAnsi="Arial" w:cs="Arial"/>
          <w:color w:val="333333"/>
          <w:szCs w:val="21"/>
        </w:rPr>
      </w:pPr>
      <w:r>
        <w:rPr>
          <w:rFonts w:ascii="Arial" w:hAnsi="Arial" w:cs="Arial"/>
          <w:color w:val="333333"/>
          <w:szCs w:val="21"/>
        </w:rPr>
        <w:t>在太阳能发展布局方面，一是在解决西北地区送出和消纳问题的同时，有序建设大型光伏电站，在中东部地区结合农光互补、渔光互补、林光互补以及采煤沉陷区因地制宜建设一批光伏电站。二是加快推进分布式光伏系统建设。在“十二五”期间，我国光伏产业取得了较大成绩，2016年底全国的光伏装机容量达到7800万千瓦，但是其中分布式光伏只占到1000万千瓦，大部分以地面电站为主。在“十三五”时期，要进一步加大分布式光伏发展力度。三是由于光热具备良好的调节性能，与电网比较友好，因此在“十三五”时期将推进一批太阳能光热电站的建设，逐步发挥热发电调峰电源作用，为下一步可再生能源更大规模地发展打下基础。</w:t>
      </w:r>
    </w:p>
    <w:p>
      <w:pPr>
        <w:shd w:val="clear" w:color="auto" w:fill="FFFFFF"/>
        <w:spacing w:line="360" w:lineRule="atLeast"/>
        <w:ind w:firstLine="480"/>
        <w:rPr>
          <w:rFonts w:ascii="Arial" w:hAnsi="Arial" w:cs="Arial"/>
          <w:color w:val="333333"/>
          <w:szCs w:val="21"/>
        </w:rPr>
      </w:pPr>
      <w:r>
        <w:rPr>
          <w:rFonts w:ascii="Arial" w:hAnsi="Arial" w:cs="Arial"/>
          <w:color w:val="333333"/>
          <w:szCs w:val="21"/>
        </w:rPr>
        <w:t>太阳能利用发电建设的重点工作包括以下几个方面：一是支持“领跑者”计划的光伏发电综合利用基地，通过“领跑者”基地有效地推进光伏产业的技术进步和产业升级，最终实现光伏成本降低，在“十三五”能够实现平价上网。二是探索各种方式的光伏利用，包括多元化应用、支持光伏扶贫工程、高比例可再生能源示范区、重点生态保护区高比例光伏应用、新能源微电网等。三是培育自主化光热发电技术和产业化发展能力。目前我国的光热造价较高，单位千瓦造价在2~3万元左右，目前平均上网电价是1.15元/千瓦时，在这种情况下大规模的光热发展还不具备经济性。因此需要通过一批示范项目，逐渐培育产业发展，降低成本，最终实现规模化的发展。四是要通过电价市场化改革及电价形成机制研究，完善价格管理机制，并加强信息系统的建设和服务体系的建设，最终实现光热、光伏又好又快的发展。</w:t>
      </w:r>
      <w:r>
        <w:rPr>
          <w:rFonts w:ascii="Arial" w:hAnsi="Arial" w:cs="Arial"/>
          <w:color w:val="3366CC"/>
          <w:sz w:val="18"/>
          <w:szCs w:val="18"/>
          <w:vertAlign w:val="superscript"/>
        </w:rPr>
        <w:t> [2]</w:t>
      </w:r>
      <w:r>
        <w:rPr>
          <w:rFonts w:ascii="Arial" w:hAnsi="Arial" w:cs="Arial"/>
          <w:color w:val="136EC2"/>
          <w:sz w:val="2"/>
          <w:szCs w:val="2"/>
        </w:rPr>
        <w:t> </w:t>
      </w:r>
    </w:p>
    <w:p>
      <w:pPr>
        <w:pStyle w:val="3"/>
        <w:shd w:val="clear" w:color="auto" w:fill="FFFFFF"/>
        <w:spacing w:before="0" w:beforeAutospacing="0" w:after="0" w:afterAutospacing="0" w:line="300" w:lineRule="atLeast"/>
        <w:rPr>
          <w:rFonts w:ascii="微软雅黑" w:hAnsi="微软雅黑" w:eastAsia="微软雅黑"/>
          <w:b w:val="0"/>
          <w:bCs w:val="0"/>
          <w:color w:val="333333"/>
        </w:rPr>
      </w:pPr>
      <w:bookmarkStart w:id="78" w:name="生物质能"/>
      <w:bookmarkEnd w:id="78"/>
      <w:bookmarkStart w:id="79" w:name="5-4"/>
      <w:bookmarkEnd w:id="79"/>
      <w:bookmarkStart w:id="80" w:name="5_4"/>
      <w:bookmarkEnd w:id="80"/>
      <w:bookmarkStart w:id="81" w:name="sub3869708_5_4"/>
      <w:bookmarkEnd w:id="81"/>
      <w:r>
        <w:rPr>
          <w:rFonts w:hint="eastAsia" w:ascii="微软雅黑" w:hAnsi="微软雅黑" w:eastAsia="微软雅黑"/>
          <w:b w:val="0"/>
          <w:bCs w:val="0"/>
          <w:color w:val="333333"/>
        </w:rPr>
        <w:t>生物质能</w:t>
      </w:r>
    </w:p>
    <w:p>
      <w:pPr>
        <w:shd w:val="clear" w:color="auto" w:fill="FFFFFF"/>
        <w:spacing w:line="360" w:lineRule="atLeast"/>
        <w:ind w:firstLine="480"/>
        <w:rPr>
          <w:rFonts w:hint="eastAsia" w:ascii="Arial" w:hAnsi="Arial" w:cs="Arial"/>
          <w:color w:val="333333"/>
          <w:szCs w:val="21"/>
        </w:rPr>
      </w:pPr>
      <w:r>
        <w:rPr>
          <w:rFonts w:ascii="Arial" w:hAnsi="Arial" w:cs="Arial"/>
          <w:color w:val="333333"/>
          <w:szCs w:val="21"/>
        </w:rPr>
        <w:t>目前我国生物质能利用主要是以发电为主，但是由于原材料的不可控，生物质发电出现大面积亏损。今后生物质发电的发展方向是在原有原料区发展生物质发电之外，在其他地区推进垃圾治理、生物沼气，加上提纯技术，实现生物制气的发展，最终实现生物质能在“能发电的地方发电，其他地方实现固体成型颗粒以及生物制气几方面相结合”的目标。</w:t>
      </w:r>
    </w:p>
    <w:p>
      <w:pPr>
        <w:shd w:val="clear" w:color="auto" w:fill="FFFFFF"/>
        <w:spacing w:line="360" w:lineRule="atLeast"/>
        <w:ind w:firstLine="480"/>
        <w:rPr>
          <w:rFonts w:ascii="Arial" w:hAnsi="Arial" w:cs="Arial"/>
          <w:color w:val="333333"/>
          <w:szCs w:val="21"/>
        </w:rPr>
      </w:pPr>
      <w:r>
        <w:rPr>
          <w:rFonts w:ascii="Arial" w:hAnsi="Arial" w:cs="Arial"/>
          <w:color w:val="333333"/>
          <w:szCs w:val="21"/>
        </w:rPr>
        <w:t>与水电、风电、太阳能发展布局不同，生物质能在“十三五”时期要做好规模化发展，主要是通过示范工程建设，探索、积累下一步做好产业体系发展的经验。通过建立生物质天然气循环产业园示范工程，推动木质类燃料、生物质成型燃料综合产业示范，鼓励垃圾机械生物综合利用创新并完善服务体系，最终探索出一条适合我国国情的生物质发展的体系和思路。</w:t>
      </w:r>
      <w:r>
        <w:rPr>
          <w:rFonts w:ascii="Arial" w:hAnsi="Arial" w:cs="Arial"/>
          <w:color w:val="3366CC"/>
          <w:sz w:val="18"/>
          <w:szCs w:val="18"/>
          <w:vertAlign w:val="superscript"/>
        </w:rPr>
        <w:t> [2]</w:t>
      </w:r>
      <w:r>
        <w:rPr>
          <w:rFonts w:ascii="Arial" w:hAnsi="Arial" w:cs="Arial"/>
          <w:color w:val="136EC2"/>
          <w:sz w:val="2"/>
          <w:szCs w:val="2"/>
        </w:rPr>
        <w:t> </w:t>
      </w:r>
    </w:p>
    <w:p>
      <w:pPr>
        <w:pStyle w:val="3"/>
        <w:shd w:val="clear" w:color="auto" w:fill="FFFFFF"/>
        <w:spacing w:before="0" w:beforeAutospacing="0" w:after="0" w:afterAutospacing="0" w:line="300" w:lineRule="atLeast"/>
        <w:rPr>
          <w:rFonts w:ascii="微软雅黑" w:hAnsi="微软雅黑" w:eastAsia="微软雅黑"/>
          <w:b w:val="0"/>
          <w:bCs w:val="0"/>
          <w:color w:val="333333"/>
        </w:rPr>
      </w:pPr>
      <w:bookmarkStart w:id="82" w:name="地热能海洋能"/>
      <w:bookmarkEnd w:id="82"/>
      <w:bookmarkStart w:id="83" w:name="5_5"/>
      <w:bookmarkEnd w:id="83"/>
      <w:bookmarkStart w:id="84" w:name="sub3869708_5_5"/>
      <w:bookmarkEnd w:id="84"/>
      <w:bookmarkStart w:id="85" w:name="5-5"/>
      <w:bookmarkEnd w:id="85"/>
      <w:r>
        <w:rPr>
          <w:rFonts w:hint="eastAsia" w:ascii="微软雅黑" w:hAnsi="微软雅黑" w:eastAsia="微软雅黑"/>
          <w:b w:val="0"/>
          <w:bCs w:val="0"/>
          <w:color w:val="333333"/>
        </w:rPr>
        <w:t>地热能海洋能</w:t>
      </w:r>
    </w:p>
    <w:p>
      <w:pPr>
        <w:shd w:val="clear" w:color="auto" w:fill="FFFFFF"/>
        <w:spacing w:line="360" w:lineRule="atLeast"/>
        <w:ind w:firstLine="480"/>
        <w:rPr>
          <w:rFonts w:hint="eastAsia" w:ascii="Arial" w:hAnsi="Arial" w:cs="Arial"/>
          <w:color w:val="333333"/>
          <w:szCs w:val="21"/>
        </w:rPr>
      </w:pPr>
      <w:r>
        <w:rPr>
          <w:rFonts w:ascii="Arial" w:hAnsi="Arial" w:cs="Arial"/>
          <w:color w:val="333333"/>
          <w:szCs w:val="21"/>
        </w:rPr>
        <w:t>地热能是存在于我国大部分地区的浅层地热能，以供暖为主。“十三五”时期，在苏南地区城市群和重庆、上海、武汉等地，推进浅层地热能重大项目。在青藏铁路沿线、西藏、四川西部等高温地热资源分布地区，推进若干大型高温地热发电项目。在东部沿海及油田等中低温热资源富集地区，因地制宜发展中小型分布式中温地热发电项目。</w:t>
      </w:r>
    </w:p>
    <w:p>
      <w:pPr>
        <w:shd w:val="clear" w:color="auto" w:fill="FFFFFF"/>
        <w:spacing w:line="360" w:lineRule="atLeast"/>
        <w:ind w:firstLine="480"/>
        <w:rPr>
          <w:rFonts w:ascii="Arial" w:hAnsi="Arial" w:cs="Arial"/>
          <w:color w:val="333333"/>
          <w:szCs w:val="21"/>
        </w:rPr>
      </w:pPr>
      <w:r>
        <w:rPr>
          <w:rFonts w:ascii="Arial" w:hAnsi="Arial" w:cs="Arial"/>
          <w:color w:val="333333"/>
          <w:szCs w:val="21"/>
        </w:rPr>
        <w:t>目前我国的海洋能发展处于科研示范阶段。“十三五”时期，在渤海海域建设海洋能创新、设计及服务产业示范区；在东海海域建设潮汐、潮流产业示范区；在南海海域促进海洋能开发、装备制造及测试服务企业孵化，建设海洋能产业示范区；在沿海海岛推进建设海岛示范区，通过示范项目的发展，推进科研和技术的进步。</w:t>
      </w:r>
      <w:r>
        <w:rPr>
          <w:rFonts w:ascii="Arial" w:hAnsi="Arial" w:cs="Arial"/>
          <w:color w:val="3366CC"/>
          <w:sz w:val="18"/>
          <w:szCs w:val="18"/>
          <w:vertAlign w:val="superscript"/>
        </w:rPr>
        <w:t> [2]</w:t>
      </w:r>
      <w:bookmarkStart w:id="86" w:name="ref_[2]_3869708"/>
      <w:r>
        <w:rPr>
          <w:rFonts w:ascii="Arial" w:hAnsi="Arial" w:cs="Arial"/>
          <w:color w:val="136EC2"/>
          <w:sz w:val="2"/>
          <w:szCs w:val="2"/>
        </w:rPr>
        <w:t> </w:t>
      </w:r>
      <w:bookmarkEnd w:id="86"/>
    </w:p>
    <w:p>
      <w:pPr>
        <w:pStyle w:val="2"/>
        <w:shd w:val="clear" w:color="auto" w:fill="FFFFFF"/>
        <w:spacing w:before="0" w:after="0" w:line="360" w:lineRule="atLeast"/>
        <w:rPr>
          <w:rFonts w:ascii="微软雅黑" w:hAnsi="微软雅黑" w:eastAsia="微软雅黑" w:cs="宋体"/>
          <w:b w:val="0"/>
          <w:bCs w:val="0"/>
          <w:color w:val="000000"/>
          <w:sz w:val="33"/>
          <w:szCs w:val="33"/>
        </w:rPr>
      </w:pPr>
      <w:bookmarkStart w:id="87" w:name="sub3869708_6"/>
      <w:bookmarkEnd w:id="87"/>
      <w:bookmarkStart w:id="88" w:name="6"/>
      <w:bookmarkEnd w:id="88"/>
      <w:bookmarkStart w:id="89" w:name="发展保障措施"/>
      <w:bookmarkEnd w:id="89"/>
      <w:r>
        <w:rPr>
          <w:rFonts w:hint="eastAsia" w:ascii="微软雅黑" w:hAnsi="微软雅黑" w:eastAsia="微软雅黑"/>
          <w:b w:val="0"/>
          <w:bCs w:val="0"/>
          <w:color w:val="000000"/>
          <w:sz w:val="33"/>
          <w:szCs w:val="33"/>
        </w:rPr>
        <w:t>发展保障措施</w:t>
      </w:r>
    </w:p>
    <w:p>
      <w:pPr>
        <w:shd w:val="clear" w:color="auto" w:fill="FFFFFF"/>
        <w:spacing w:line="360" w:lineRule="atLeast"/>
        <w:rPr>
          <w:rFonts w:hint="eastAsia" w:ascii="微软雅黑" w:hAnsi="微软雅黑" w:eastAsia="微软雅黑"/>
          <w:color w:val="333333"/>
          <w:sz w:val="33"/>
          <w:szCs w:val="33"/>
        </w:rPr>
      </w:pPr>
      <w:r>
        <w:fldChar w:fldCharType="begin"/>
      </w:r>
      <w:r>
        <w:instrText xml:space="preserve"> HYPERLINK "javascript:;" </w:instrText>
      </w:r>
      <w:r>
        <w:fldChar w:fldCharType="separate"/>
      </w:r>
      <w:r>
        <w:rPr>
          <w:rStyle w:val="9"/>
          <w:rFonts w:hint="eastAsia"/>
          <w:color w:val="888888"/>
          <w:sz w:val="18"/>
          <w:szCs w:val="18"/>
          <w:shd w:val="clear" w:color="auto" w:fill="FFFFFF"/>
        </w:rPr>
        <w:t>编辑</w:t>
      </w:r>
      <w:r>
        <w:rPr>
          <w:rStyle w:val="9"/>
          <w:rFonts w:hint="eastAsia"/>
          <w:color w:val="888888"/>
          <w:sz w:val="18"/>
          <w:szCs w:val="18"/>
          <w:shd w:val="clear" w:color="auto" w:fill="FFFFFF"/>
        </w:rPr>
        <w:fldChar w:fldCharType="end"/>
      </w:r>
    </w:p>
    <w:p>
      <w:pPr>
        <w:shd w:val="clear" w:color="auto" w:fill="FFFFFF"/>
        <w:spacing w:line="360" w:lineRule="atLeast"/>
        <w:ind w:firstLine="480"/>
        <w:rPr>
          <w:rFonts w:hint="eastAsia" w:ascii="Arial" w:hAnsi="Arial" w:cs="Arial"/>
          <w:color w:val="333333"/>
          <w:szCs w:val="21"/>
        </w:rPr>
      </w:pPr>
      <w:r>
        <w:rPr>
          <w:rFonts w:ascii="Arial" w:hAnsi="Arial" w:cs="Arial"/>
          <w:b/>
          <w:bCs/>
          <w:color w:val="333333"/>
          <w:szCs w:val="21"/>
        </w:rPr>
        <w:t>建立目标引导制度</w:t>
      </w:r>
    </w:p>
    <w:p>
      <w:pPr>
        <w:shd w:val="clear" w:color="auto" w:fill="FFFFFF"/>
        <w:spacing w:line="360" w:lineRule="atLeast"/>
        <w:ind w:firstLine="480"/>
        <w:rPr>
          <w:rFonts w:ascii="Arial" w:hAnsi="Arial" w:cs="Arial"/>
          <w:color w:val="333333"/>
          <w:szCs w:val="21"/>
        </w:rPr>
      </w:pPr>
      <w:r>
        <w:rPr>
          <w:rFonts w:ascii="Arial" w:hAnsi="Arial" w:cs="Arial"/>
          <w:color w:val="333333"/>
          <w:szCs w:val="21"/>
        </w:rPr>
        <w:t>目标引导制中明确了2020年各省(区、市)全社会非水可再生能源电力消纳的比重目标，制定了非水可再生能源电力消纳电量比重的核算方法，同时也进行可再生能源开发利用体制机制，包括建立绿色电力证书交易机制的研究完善。</w:t>
      </w:r>
    </w:p>
    <w:p>
      <w:pPr>
        <w:shd w:val="clear" w:color="auto" w:fill="FFFFFF"/>
        <w:spacing w:line="360" w:lineRule="atLeast"/>
        <w:ind w:firstLine="480"/>
        <w:rPr>
          <w:rFonts w:ascii="Arial" w:hAnsi="Arial" w:cs="Arial"/>
          <w:color w:val="333333"/>
          <w:szCs w:val="21"/>
        </w:rPr>
      </w:pPr>
      <w:r>
        <w:rPr>
          <w:rFonts w:ascii="Arial" w:hAnsi="Arial" w:cs="Arial"/>
          <w:color w:val="333333"/>
          <w:szCs w:val="21"/>
        </w:rPr>
        <w:t>对于资源丰富的地区，实施目标引导制难度相对较小，有些已达到目标的地区应适度控制发展节奏，做好开发建设与消纳市场的统筹布局。有些省(区、市)已经达到目标，但也有一些省(区、市)，包括北京、天津等距离目标差距较大。因此，除了要加大可再生能源的开发力度，作为受端市场，也要积极地接纳、消纳来自可再生能源开发比重较大省(区、市)的外来电量。</w:t>
      </w:r>
    </w:p>
    <w:p>
      <w:pPr>
        <w:shd w:val="clear" w:color="auto" w:fill="FFFFFF"/>
        <w:spacing w:line="360" w:lineRule="atLeast"/>
        <w:ind w:firstLine="480"/>
        <w:rPr>
          <w:rFonts w:ascii="Arial" w:hAnsi="Arial" w:cs="Arial"/>
          <w:color w:val="333333"/>
          <w:szCs w:val="21"/>
        </w:rPr>
      </w:pPr>
      <w:r>
        <w:rPr>
          <w:rFonts w:ascii="Arial" w:hAnsi="Arial" w:cs="Arial"/>
          <w:b/>
          <w:bCs/>
          <w:color w:val="333333"/>
          <w:szCs w:val="21"/>
        </w:rPr>
        <w:t>建立监测预警机制</w:t>
      </w:r>
    </w:p>
    <w:p>
      <w:pPr>
        <w:shd w:val="clear" w:color="auto" w:fill="FFFFFF"/>
        <w:spacing w:line="360" w:lineRule="atLeast"/>
        <w:ind w:firstLine="480"/>
        <w:rPr>
          <w:rFonts w:ascii="Arial" w:hAnsi="Arial" w:cs="Arial"/>
          <w:color w:val="333333"/>
          <w:szCs w:val="21"/>
        </w:rPr>
      </w:pPr>
      <w:r>
        <w:rPr>
          <w:rFonts w:ascii="Arial" w:hAnsi="Arial" w:cs="Arial"/>
          <w:color w:val="333333"/>
          <w:szCs w:val="21"/>
        </w:rPr>
        <w:t>2016年7月，国家建立了可再生能源监测预警机制。通过该机制，一方面建立了配套评价机制，明确了监测程序，另一方面适时发布监测结果，用以指导各地区风电、光伏的投资开发，指导各地区确定风电开发方向，引导开发企业合理投资，达到优化布局的效果，最终实现我国可再生能源开发的健康发展。</w:t>
      </w:r>
    </w:p>
    <w:p>
      <w:pPr>
        <w:shd w:val="clear" w:color="auto" w:fill="FFFFFF"/>
        <w:spacing w:line="360" w:lineRule="atLeast"/>
        <w:ind w:firstLine="480"/>
        <w:rPr>
          <w:rFonts w:ascii="Arial" w:hAnsi="Arial" w:cs="Arial"/>
          <w:color w:val="333333"/>
          <w:szCs w:val="21"/>
        </w:rPr>
      </w:pPr>
      <w:r>
        <w:rPr>
          <w:rFonts w:ascii="Arial" w:hAnsi="Arial" w:cs="Arial"/>
          <w:b/>
          <w:bCs/>
          <w:color w:val="333333"/>
          <w:szCs w:val="21"/>
        </w:rPr>
        <w:t>设立补贴优化机制</w:t>
      </w:r>
    </w:p>
    <w:p>
      <w:pPr>
        <w:shd w:val="clear" w:color="auto" w:fill="FFFFFF"/>
        <w:spacing w:line="360" w:lineRule="atLeast"/>
        <w:ind w:firstLine="480"/>
        <w:rPr>
          <w:rFonts w:ascii="Arial" w:hAnsi="Arial" w:cs="Arial"/>
          <w:color w:val="333333"/>
          <w:szCs w:val="21"/>
        </w:rPr>
      </w:pPr>
      <w:r>
        <w:rPr>
          <w:rFonts w:ascii="Arial" w:hAnsi="Arial" w:cs="Arial"/>
          <w:color w:val="333333"/>
          <w:szCs w:val="21"/>
        </w:rPr>
        <w:t>补贴不足已经成为可再生能源行业发展特别关切的问题，影响产业下一步发展。补贴缺口的解决需要产业界共同的努力，通过技术进步降低成本，实现单位度电成本补贴强度的下降；通过优化布局，使有限的补贴资金能够更好地发挥补贴使用效率。国家能源局对产业技术进步提出要求，同时国家发改委价格司也根据产业的发展情况适当地调整了新能源的上网电价，鼓励通过市场化选择，通过比选的方式探索电价下降的途径，尽快实现风电、光伏平价上网目标。</w:t>
      </w:r>
    </w:p>
    <w:p>
      <w:pPr>
        <w:shd w:val="clear" w:color="auto" w:fill="FFFFFF"/>
        <w:spacing w:line="360" w:lineRule="atLeast"/>
        <w:ind w:firstLine="480"/>
        <w:rPr>
          <w:rFonts w:ascii="Arial" w:hAnsi="Arial" w:cs="Arial"/>
          <w:color w:val="333333"/>
          <w:szCs w:val="21"/>
        </w:rPr>
      </w:pPr>
      <w:r>
        <w:rPr>
          <w:rFonts w:ascii="Arial" w:hAnsi="Arial" w:cs="Arial"/>
          <w:color w:val="333333"/>
          <w:szCs w:val="21"/>
        </w:rPr>
        <w:t>根据发展形势，到2018年风电上网标杆电价从0.47元下降到0.4元，光伏上网电价也将进一步下降。“十三五”时期可再生能源上网标杆电价还会逐步下降。从目前的情况看，“三北”地区投资风险主要是取决于弃风限电问题能否解决。</w:t>
      </w:r>
    </w:p>
    <w:p>
      <w:pPr>
        <w:shd w:val="clear" w:color="auto" w:fill="FFFFFF"/>
        <w:spacing w:line="360" w:lineRule="atLeast"/>
        <w:ind w:firstLine="480"/>
        <w:rPr>
          <w:rFonts w:ascii="Arial" w:hAnsi="Arial" w:cs="Arial"/>
          <w:color w:val="333333"/>
          <w:szCs w:val="21"/>
        </w:rPr>
      </w:pPr>
      <w:r>
        <w:rPr>
          <w:rFonts w:ascii="Arial" w:hAnsi="Arial" w:cs="Arial"/>
          <w:b/>
          <w:bCs/>
          <w:color w:val="333333"/>
          <w:szCs w:val="21"/>
        </w:rPr>
        <w:t>解决补充资金来源不足</w:t>
      </w:r>
    </w:p>
    <w:p>
      <w:pPr>
        <w:shd w:val="clear" w:color="auto" w:fill="FFFFFF"/>
        <w:spacing w:line="360" w:lineRule="atLeast"/>
        <w:ind w:firstLine="480"/>
        <w:rPr>
          <w:rFonts w:ascii="Arial" w:hAnsi="Arial" w:cs="Arial"/>
          <w:color w:val="333333"/>
          <w:szCs w:val="21"/>
        </w:rPr>
      </w:pPr>
      <w:r>
        <w:rPr>
          <w:rFonts w:ascii="Arial" w:hAnsi="Arial" w:cs="Arial"/>
          <w:color w:val="333333"/>
          <w:szCs w:val="21"/>
        </w:rPr>
        <w:t>在引导电价下降的同时，也要解决补充可再生能源资金来源不足问题。2017年1月，国家发改委、财政部、国家能源局正式发布了《关于实施可再生能源绿色电力证书核发及自愿认购交易机制的通知》，建立可再生能源绿色电力证书认购体系，明确了“绿证”的核发认购规则，同时也完善了风电发电的补贴机制。另外通过“绿证”引导全社会绿色消费，促进清洁能源有效利用。“绿证”的实施分两个阶段：先期自愿交易，再根据自愿交易积累的经验，适时启动强制交易。在国外自愿和强制两种方式皆有。通过“绿证”引导，最终实现降低补贴强度，同时也保障规划目标的实现，推动能源转型，并且吸引增强公民参与的意识，最终促进我国可再生能源又好又快发展。</w:t>
      </w:r>
    </w:p>
    <w:p/>
    <w:p>
      <w:pPr>
        <w:rPr>
          <w:rFonts w:hint="eastAsia"/>
        </w:rPr>
      </w:pPr>
      <w:r>
        <w:rPr>
          <w:rFonts w:hint="eastAsia"/>
        </w:rPr>
        <w:t>假设地球上的新生资源按恒定速度增长。照此测算，地球上现有资源加上新生资源可供x亿人生活a年，或供y亿人生活b年。</w:t>
      </w:r>
    </w:p>
    <w:p>
      <w:pPr>
        <w:rPr>
          <w:rFonts w:hint="eastAsia"/>
        </w:rPr>
      </w:pPr>
      <w:r>
        <w:rPr>
          <w:rFonts w:hint="eastAsia"/>
        </w:rPr>
        <w:t>为了能够实现可持续发展，避免资源枯竭，地球最多能够养活多少亿人？</w:t>
      </w:r>
    </w:p>
    <w:p>
      <w:pPr>
        <w:rPr>
          <w:rFonts w:hint="eastAsia"/>
        </w:rPr>
      </w:pPr>
      <w:r>
        <w:rPr>
          <w:rFonts w:hint="eastAsia"/>
        </w:rPr>
        <w:t>输入 一行，包括四个正整数x，a，y，b，两个整数之间用单个空格隔开。x &gt; y，a &lt; b，ax &lt; by，各整数均不大于10000 输出 一个实数z，表示地球最多养活z亿人，舍入到小数点后两位。</w:t>
      </w:r>
    </w:p>
    <w:p>
      <w:pPr>
        <w:rPr>
          <w:rFonts w:hint="eastAsia"/>
        </w:rPr>
      </w:pPr>
      <w:r>
        <w:rPr>
          <w:rFonts w:hint="eastAsia"/>
        </w:rPr>
        <w:t>样例输入</w:t>
      </w:r>
    </w:p>
    <w:p>
      <w:pPr>
        <w:rPr>
          <w:rFonts w:hint="eastAsia"/>
        </w:rPr>
      </w:pPr>
      <w:r>
        <w:rPr>
          <w:rFonts w:hint="eastAsia"/>
        </w:rPr>
        <w:t>110 90 90 210</w:t>
      </w:r>
    </w:p>
    <w:p>
      <w:pPr>
        <w:rPr>
          <w:rFonts w:hint="eastAsia"/>
        </w:rPr>
      </w:pPr>
      <w:r>
        <w:rPr>
          <w:rFonts w:hint="eastAsia"/>
        </w:rPr>
        <w:t>样例输出</w:t>
      </w:r>
    </w:p>
    <w:p>
      <w:r>
        <w:rPr>
          <w:rFonts w:hint="eastAsia"/>
        </w:rPr>
        <w:t>75.00</w:t>
      </w:r>
      <w:bookmarkStart w:id="90" w:name="_GoBack"/>
      <w:bookmarkEnd w:id="9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HYShuSongEr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HYShuSongEr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Arial">
    <w:panose1 w:val="020B0604020202090204"/>
    <w:charset w:val="00"/>
    <w:family w:val="swiss"/>
    <w:pitch w:val="default"/>
    <w:sig w:usb0="E0000AFF" w:usb1="00007843" w:usb2="00000001" w:usb3="00000000" w:csb0="400001BF" w:csb1="DFF70000"/>
  </w:font>
  <w:font w:name="微软雅黑">
    <w:altName w:val="HYQiHeiKW"/>
    <w:panose1 w:val="020B0503020204020204"/>
    <w:charset w:val="86"/>
    <w:family w:val="swiss"/>
    <w:pitch w:val="default"/>
    <w:sig w:usb0="00000000" w:usb1="00000000" w:usb2="00000016" w:usb3="00000000" w:csb0="0004001F" w:csb1="00000000"/>
  </w:font>
  <w:font w:name="HYQiHeiKW">
    <w:panose1 w:val="00020600040101010101"/>
    <w:charset w:val="86"/>
    <w:family w:val="auto"/>
    <w:pitch w:val="default"/>
    <w:sig w:usb0="A00002BF" w:usb1="3ACF7CFA" w:usb2="00000016"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F00376"/>
    <w:rsid w:val="006A4D0F"/>
    <w:rsid w:val="00900C65"/>
    <w:rsid w:val="009C0B4A"/>
    <w:rsid w:val="00D324C1"/>
    <w:rsid w:val="00E25F6F"/>
    <w:rsid w:val="00F00376"/>
    <w:rsid w:val="B35589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name="footer"/>
    <w:lsdException w:uiPriority="99" w:name="index heading"/>
    <w:lsdException w:qFormat="1" w:uiPriority="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sdException w:qFormat="1" w:unhideWhenUsed="0" w:uiPriority="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link w:val="15"/>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13"/>
    <w:qFormat/>
    <w:uiPriority w:val="9"/>
    <w:pPr>
      <w:widowControl/>
      <w:spacing w:before="100" w:beforeAutospacing="1" w:after="100" w:afterAutospacing="1"/>
      <w:jc w:val="left"/>
      <w:outlineLvl w:val="2"/>
    </w:pPr>
    <w:rPr>
      <w:rFonts w:ascii="宋体" w:hAnsi="宋体" w:cs="宋体"/>
      <w:b/>
      <w:bCs/>
      <w:kern w:val="0"/>
      <w:sz w:val="27"/>
      <w:szCs w:val="27"/>
    </w:rPr>
  </w:style>
  <w:style w:type="character" w:default="1" w:styleId="8">
    <w:name w:val="Default Paragraph Font"/>
    <w:unhideWhenUsed/>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4">
    <w:name w:val="Balloon Text"/>
    <w:basedOn w:val="1"/>
    <w:link w:val="14"/>
    <w:unhideWhenUsed/>
    <w:qFormat/>
    <w:uiPriority w:val="99"/>
    <w:rPr>
      <w:sz w:val="18"/>
      <w:szCs w:val="18"/>
    </w:rPr>
  </w:style>
  <w:style w:type="paragraph" w:styleId="5">
    <w:name w:val="footer"/>
    <w:basedOn w:val="1"/>
    <w:link w:val="12"/>
    <w:unhideWhenUsed/>
    <w:uiPriority w:val="99"/>
    <w:pPr>
      <w:tabs>
        <w:tab w:val="center" w:pos="4153"/>
        <w:tab w:val="right" w:pos="8306"/>
      </w:tabs>
      <w:snapToGrid w:val="0"/>
      <w:jc w:val="left"/>
    </w:pPr>
    <w:rPr>
      <w:sz w:val="18"/>
      <w:szCs w:val="18"/>
    </w:rPr>
  </w:style>
  <w:style w:type="paragraph" w:styleId="6">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qFormat/>
    <w:uiPriority w:val="99"/>
    <w:pPr>
      <w:widowControl/>
      <w:spacing w:before="100" w:beforeAutospacing="1" w:after="100" w:afterAutospacing="1"/>
      <w:jc w:val="left"/>
    </w:pPr>
    <w:rPr>
      <w:rFonts w:ascii="宋体" w:hAnsi="宋体" w:cs="宋体"/>
      <w:kern w:val="0"/>
      <w:sz w:val="24"/>
    </w:rPr>
  </w:style>
  <w:style w:type="character" w:styleId="9">
    <w:name w:val="Hyperlink"/>
    <w:basedOn w:val="8"/>
    <w:unhideWhenUsed/>
    <w:uiPriority w:val="99"/>
    <w:rPr>
      <w:color w:val="0000FF"/>
      <w:u w:val="single"/>
    </w:rPr>
  </w:style>
  <w:style w:type="character" w:customStyle="1" w:styleId="11">
    <w:name w:val="页眉 Char"/>
    <w:basedOn w:val="8"/>
    <w:link w:val="6"/>
    <w:semiHidden/>
    <w:qFormat/>
    <w:uiPriority w:val="99"/>
    <w:rPr>
      <w:kern w:val="2"/>
      <w:sz w:val="18"/>
      <w:szCs w:val="18"/>
    </w:rPr>
  </w:style>
  <w:style w:type="character" w:customStyle="1" w:styleId="12">
    <w:name w:val="页脚 Char"/>
    <w:basedOn w:val="8"/>
    <w:link w:val="5"/>
    <w:semiHidden/>
    <w:qFormat/>
    <w:uiPriority w:val="99"/>
    <w:rPr>
      <w:kern w:val="2"/>
      <w:sz w:val="18"/>
      <w:szCs w:val="18"/>
    </w:rPr>
  </w:style>
  <w:style w:type="character" w:customStyle="1" w:styleId="13">
    <w:name w:val="标题 3 Char"/>
    <w:basedOn w:val="8"/>
    <w:link w:val="3"/>
    <w:qFormat/>
    <w:uiPriority w:val="9"/>
    <w:rPr>
      <w:rFonts w:ascii="宋体" w:hAnsi="宋体" w:cs="宋体"/>
      <w:b/>
      <w:bCs/>
      <w:sz w:val="27"/>
      <w:szCs w:val="27"/>
    </w:rPr>
  </w:style>
  <w:style w:type="character" w:customStyle="1" w:styleId="14">
    <w:name w:val="批注框文本 Char"/>
    <w:basedOn w:val="8"/>
    <w:link w:val="4"/>
    <w:semiHidden/>
    <w:qFormat/>
    <w:uiPriority w:val="99"/>
    <w:rPr>
      <w:kern w:val="2"/>
      <w:sz w:val="18"/>
      <w:szCs w:val="18"/>
    </w:rPr>
  </w:style>
  <w:style w:type="character" w:customStyle="1" w:styleId="15">
    <w:name w:val="标题 2 Char"/>
    <w:basedOn w:val="8"/>
    <w:link w:val="2"/>
    <w:semiHidden/>
    <w:qFormat/>
    <w:uiPriority w:val="0"/>
    <w:rPr>
      <w:rFonts w:asciiTheme="majorHAnsi" w:hAnsiTheme="majorHAnsi" w:eastAsiaTheme="majorEastAsia" w:cstheme="majorBidi"/>
      <w:b/>
      <w:bCs/>
      <w:kern w:val="2"/>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GIF"/><Relationship Id="rId6" Type="http://schemas.openxmlformats.org/officeDocument/2006/relationships/hyperlink" Target="https://baike.baidu.com/pic/&#38750;&#20877;&#29983;&#33021;&#28304;/997754/0/faacb5647d6d1aeff73654e6?fr=lemma&amp;ct=single" TargetMode="External"/><Relationship Id="rId5" Type="http://schemas.openxmlformats.org/officeDocument/2006/relationships/image" Target="media/image1.GIF"/><Relationship Id="rId4" Type="http://schemas.openxmlformats.org/officeDocument/2006/relationships/hyperlink" Target="https://baike.baidu.com/pic/&#38750;&#20877;&#29983;&#33021;&#28304;/997754/0/a8362712213ad24ef819b8e6?fr=lemma&amp;ct=single"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2383</Words>
  <Characters>13588</Characters>
  <Lines>113</Lines>
  <Paragraphs>31</Paragraphs>
  <TotalTime>0</TotalTime>
  <ScaleCrop>false</ScaleCrop>
  <LinksUpToDate>false</LinksUpToDate>
  <CharactersWithSpaces>15940</CharactersWithSpaces>
  <Application>WPS Office_1.0.0.1113_F1E327BC-269C-435d-A152-05C5408002CA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2019-03-12T20:28:00Z</dcterms:created>
  <dc:creator>acer</dc:creator>
  <cp:lastModifiedBy>yangyunqiao</cp:lastModifiedBy>
  <dcterms:modified xsi:type="dcterms:W3CDTF">2019-03-13T07:57:04Z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2052-1.0.0.1113</vt:lpwstr>
  </property>
</Properties>
</file>