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OSM</w:t>
      </w:r>
      <w:r>
        <w:rPr>
          <w:rFonts w:hint="eastAsia"/>
        </w:rPr>
        <w:t>：</w:t>
      </w:r>
      <w:r>
        <w:t>Open Street Map</w:t>
      </w:r>
      <w:r>
        <w:rPr>
          <w:rFonts w:hint="eastAsia"/>
        </w:rPr>
        <w:t>（</w:t>
      </w:r>
      <w:r>
        <w:fldChar w:fldCharType="begin"/>
      </w:r>
      <w:r>
        <w:instrText xml:space="preserve"> HYPERLINK "https://www.openstreetmap.org" </w:instrText>
      </w:r>
      <w:r>
        <w:fldChar w:fldCharType="separate"/>
      </w:r>
      <w:r>
        <w:rPr>
          <w:rStyle w:val="6"/>
        </w:rPr>
        <w:t>https://www.openstreetmap.org</w:t>
      </w:r>
      <w:r>
        <w:rPr>
          <w:rStyle w:val="6"/>
        </w:rPr>
        <w:fldChar w:fldCharType="end"/>
      </w:r>
      <w:r>
        <w:rPr>
          <w:rFonts w:hint="eastAsia"/>
        </w:rPr>
        <w:t>）</w:t>
      </w:r>
    </w:p>
    <w:p>
      <w:pPr>
        <w:rPr>
          <w:rFonts w:hint="eastAsia"/>
          <w:lang w:eastAsia="zh-CN"/>
        </w:rPr>
      </w:pPr>
      <w:r>
        <w:t>MapBox</w:t>
      </w:r>
      <w:r>
        <w:rPr>
          <w:rFonts w:hint="eastAsia"/>
          <w:lang w:eastAsia="zh-CN"/>
        </w:rPr>
        <w:t>：</w:t>
      </w:r>
      <w:r>
        <w:rPr>
          <w:rFonts w:hint="eastAsia"/>
          <w:lang w:eastAsia="zh-CN"/>
        </w:rPr>
        <w:fldChar w:fldCharType="begin"/>
      </w:r>
      <w:r>
        <w:rPr>
          <w:rFonts w:hint="eastAsia"/>
          <w:lang w:eastAsia="zh-CN"/>
        </w:rPr>
        <w:instrText xml:space="preserve"> HYPERLINK "https://www.mapbox.com/maps/" </w:instrText>
      </w:r>
      <w:r>
        <w:rPr>
          <w:rFonts w:hint="eastAsia"/>
          <w:lang w:eastAsia="zh-CN"/>
        </w:rPr>
        <w:fldChar w:fldCharType="separate"/>
      </w:r>
      <w:r>
        <w:rPr>
          <w:rStyle w:val="6"/>
          <w:rFonts w:hint="eastAsia"/>
          <w:lang w:eastAsia="zh-CN"/>
        </w:rPr>
        <w:t>https://www.mapbox.com/maps/</w:t>
      </w:r>
      <w:r>
        <w:rPr>
          <w:rFonts w:hint="eastAsia"/>
          <w:lang w:eastAsia="zh-CN"/>
        </w:rPr>
        <w:fldChar w:fldCharType="end"/>
      </w:r>
    </w:p>
    <w:p>
      <w:pPr>
        <w:rPr>
          <w:rFonts w:hint="eastAsia"/>
          <w:lang w:eastAsia="zh-CN"/>
        </w:rPr>
      </w:pPr>
      <w:r>
        <w:rPr>
          <w:rFonts w:hint="eastAsia"/>
          <w:lang w:eastAsia="zh-CN"/>
        </w:rPr>
        <w:t>Bing：</w:t>
      </w:r>
      <w:r>
        <w:rPr>
          <w:rFonts w:hint="eastAsia"/>
          <w:lang w:eastAsia="zh-CN"/>
        </w:rPr>
        <w:fldChar w:fldCharType="begin"/>
      </w:r>
      <w:r>
        <w:rPr>
          <w:rFonts w:hint="eastAsia"/>
          <w:lang w:eastAsia="zh-CN"/>
        </w:rPr>
        <w:instrText xml:space="preserve"> HYPERLINK "https://cn.bing.com/maps" </w:instrText>
      </w:r>
      <w:r>
        <w:rPr>
          <w:rFonts w:hint="eastAsia"/>
          <w:lang w:eastAsia="zh-CN"/>
        </w:rPr>
        <w:fldChar w:fldCharType="separate"/>
      </w:r>
      <w:r>
        <w:rPr>
          <w:rStyle w:val="6"/>
          <w:rFonts w:hint="eastAsia"/>
          <w:lang w:eastAsia="zh-CN"/>
        </w:rPr>
        <w:t>https://cn.bing.com/maps</w:t>
      </w:r>
      <w:r>
        <w:rPr>
          <w:rFonts w:hint="eastAsia"/>
          <w:lang w:eastAsia="zh-CN"/>
        </w:rPr>
        <w:fldChar w:fldCharType="end"/>
      </w:r>
    </w:p>
    <w:p>
      <w:pPr>
        <w:rPr>
          <w:rFonts w:hint="eastAsia"/>
          <w:lang w:eastAsia="zh-CN"/>
        </w:rPr>
      </w:pPr>
      <w:r>
        <w:rPr>
          <w:rFonts w:hint="eastAsia"/>
          <w:lang w:eastAsia="zh-CN"/>
        </w:rPr>
        <w:t>Stamen：</w:t>
      </w:r>
      <w:r>
        <w:rPr>
          <w:rFonts w:hint="eastAsia"/>
          <w:lang w:eastAsia="zh-CN"/>
        </w:rPr>
        <w:fldChar w:fldCharType="begin"/>
      </w:r>
      <w:r>
        <w:rPr>
          <w:rFonts w:hint="eastAsia"/>
          <w:lang w:eastAsia="zh-CN"/>
        </w:rPr>
        <w:instrText xml:space="preserve"> HYPERLINK "http://maps.stamen.com/" </w:instrText>
      </w:r>
      <w:r>
        <w:rPr>
          <w:rFonts w:hint="eastAsia"/>
          <w:lang w:eastAsia="zh-CN"/>
        </w:rPr>
        <w:fldChar w:fldCharType="separate"/>
      </w:r>
      <w:r>
        <w:rPr>
          <w:rStyle w:val="6"/>
          <w:rFonts w:hint="eastAsia"/>
          <w:lang w:eastAsia="zh-CN"/>
        </w:rPr>
        <w:t>http://maps.stamen.com/</w:t>
      </w:r>
      <w:r>
        <w:rPr>
          <w:rFonts w:hint="eastAsia"/>
          <w:lang w:eastAsia="zh-CN"/>
        </w:rPr>
        <w:fldChar w:fldCharType="end"/>
      </w:r>
    </w:p>
    <w:p>
      <w:pPr>
        <w:rPr>
          <w:rFonts w:hint="eastAsia"/>
          <w:lang w:eastAsia="zh-CN"/>
        </w:rPr>
      </w:pPr>
      <w:r>
        <w:rPr>
          <w:rFonts w:hint="eastAsia"/>
          <w:lang w:eastAsia="zh-CN"/>
        </w:rPr>
        <w:t>OGC：开放地理空间信息联盟（Open Geospatial Consortium）</w:t>
      </w:r>
      <w:r>
        <w:rPr>
          <w:rFonts w:hint="eastAsia"/>
          <w:lang w:eastAsia="zh-CN"/>
        </w:rPr>
        <w:fldChar w:fldCharType="begin"/>
      </w:r>
      <w:r>
        <w:rPr>
          <w:rFonts w:hint="eastAsia"/>
          <w:lang w:eastAsia="zh-CN"/>
        </w:rPr>
        <w:instrText xml:space="preserve"> HYPERLINK "http://www.opengeospatial.org" </w:instrText>
      </w:r>
      <w:r>
        <w:rPr>
          <w:rFonts w:hint="eastAsia"/>
          <w:lang w:eastAsia="zh-CN"/>
        </w:rPr>
        <w:fldChar w:fldCharType="separate"/>
      </w:r>
      <w:r>
        <w:rPr>
          <w:rStyle w:val="6"/>
          <w:rFonts w:hint="eastAsia"/>
          <w:lang w:eastAsia="zh-CN"/>
        </w:rPr>
        <w:t>http://www.opengeospatial.org</w:t>
      </w:r>
      <w:r>
        <w:rPr>
          <w:rFonts w:hint="eastAsia"/>
          <w:lang w:eastAsia="zh-CN"/>
        </w:rPr>
        <w:fldChar w:fldCharType="end"/>
      </w:r>
    </w:p>
    <w:p>
      <w:pPr>
        <w:rPr>
          <w:rFonts w:hint="eastAsia"/>
          <w:lang w:eastAsia="zh-CN"/>
        </w:rPr>
      </w:pPr>
      <w:r>
        <w:rPr>
          <w:rFonts w:hint="eastAsia"/>
          <w:lang w:eastAsia="zh-CN"/>
        </w:rPr>
        <w:t>GeoJSON：是一种对各种地理数据结构进行编码的格式，基于Javascript对象表示法的地理空间信息数据交换格式。GeoJSON对象可以表示几何、特征或者特征集合。http://geojson.org/</w:t>
      </w:r>
    </w:p>
    <w:p>
      <w:pPr>
        <w:rPr>
          <w:rFonts w:hint="eastAsia"/>
          <w:lang w:eastAsia="zh-CN"/>
        </w:rPr>
      </w:pPr>
      <w:r>
        <w:rPr>
          <w:rFonts w:hint="eastAsia"/>
          <w:lang w:eastAsia="zh-CN"/>
        </w:rPr>
        <w:t>TopoJSON：Topojson源自于GeoJson，是D3中描述地理数据的格式，D3的作者觉得GeoJson太繁琐。同样的数据，TopoJson是GeoJson的1/5。</w:t>
      </w:r>
      <w:r>
        <w:rPr>
          <w:rFonts w:hint="eastAsia"/>
          <w:lang w:val="en-US" w:eastAsia="zh-CN"/>
        </w:rPr>
        <w:t xml:space="preserve"> </w:t>
      </w:r>
      <w:r>
        <w:rPr>
          <w:rFonts w:hint="eastAsia"/>
          <w:lang w:eastAsia="zh-CN"/>
        </w:rPr>
        <w:fldChar w:fldCharType="begin"/>
      </w:r>
      <w:r>
        <w:rPr>
          <w:rFonts w:hint="eastAsia"/>
          <w:lang w:eastAsia="zh-CN"/>
        </w:rPr>
        <w:instrText xml:space="preserve"> HYPERLINK "https://github.com/topojson/topojson" </w:instrText>
      </w:r>
      <w:r>
        <w:rPr>
          <w:rFonts w:hint="eastAsia"/>
          <w:lang w:eastAsia="zh-CN"/>
        </w:rPr>
        <w:fldChar w:fldCharType="separate"/>
      </w:r>
      <w:r>
        <w:rPr>
          <w:rStyle w:val="6"/>
          <w:rFonts w:hint="eastAsia"/>
          <w:lang w:eastAsia="zh-CN"/>
        </w:rPr>
        <w:t>https://github.com/topojson/topojson</w:t>
      </w:r>
      <w:r>
        <w:rPr>
          <w:rFonts w:hint="eastAsia"/>
          <w:lang w:eastAsia="zh-CN"/>
        </w:rPr>
        <w:fldChar w:fldCharType="end"/>
      </w:r>
    </w:p>
    <w:p>
      <w:pPr>
        <w:rPr>
          <w:rFonts w:hint="eastAsia"/>
          <w:lang w:eastAsia="zh-CN"/>
        </w:rPr>
      </w:pPr>
      <w:r>
        <w:rPr>
          <w:rFonts w:hint="eastAsia"/>
          <w:lang w:eastAsia="zh-CN"/>
        </w:rPr>
        <w:t>KML：Keyhole 标记语言（Keyhole Markup Language）最初是由Google 旗下的Keyhole 公司开发和维护的一种基于XML 的标记语言，利用XML 语法格式描述地理空间数据(如点、线、面、多边形和模型等)，适合网络环境下的地理信息协作与共享。2008 年4月,KML的最新版本2.2 被OGC 宣布为开放地理信息编码标准,并改由OGC 维护和发展。</w:t>
      </w:r>
      <w:r>
        <w:rPr>
          <w:rFonts w:hint="eastAsia"/>
          <w:lang w:eastAsia="zh-CN"/>
        </w:rPr>
        <w:fldChar w:fldCharType="begin"/>
      </w:r>
      <w:r>
        <w:rPr>
          <w:rFonts w:hint="eastAsia"/>
          <w:lang w:eastAsia="zh-CN"/>
        </w:rPr>
        <w:instrText xml:space="preserve"> HYPERLINK "http://www.opengeospatial.org/standards/kml/" </w:instrText>
      </w:r>
      <w:r>
        <w:rPr>
          <w:rFonts w:hint="eastAsia"/>
          <w:lang w:eastAsia="zh-CN"/>
        </w:rPr>
        <w:fldChar w:fldCharType="separate"/>
      </w:r>
      <w:r>
        <w:rPr>
          <w:rStyle w:val="6"/>
          <w:rFonts w:hint="eastAsia"/>
          <w:lang w:eastAsia="zh-CN"/>
        </w:rPr>
        <w:t>http://www.opengeospatial.org/standards/kml/</w:t>
      </w:r>
      <w:r>
        <w:rPr>
          <w:rFonts w:hint="eastAsia"/>
          <w:lang w:eastAsia="zh-CN"/>
        </w:rPr>
        <w:fldChar w:fldCharType="end"/>
      </w:r>
    </w:p>
    <w:p>
      <w:pPr>
        <w:rPr>
          <w:rFonts w:hint="eastAsia"/>
          <w:lang w:eastAsia="zh-CN"/>
        </w:rPr>
      </w:pPr>
      <w:r>
        <w:rPr>
          <w:rFonts w:hint="eastAsia"/>
          <w:lang w:eastAsia="zh-CN"/>
        </w:rPr>
        <w:t>GML：地理标记语言（Geography Markup Language）是专门用于表示空间和属性数据的标记语言规范,是XML在地理空间信息领域的重要应用，利用GML可以存储和发布各种特征的地理信息，并控制地理信息在Web浏览器中的显示。由OGC 于1999 年提出。</w:t>
      </w:r>
      <w:r>
        <w:rPr>
          <w:rFonts w:hint="eastAsia"/>
          <w:lang w:val="en-US" w:eastAsia="zh-CN"/>
        </w:rPr>
        <w:t xml:space="preserve"> </w:t>
      </w:r>
      <w:r>
        <w:rPr>
          <w:rFonts w:hint="eastAsia"/>
          <w:lang w:eastAsia="zh-CN"/>
        </w:rPr>
        <w:fldChar w:fldCharType="begin"/>
      </w:r>
      <w:r>
        <w:rPr>
          <w:rFonts w:hint="eastAsia"/>
          <w:lang w:eastAsia="zh-CN"/>
        </w:rPr>
        <w:instrText xml:space="preserve"> HYPERLINK "http://www.opengeospatial.org/standards/gml" </w:instrText>
      </w:r>
      <w:r>
        <w:rPr>
          <w:rFonts w:hint="eastAsia"/>
          <w:lang w:eastAsia="zh-CN"/>
        </w:rPr>
        <w:fldChar w:fldCharType="separate"/>
      </w:r>
      <w:r>
        <w:rPr>
          <w:rStyle w:val="6"/>
          <w:rFonts w:hint="eastAsia"/>
          <w:lang w:eastAsia="zh-CN"/>
        </w:rPr>
        <w:t>http://www.opengeospatial.org/standards/gml</w:t>
      </w:r>
      <w:r>
        <w:rPr>
          <w:rFonts w:hint="eastAsia"/>
          <w:lang w:eastAsia="zh-CN"/>
        </w:rPr>
        <w:fldChar w:fldCharType="end"/>
      </w:r>
    </w:p>
    <w:p>
      <w:pPr>
        <w:rPr>
          <w:rFonts w:hint="eastAsia"/>
          <w:lang w:eastAsia="zh-CN"/>
        </w:rPr>
      </w:pPr>
      <w:r>
        <w:rPr>
          <w:rFonts w:hint="eastAsia"/>
          <w:lang w:eastAsia="zh-CN"/>
        </w:rPr>
        <w:t>Mapbox vector tiles：矢量瓦片，是将矢量数据通过不同的描述文件来组织和定义，在客户端实时解析数据和完成绘制。矢量瓦片常用的数据格式有geojson，PBF，MVT等。数据源的话可以使用Mapbox，也可以使用ＯＳＭ，亦或是使用自己的数据。注意：矢量瓦片内存储的数据是相对坐标，并不是地理坐标，这么做的目的是为了减小数据量，加快传输效率和前端渲染效率。Mapbox提出的矢量瓦片标准</w:t>
      </w:r>
      <w:r>
        <w:rPr>
          <w:rFonts w:hint="eastAsia"/>
          <w:lang w:val="en-US" w:eastAsia="zh-CN"/>
        </w:rPr>
        <w:t xml:space="preserve"> </w:t>
      </w:r>
      <w:r>
        <w:rPr>
          <w:rFonts w:hint="eastAsia"/>
          <w:lang w:eastAsia="zh-CN"/>
        </w:rPr>
        <w:fldChar w:fldCharType="begin"/>
      </w:r>
      <w:r>
        <w:rPr>
          <w:rFonts w:hint="eastAsia"/>
          <w:lang w:eastAsia="zh-CN"/>
        </w:rPr>
        <w:instrText xml:space="preserve"> HYPERLINK "https://www.mapbox.com/vector-tiles/" </w:instrText>
      </w:r>
      <w:r>
        <w:rPr>
          <w:rFonts w:hint="eastAsia"/>
          <w:lang w:eastAsia="zh-CN"/>
        </w:rPr>
        <w:fldChar w:fldCharType="separate"/>
      </w:r>
      <w:r>
        <w:rPr>
          <w:rStyle w:val="6"/>
          <w:rFonts w:hint="eastAsia"/>
          <w:lang w:eastAsia="zh-CN"/>
        </w:rPr>
        <w:t>https://www.mapbox.com/vector-tiles/</w:t>
      </w:r>
      <w:r>
        <w:rPr>
          <w:rFonts w:hint="eastAsia"/>
          <w:lang w:eastAsia="zh-CN"/>
        </w:rPr>
        <w:fldChar w:fldCharType="end"/>
      </w:r>
    </w:p>
    <w:p>
      <w:pPr>
        <w:rPr>
          <w:rFonts w:hint="eastAsia"/>
          <w:lang w:val="en-US" w:eastAsia="zh-CN"/>
        </w:rPr>
      </w:pPr>
      <w:r>
        <w:rPr>
          <w:rFonts w:hint="eastAsia"/>
          <w:lang w:val="en-US" w:eastAsia="zh-CN"/>
        </w:rPr>
        <w:t>WMTS：（Web Map Tile Service）Web地图切片服务，提供了一种采用预定义图块方法发布数字地图服务的标准化解决方案。WMTS标准定义了一些操作，这些操作允许用户访问切片地图。WMTS服务是OGC提出的公开标准的服务对接的格式，而且它还是WMS服务的改进版，因而越来越多的GIS项目采用WMTS服务作为底图服务，比如现在经常在项目中见到的用天地图作为底图服务的，就是对接天地图的WMTS服务。栅格地图瓦片是一种比较传统的模式，将矢量数据渲染成为256×256像素大小的图片。</w:t>
      </w:r>
    </w:p>
    <w:p>
      <w:pPr>
        <w:ind w:leftChars="200"/>
        <w:rPr>
          <w:rFonts w:hint="eastAsia"/>
          <w:color w:val="auto"/>
          <w:u w:val="none"/>
          <w:lang w:val="en-US" w:eastAsia="zh-CN"/>
        </w:rPr>
      </w:pPr>
      <w:r>
        <w:rPr>
          <w:rFonts w:hint="eastAsia"/>
          <w:color w:val="auto"/>
          <w:u w:val="none"/>
          <w:lang w:val="en-US" w:eastAsia="zh-CN"/>
        </w:rPr>
        <w:t>WMTS接口支持的三类资源</w:t>
      </w:r>
    </w:p>
    <w:p>
      <w:pPr>
        <w:ind w:leftChars="200"/>
        <w:rPr>
          <w:rFonts w:hint="eastAsia"/>
          <w:color w:val="auto"/>
          <w:u w:val="none"/>
          <w:lang w:val="en-US" w:eastAsia="zh-CN"/>
        </w:rPr>
      </w:pPr>
      <w:r>
        <w:rPr>
          <w:rFonts w:hint="eastAsia"/>
          <w:color w:val="auto"/>
          <w:u w:val="none"/>
          <w:lang w:val="en-US" w:eastAsia="zh-CN"/>
        </w:rPr>
        <w:t>a) 一个服务元数据（ServiceMetadata）资源（面向过程架构风格下对GetCapabilities操作的响应）（服务器方必须实现）。ServiceMetadata资源描述指定服务器实现的能力和包含的信息。在面向过程的架构风格中该操作也支持客户端与服务器间的标准版本协商。</w:t>
      </w:r>
    </w:p>
    <w:p>
      <w:pPr>
        <w:ind w:leftChars="200"/>
        <w:rPr>
          <w:rFonts w:hint="eastAsia"/>
          <w:color w:val="auto"/>
          <w:u w:val="none"/>
          <w:lang w:val="en-US" w:eastAsia="zh-CN"/>
        </w:rPr>
      </w:pPr>
      <w:r>
        <w:rPr>
          <w:rFonts w:hint="eastAsia"/>
          <w:color w:val="auto"/>
          <w:u w:val="none"/>
          <w:lang w:val="en-US" w:eastAsia="zh-CN"/>
        </w:rPr>
        <w:t>b) 图块资源（对面向过程架构风格下GetTile操作的响应）（服务器方必须实现）。图块资源表示一个图层的地图表达结果的一小块。</w:t>
      </w:r>
    </w:p>
    <w:p>
      <w:pPr>
        <w:ind w:leftChars="200"/>
        <w:rPr>
          <w:rFonts w:hint="eastAsia"/>
          <w:lang w:val="en-US" w:eastAsia="zh-CN"/>
        </w:rPr>
      </w:pPr>
      <w:r>
        <w:rPr>
          <w:rFonts w:hint="eastAsia"/>
          <w:color w:val="auto"/>
          <w:u w:val="none"/>
          <w:lang w:val="en-US" w:eastAsia="zh-CN"/>
        </w:rPr>
        <w:t>c) 要素信息（FeatureInfo）资源（对面向过程架构风格下GetFeatureInfo操作的响应）（服务器方可选择实现）。该资源提供了图块地图中某一特定像素位置处地物要素的信息，与WMS中GetFeatureInfo操作的行为相似，以文本形式通过提供比如专题属性名称及其取值的方式返回相关信息。</w:t>
      </w:r>
      <w:r>
        <w:rPr>
          <w:rFonts w:hint="eastAsia"/>
          <w:color w:val="auto"/>
          <w:u w:val="none"/>
          <w:lang w:val="en-US" w:eastAsia="zh-CN"/>
        </w:rPr>
        <w:fldChar w:fldCharType="begin"/>
      </w:r>
      <w:r>
        <w:rPr>
          <w:rFonts w:hint="eastAsia"/>
          <w:color w:val="auto"/>
          <w:u w:val="none"/>
          <w:lang w:val="en-US" w:eastAsia="zh-CN"/>
        </w:rPr>
        <w:instrText xml:space="preserve"> HYPERLINK "http://www.opengeospatial.org/standards/wmts" </w:instrText>
      </w:r>
      <w:r>
        <w:rPr>
          <w:rFonts w:hint="eastAsia"/>
          <w:color w:val="auto"/>
          <w:u w:val="none"/>
          <w:lang w:val="en-US" w:eastAsia="zh-CN"/>
        </w:rPr>
        <w:fldChar w:fldCharType="separate"/>
      </w:r>
      <w:r>
        <w:rPr>
          <w:rStyle w:val="6"/>
          <w:rFonts w:hint="eastAsia"/>
          <w:lang w:val="en-US" w:eastAsia="zh-CN"/>
        </w:rPr>
        <w:t>http://www.opengeospatial.org/standards/wmts</w:t>
      </w:r>
      <w:r>
        <w:rPr>
          <w:rFonts w:hint="eastAsia"/>
          <w:color w:val="auto"/>
          <w:u w:val="none"/>
          <w:lang w:val="en-US" w:eastAsia="zh-CN"/>
        </w:rPr>
        <w:fldChar w:fldCharType="end"/>
      </w:r>
      <w:r>
        <w:rPr>
          <w:rFonts w:hint="eastAsia"/>
          <w:lang w:val="en-US" w:eastAsia="zh-CN"/>
        </w:rPr>
        <w:t xml:space="preserve">  </w:t>
      </w:r>
    </w:p>
    <w:p>
      <w:pPr>
        <w:rPr>
          <w:rFonts w:hint="eastAsia"/>
          <w:lang w:val="en-US" w:eastAsia="zh-CN"/>
        </w:rPr>
      </w:pPr>
      <w:r>
        <w:rPr>
          <w:rFonts w:hint="eastAsia"/>
          <w:lang w:val="en-US" w:eastAsia="zh-CN"/>
        </w:rPr>
        <w:t xml:space="preserve">WMS：（Web Map Service）网络地图服务，从地理信息产生包含空间数据的地图，WMS将地图定义为适合在电脑屏幕上的数字图片，地图并不是数据本身，而是将原来的数据渲染成图片格式（PNG、GIF、JPEG）、基于矢量的元素SVG，或者WebCGM格式。当客户端请求WMS服务时，返回给客户端是一张完整的图片，客户端取到直接展示，客户端可以请求任意区域，正由于这个任意性和服务端只能返回一张指定范围的图片，复用的概率低之又低，当并发增大，服务端性能就随之大大下降，故WMS仅是重在灵活性。 </w:t>
      </w:r>
      <w:r>
        <w:rPr>
          <w:rFonts w:hint="eastAsia"/>
          <w:lang w:val="en-US" w:eastAsia="zh-CN"/>
        </w:rPr>
        <w:fldChar w:fldCharType="begin"/>
      </w:r>
      <w:r>
        <w:rPr>
          <w:rFonts w:hint="eastAsia"/>
          <w:lang w:val="en-US" w:eastAsia="zh-CN"/>
        </w:rPr>
        <w:instrText xml:space="preserve"> HYPERLINK "http://www.opengeospatial.org/standards/wms" </w:instrText>
      </w:r>
      <w:r>
        <w:rPr>
          <w:rFonts w:hint="eastAsia"/>
          <w:lang w:val="en-US" w:eastAsia="zh-CN"/>
        </w:rPr>
        <w:fldChar w:fldCharType="separate"/>
      </w:r>
      <w:r>
        <w:rPr>
          <w:rStyle w:val="6"/>
          <w:rFonts w:hint="eastAsia"/>
          <w:lang w:val="en-US" w:eastAsia="zh-CN"/>
        </w:rPr>
        <w:t>http://www.opengeospatial.org/standards/wms</w:t>
      </w:r>
      <w:r>
        <w:rPr>
          <w:rFonts w:hint="eastAsia"/>
          <w:lang w:val="en-US" w:eastAsia="zh-CN"/>
        </w:rPr>
        <w:fldChar w:fldCharType="end"/>
      </w:r>
    </w:p>
    <w:p>
      <w:pPr>
        <w:rPr>
          <w:rFonts w:hint="eastAsia"/>
          <w:lang w:val="en-US" w:eastAsia="zh-CN"/>
        </w:rPr>
      </w:pPr>
      <w:r>
        <w:rPr>
          <w:rFonts w:hint="eastAsia"/>
          <w:lang w:val="en-US" w:eastAsia="zh-CN"/>
        </w:rPr>
        <w:t>切片取图地址：形如?x=[x]&amp;y=[y]&amp;z=[z]或者/{z}/{x}/{y}.png这样的请求方式，参数z为地图缩放级别，x,y分别为相应缩放级别下图块横向、纵向索引号，该属性可以用来改变取图地址，实现自定义栅格图。</w:t>
      </w:r>
    </w:p>
    <w:p>
      <w:pPr>
        <w:rPr>
          <w:rFonts w:hint="eastAsia"/>
          <w:lang w:val="en-US" w:eastAsia="zh-CN"/>
        </w:rPr>
      </w:pPr>
      <w:r>
        <w:rPr>
          <w:rFonts w:hint="default"/>
          <w:lang w:val="en-US" w:eastAsia="zh-CN"/>
        </w:rPr>
        <w:t>SLD</w:t>
      </w:r>
      <w:r>
        <w:rPr>
          <w:rFonts w:hint="eastAsia"/>
          <w:lang w:val="en-US" w:eastAsia="zh-CN"/>
        </w:rPr>
        <w:t>：风格化图层描述器（Styled Layer Descriptor），是2005年OGC提出的一个标准，这个标准在一定条件下允许WMS服务器对地图可视化的表现形式进行扩展。在没有SLD之前，只能使用一些已经在服务器上规定好的样式来对地图进行可视化。而当使用了实现了SLD标准之后，它允许我们从客户端来对地图进行定义自己的样式，分级显示等操作，极大的扩展了地图可视化的灵活性。该SLD-规范是采用XML定义地图显示样式，通过自定义SLD来配置地图图层渲染的可视化风格，可以设置过滤器，自定义图例等。rule是SLD最重要的一个元素，因为她允许根据给定的某个参数（使用过滤器）对数据集进行分类，所有的与分类有关的重要参数都必须在rule元素中设置。对于使用SLD来进行地图的自定义样式，则必须结合使用SE（Symbology Encoding）这个标准。SE是OGC的另一个标准，这个也是基于XML模式定义的，这个标准允许我们自定义不同的符号样式来表达地图上不同的要素。SLD文件使用这种语言，这样在地图渲染时地图服务可以解释由用户定义的样式。</w:t>
      </w:r>
      <w:r>
        <w:rPr>
          <w:rFonts w:hint="eastAsia"/>
          <w:lang w:val="en-US" w:eastAsia="zh-CN"/>
        </w:rPr>
        <w:fldChar w:fldCharType="begin"/>
      </w:r>
      <w:r>
        <w:rPr>
          <w:rFonts w:hint="eastAsia"/>
          <w:lang w:val="en-US" w:eastAsia="zh-CN"/>
        </w:rPr>
        <w:instrText xml:space="preserve"> HYPERLINK "http://www.opengeospatial.org/standards/sld" </w:instrText>
      </w:r>
      <w:r>
        <w:rPr>
          <w:rFonts w:hint="eastAsia"/>
          <w:lang w:val="en-US" w:eastAsia="zh-CN"/>
        </w:rPr>
        <w:fldChar w:fldCharType="separate"/>
      </w:r>
      <w:r>
        <w:rPr>
          <w:rStyle w:val="6"/>
          <w:rFonts w:hint="eastAsia"/>
          <w:lang w:val="en-US" w:eastAsia="zh-CN"/>
        </w:rPr>
        <w:t>http://www.opengeospatial.org/standards/sld</w:t>
      </w:r>
      <w:r>
        <w:rPr>
          <w:rFonts w:hint="eastAsia"/>
          <w:lang w:val="en-US" w:eastAsia="zh-CN"/>
        </w:rPr>
        <w:fldChar w:fldCharType="end"/>
      </w:r>
    </w:p>
    <w:p>
      <w:pPr>
        <w:rPr>
          <w:rFonts w:hint="eastAsia"/>
          <w:lang w:val="en-US" w:eastAsia="zh-CN"/>
        </w:rPr>
      </w:pPr>
      <w:r>
        <w:rPr>
          <w:rFonts w:hint="eastAsia"/>
          <w:lang w:val="en-US" w:eastAsia="zh-CN"/>
        </w:rPr>
        <w:t>SE：（Symbology Encoding）符号编码标准，规定了一种用户和服务器均能解释的注记语言。WMS 的 SLD 部分使得 SE 可通过 WMS 操作对 WMS 图层应用样式。同时，SLD 定了标准的图例获取方法，使其能够远程获取。除了对 WMS 配置样式，SE 也用于 WFS 和 WCS 。</w:t>
      </w:r>
      <w:r>
        <w:rPr>
          <w:rFonts w:hint="eastAsia"/>
          <w:lang w:val="en-US" w:eastAsia="zh-CN"/>
        </w:rPr>
        <w:fldChar w:fldCharType="begin"/>
      </w:r>
      <w:r>
        <w:rPr>
          <w:rFonts w:hint="eastAsia"/>
          <w:lang w:val="en-US" w:eastAsia="zh-CN"/>
        </w:rPr>
        <w:instrText xml:space="preserve"> HYPERLINK "http://www.opengeospatial.org/standards/se" </w:instrText>
      </w:r>
      <w:r>
        <w:rPr>
          <w:rFonts w:hint="eastAsia"/>
          <w:lang w:val="en-US" w:eastAsia="zh-CN"/>
        </w:rPr>
        <w:fldChar w:fldCharType="separate"/>
      </w:r>
      <w:r>
        <w:rPr>
          <w:rStyle w:val="6"/>
          <w:rFonts w:hint="eastAsia"/>
          <w:lang w:val="en-US" w:eastAsia="zh-CN"/>
        </w:rPr>
        <w:t>http://www.opengeospatial.org/standards/se</w:t>
      </w:r>
      <w:r>
        <w:rPr>
          <w:rFonts w:hint="eastAsia"/>
          <w:lang w:val="en-US" w:eastAsia="zh-CN"/>
        </w:rPr>
        <w:fldChar w:fldCharType="end"/>
      </w:r>
    </w:p>
    <w:p>
      <w:pPr>
        <w:rPr>
          <w:rFonts w:hint="eastAsia"/>
          <w:lang w:val="en-US" w:eastAsia="zh-CN"/>
        </w:rPr>
      </w:pPr>
      <w:r>
        <w:rPr>
          <w:rFonts w:hint="eastAsia"/>
          <w:lang w:val="en-US" w:eastAsia="zh-CN"/>
        </w:rPr>
        <w:t>SWG：（Standards Working Group）标准工作小组</w:t>
      </w:r>
    </w:p>
    <w:p>
      <w:pPr>
        <w:rPr>
          <w:rFonts w:hint="eastAsia"/>
          <w:lang w:val="en-US" w:eastAsia="zh-CN"/>
        </w:rPr>
      </w:pPr>
      <w:r>
        <w:rPr>
          <w:rFonts w:hint="eastAsia"/>
          <w:lang w:val="en-US" w:eastAsia="zh-CN"/>
        </w:rPr>
        <w:t>SRS：（Spatial Reference System）空间参考系统</w:t>
      </w:r>
    </w:p>
    <w:p>
      <w:pPr>
        <w:rPr>
          <w:rFonts w:hint="eastAsia"/>
          <w:lang w:val="en-US" w:eastAsia="zh-CN"/>
        </w:rPr>
      </w:pPr>
      <w:r>
        <w:rPr>
          <w:rFonts w:hint="eastAsia"/>
          <w:lang w:val="en-US" w:eastAsia="zh-CN"/>
        </w:rPr>
        <w:t>CRS：（Coordinate Reference System）坐标参考系统</w:t>
      </w:r>
    </w:p>
    <w:p>
      <w:pPr>
        <w:rPr>
          <w:rFonts w:hint="eastAsia"/>
          <w:lang w:val="en-US" w:eastAsia="zh-CN"/>
        </w:rPr>
      </w:pPr>
      <w:r>
        <w:rPr>
          <w:rFonts w:hint="eastAsia"/>
          <w:lang w:val="en-US" w:eastAsia="zh-CN"/>
        </w:rPr>
        <w:t>UTM：（Universal Transverse Mercator）通用横轴墨卡托投影</w:t>
      </w:r>
    </w:p>
    <w:p>
      <w:pPr>
        <w:rPr>
          <w:rFonts w:hint="eastAsia"/>
          <w:lang w:val="en-US" w:eastAsia="zh-CN"/>
        </w:rPr>
      </w:pPr>
      <w:r>
        <w:rPr>
          <w:rFonts w:hint="eastAsia"/>
          <w:lang w:val="en-US" w:eastAsia="zh-CN"/>
        </w:rPr>
        <w:t xml:space="preserve">GDAL：（Geospatial Data Abstraction Library）空间数据抽象库，是使用C/C++语言编写的用于读写空间数据的一套跨平台开源库。现有的大部分GIS或者遥感平台，不论是商业软件ArcGIS，ENVI还是开源软件GRASS，QGIS，都使用了GDAL作为底层构建库。GDAL库由OGR和GDAL项目合并而来，OGR主要用于空间要素矢量矢量数据的解析，GDAL主要用于空间栅格数据的读写。此外，空间参考及其投影转换使用开源库 PROJ.4进行。目前，GDAL主要提供了三大类数据的支持：栅格数据，矢量数据以及空间网络数据（Geographic Network Model）。GDAL提供了C/C++借口，并且通过SWIG提供了Python，Java，C#等的调用借口。当我们在Python中调用GDAL的API函数时，其实底层执行的是C/C++编译的二进制文件。GDAL不但提供了API借口方便开发人员自定义自己的功能，而且还提供了一系列实用工具（Command Line Tools）可以实现方便快速的空间数据处理。我们可以使用这些实用工具，结合Linux Shell脚本或者Windows批处理脚本进行大批量空间数据的批量处理。GDAL 1.x版本以前，对于栅格和矢量数据的读写API借口设计是相对分离的，从2.x版本开始，栅格和矢量数据的API进行了集成，对开发者更加友好。 </w:t>
      </w:r>
      <w:r>
        <w:rPr>
          <w:rFonts w:hint="eastAsia"/>
          <w:lang w:val="en-US" w:eastAsia="zh-CN"/>
        </w:rPr>
        <w:fldChar w:fldCharType="begin"/>
      </w:r>
      <w:r>
        <w:rPr>
          <w:rFonts w:hint="eastAsia"/>
          <w:lang w:val="en-US" w:eastAsia="zh-CN"/>
        </w:rPr>
        <w:instrText xml:space="preserve"> HYPERLINK "https://www.gdal.org/" </w:instrText>
      </w:r>
      <w:r>
        <w:rPr>
          <w:rFonts w:hint="eastAsia"/>
          <w:lang w:val="en-US" w:eastAsia="zh-CN"/>
        </w:rPr>
        <w:fldChar w:fldCharType="separate"/>
      </w:r>
      <w:r>
        <w:rPr>
          <w:rStyle w:val="6"/>
          <w:rFonts w:hint="eastAsia"/>
          <w:lang w:val="en-US" w:eastAsia="zh-CN"/>
        </w:rPr>
        <w:t>https://www.gdal.org/</w:t>
      </w:r>
      <w:r>
        <w:rPr>
          <w:rFonts w:hint="eastAsia"/>
          <w:lang w:val="en-US" w:eastAsia="zh-CN"/>
        </w:rPr>
        <w:fldChar w:fldCharType="end"/>
      </w:r>
    </w:p>
    <w:p>
      <w:pPr>
        <w:rPr>
          <w:rFonts w:hint="eastAsia"/>
          <w:lang w:val="en-US" w:eastAsia="zh-CN"/>
        </w:rPr>
      </w:pPr>
      <w:r>
        <w:rPr>
          <w:rFonts w:hint="eastAsia"/>
          <w:lang w:val="en-US" w:eastAsia="zh-CN"/>
        </w:rPr>
        <w:t>MrSID：（Multiresolution Seamless Image Database）多分辨率无缝影像数据库，LizardTech专有的MrSID格式通常用于需要压缩的正射影像。MrSID图像文件以SID为后缀，并附有一个带有文件扩展名为SDW的坐标文件。MrSIDs具有令人印象深刻的压缩比，彩色图像可以以超过20：1的比例进行压缩。</w:t>
      </w:r>
    </w:p>
    <w:p>
      <w:pPr>
        <w:rPr>
          <w:rFonts w:hint="eastAsia"/>
          <w:lang w:val="en-US" w:eastAsia="zh-CN"/>
        </w:rPr>
      </w:pPr>
      <w:r>
        <w:rPr>
          <w:rFonts w:hint="eastAsia"/>
          <w:lang w:val="en-US" w:eastAsia="zh-CN"/>
        </w:rPr>
        <w:t>ECW：（Enhanced Compression Wavelet）增强微波压缩，ECW格式文件通常用于卫星图像的压缩。这种GIS文件类型具有较高的压缩比，同时仍保持图像中的质量对比度。ECW格式由ER Mapper开发，但现在由Hexagon Geospatial拥有。</w:t>
      </w:r>
    </w:p>
    <w:p>
      <w:pPr>
        <w:rPr>
          <w:rFonts w:hint="eastAsia"/>
          <w:lang w:val="en-US" w:eastAsia="zh-CN"/>
        </w:rPr>
      </w:pPr>
      <w:r>
        <w:rPr>
          <w:rFonts w:hint="default"/>
          <w:lang w:val="en-US" w:eastAsia="zh-CN"/>
        </w:rPr>
        <w:t>SAGA</w:t>
      </w:r>
      <w:r>
        <w:rPr>
          <w:rFonts w:hint="eastAsia"/>
          <w:lang w:val="en-US" w:eastAsia="zh-CN"/>
        </w:rPr>
        <w:t xml:space="preserve">：（System for Automated Geoscientific Analyses）地学自动分析系统， </w:t>
      </w:r>
      <w:r>
        <w:rPr>
          <w:rFonts w:hint="eastAsia"/>
          <w:lang w:val="en-US" w:eastAsia="zh-CN"/>
        </w:rPr>
        <w:fldChar w:fldCharType="begin"/>
      </w:r>
      <w:r>
        <w:rPr>
          <w:rFonts w:hint="eastAsia"/>
          <w:lang w:val="en-US" w:eastAsia="zh-CN"/>
        </w:rPr>
        <w:instrText xml:space="preserve"> HYPERLINK "http://www.saga-gis.org/en/index.html" </w:instrText>
      </w:r>
      <w:r>
        <w:rPr>
          <w:rFonts w:hint="eastAsia"/>
          <w:lang w:val="en-US" w:eastAsia="zh-CN"/>
        </w:rPr>
        <w:fldChar w:fldCharType="separate"/>
      </w:r>
      <w:r>
        <w:rPr>
          <w:rStyle w:val="6"/>
          <w:rFonts w:hint="eastAsia"/>
          <w:lang w:val="en-US" w:eastAsia="zh-CN"/>
        </w:rPr>
        <w:t>http://www.saga-gis.org/en/index.html</w:t>
      </w:r>
      <w:r>
        <w:rPr>
          <w:rFonts w:hint="eastAsia"/>
          <w:lang w:val="en-US" w:eastAsia="zh-CN"/>
        </w:rPr>
        <w:fldChar w:fldCharType="end"/>
      </w:r>
    </w:p>
    <w:p>
      <w:pPr>
        <w:rPr>
          <w:rFonts w:hint="eastAsia"/>
          <w:lang w:val="en-US" w:eastAsia="zh-CN"/>
        </w:rPr>
      </w:pPr>
      <w:r>
        <w:rPr>
          <w:rFonts w:hint="eastAsia"/>
          <w:lang w:val="en-US" w:eastAsia="zh-CN"/>
        </w:rPr>
        <w:t xml:space="preserve">GRASS：（Geographic Resources Analysis Support System）地理资源分析支持系统，是一种用于地理数据管理和分析、图像处理、图形/地图产品、空间模型和可视化的免费地理信息系统。 </w:t>
      </w:r>
      <w:r>
        <w:rPr>
          <w:rFonts w:hint="eastAsia"/>
          <w:lang w:val="en-US" w:eastAsia="zh-CN"/>
        </w:rPr>
        <w:fldChar w:fldCharType="begin"/>
      </w:r>
      <w:r>
        <w:rPr>
          <w:rFonts w:hint="eastAsia"/>
          <w:lang w:val="en-US" w:eastAsia="zh-CN"/>
        </w:rPr>
        <w:instrText xml:space="preserve"> HYPERLINK "https://grass.osgeo.org/" </w:instrText>
      </w:r>
      <w:r>
        <w:rPr>
          <w:rFonts w:hint="eastAsia"/>
          <w:lang w:val="en-US" w:eastAsia="zh-CN"/>
        </w:rPr>
        <w:fldChar w:fldCharType="separate"/>
      </w:r>
      <w:r>
        <w:rPr>
          <w:rStyle w:val="6"/>
          <w:rFonts w:hint="eastAsia"/>
          <w:lang w:val="en-US" w:eastAsia="zh-CN"/>
        </w:rPr>
        <w:t>https://grass.osgeo.org/</w:t>
      </w:r>
      <w:r>
        <w:rPr>
          <w:rFonts w:hint="eastAsia"/>
          <w:lang w:val="en-US" w:eastAsia="zh-CN"/>
        </w:rPr>
        <w:fldChar w:fldCharType="end"/>
      </w:r>
    </w:p>
    <w:p>
      <w:pPr>
        <w:rPr>
          <w:rFonts w:hint="eastAsia"/>
          <w:lang w:val="en-US" w:eastAsia="zh-CN"/>
        </w:rPr>
      </w:pPr>
      <w:r>
        <w:rPr>
          <w:rFonts w:hint="eastAsia"/>
          <w:lang w:val="en-US" w:eastAsia="zh-CN"/>
        </w:rPr>
        <w:t xml:space="preserve">OSGeo：（Open Source Geospatial Foundation）开源地理空间基金会， </w:t>
      </w:r>
      <w:r>
        <w:rPr>
          <w:rFonts w:hint="eastAsia"/>
          <w:lang w:val="en-US" w:eastAsia="zh-CN"/>
        </w:rPr>
        <w:fldChar w:fldCharType="begin"/>
      </w:r>
      <w:r>
        <w:rPr>
          <w:rFonts w:hint="eastAsia"/>
          <w:lang w:val="en-US" w:eastAsia="zh-CN"/>
        </w:rPr>
        <w:instrText xml:space="preserve"> HYPERLINK "https://www.osgeo.org/" </w:instrText>
      </w:r>
      <w:r>
        <w:rPr>
          <w:rFonts w:hint="eastAsia"/>
          <w:lang w:val="en-US" w:eastAsia="zh-CN"/>
        </w:rPr>
        <w:fldChar w:fldCharType="separate"/>
      </w:r>
      <w:r>
        <w:rPr>
          <w:rStyle w:val="6"/>
          <w:rFonts w:hint="eastAsia"/>
          <w:lang w:val="en-US" w:eastAsia="zh-CN"/>
        </w:rPr>
        <w:t>https://www.osgeo.org/</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"http://www.osgeo.cn/" </w:instrText>
      </w:r>
      <w:r>
        <w:rPr>
          <w:rFonts w:hint="eastAsia"/>
          <w:lang w:val="en-US" w:eastAsia="zh-CN"/>
        </w:rPr>
        <w:fldChar w:fldCharType="separate"/>
      </w:r>
      <w:r>
        <w:rPr>
          <w:rStyle w:val="6"/>
          <w:rFonts w:hint="eastAsia"/>
          <w:lang w:val="en-US" w:eastAsia="zh-CN"/>
        </w:rPr>
        <w:t>http://www.osgeo.cn/</w:t>
      </w:r>
      <w:r>
        <w:rPr>
          <w:rFonts w:hint="eastAsia"/>
          <w:lang w:val="en-US" w:eastAsia="zh-CN"/>
        </w:rPr>
        <w:fldChar w:fldCharType="end"/>
      </w:r>
      <w:r>
        <w:rPr>
          <w:rFonts w:hint="eastAsia"/>
          <w:lang w:val="en-US" w:eastAsia="zh-CN"/>
        </w:rPr>
        <w:t xml:space="preserve"> </w:t>
      </w:r>
    </w:p>
    <w:p>
      <w:pPr>
        <w:rPr>
          <w:rFonts w:hint="eastAsia"/>
          <w:lang w:val="en-US" w:eastAsia="zh-CN"/>
        </w:rPr>
      </w:pPr>
      <w:r>
        <w:rPr>
          <w:rFonts w:hint="default"/>
          <w:lang w:val="en-US" w:eastAsia="zh-CN"/>
        </w:rPr>
        <w:t>S</w:t>
      </w:r>
      <w:r>
        <w:rPr>
          <w:rFonts w:hint="eastAsia"/>
          <w:lang w:val="en-US" w:eastAsia="zh-CN"/>
        </w:rPr>
        <w:t>hapefile数据下dbf、shp、shx、sbn、sbx、mdb、adf等类型文件的解释</w:t>
      </w:r>
    </w:p>
    <w:p>
      <w:pPr>
        <w:rPr>
          <w:rFonts w:hint="eastAsia"/>
          <w:lang w:val="en-US" w:eastAsia="zh-CN"/>
        </w:rPr>
      </w:pPr>
      <w:r>
        <w:rPr>
          <w:rFonts w:ascii="宋体" w:hAnsi="宋体" w:eastAsia="宋体" w:cs="宋体"/>
          <w:sz w:val="24"/>
          <w:szCs w:val="24"/>
        </w:rPr>
        <w:drawing>
          <wp:inline distT="0" distB="0" distL="114300" distR="114300">
            <wp:extent cx="5319395" cy="1652905"/>
            <wp:effectExtent l="0" t="0" r="1460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19395" cy="1652905"/>
                    </a:xfrm>
                    <a:prstGeom prst="rect">
                      <a:avLst/>
                    </a:prstGeom>
                    <a:noFill/>
                    <a:ln w="9525">
                      <a:noFill/>
                    </a:ln>
                  </pic:spPr>
                </pic:pic>
              </a:graphicData>
            </a:graphic>
          </wp:inline>
        </w:drawing>
      </w:r>
    </w:p>
    <w:p>
      <w:pPr>
        <w:rPr>
          <w:rFonts w:hint="eastAsia"/>
          <w:lang w:val="en-US" w:eastAsia="zh-CN"/>
        </w:rPr>
      </w:pPr>
      <w:r>
        <w:rPr>
          <w:rFonts w:hint="eastAsia"/>
          <w:lang w:val="en-US" w:eastAsia="zh-CN"/>
        </w:rPr>
        <w:t>判断空间关系（判断二维平面中两个多边形是否相交、相容的关系）的开源库：基于JAVA语言的JTS库（</w:t>
      </w:r>
      <w:r>
        <w:rPr>
          <w:rFonts w:hint="eastAsia"/>
          <w:lang w:val="en-US" w:eastAsia="zh-CN"/>
        </w:rPr>
        <w:fldChar w:fldCharType="begin"/>
      </w:r>
      <w:r>
        <w:rPr>
          <w:rFonts w:hint="eastAsia"/>
          <w:lang w:val="en-US" w:eastAsia="zh-CN"/>
        </w:rPr>
        <w:instrText xml:space="preserve"> HYPERLINK "https://sourceforge.net/projects/jts-topo-suite" </w:instrText>
      </w:r>
      <w:r>
        <w:rPr>
          <w:rFonts w:hint="eastAsia"/>
          <w:lang w:val="en-US" w:eastAsia="zh-CN"/>
        </w:rPr>
        <w:fldChar w:fldCharType="separate"/>
      </w:r>
      <w:r>
        <w:rPr>
          <w:rStyle w:val="6"/>
          <w:rFonts w:hint="eastAsia"/>
          <w:lang w:val="en-US" w:eastAsia="zh-CN"/>
        </w:rPr>
        <w:t>https://sourceforge.net/projects/jts-topo-suite</w:t>
      </w:r>
      <w:r>
        <w:rPr>
          <w:rFonts w:hint="eastAsia"/>
          <w:lang w:val="en-US" w:eastAsia="zh-CN"/>
        </w:rPr>
        <w:fldChar w:fldCharType="end"/>
      </w:r>
      <w:r>
        <w:rPr>
          <w:rFonts w:hint="eastAsia"/>
          <w:lang w:val="en-US" w:eastAsia="zh-CN"/>
        </w:rPr>
        <w:t>），基于Javascript的openlayers库（</w:t>
      </w:r>
      <w:r>
        <w:rPr>
          <w:rFonts w:hint="eastAsia"/>
          <w:lang w:val="en-US" w:eastAsia="zh-CN"/>
        </w:rPr>
        <w:fldChar w:fldCharType="begin"/>
      </w:r>
      <w:r>
        <w:rPr>
          <w:rFonts w:hint="eastAsia"/>
          <w:lang w:val="en-US" w:eastAsia="zh-CN"/>
        </w:rPr>
        <w:instrText xml:space="preserve"> HYPERLINK "https://openlayers.org" </w:instrText>
      </w:r>
      <w:r>
        <w:rPr>
          <w:rFonts w:hint="eastAsia"/>
          <w:lang w:val="en-US" w:eastAsia="zh-CN"/>
        </w:rPr>
        <w:fldChar w:fldCharType="separate"/>
      </w:r>
      <w:r>
        <w:rPr>
          <w:rStyle w:val="6"/>
          <w:rFonts w:hint="eastAsia"/>
          <w:lang w:val="en-US" w:eastAsia="zh-CN"/>
        </w:rPr>
        <w:t>https://openlayers.org</w:t>
      </w:r>
      <w:r>
        <w:rPr>
          <w:rFonts w:hint="eastAsia"/>
          <w:lang w:val="en-US" w:eastAsia="zh-CN"/>
        </w:rPr>
        <w:fldChar w:fldCharType="end"/>
      </w:r>
      <w:r>
        <w:rPr>
          <w:rFonts w:hint="eastAsia"/>
          <w:lang w:val="en-US" w:eastAsia="zh-CN"/>
        </w:rPr>
        <w:t>），.NET版本的拓扑分析开源工具NTS（</w:t>
      </w:r>
      <w:r>
        <w:rPr>
          <w:rFonts w:hint="eastAsia"/>
          <w:lang w:val="en-US" w:eastAsia="zh-CN"/>
        </w:rPr>
        <w:fldChar w:fldCharType="begin"/>
      </w:r>
      <w:r>
        <w:rPr>
          <w:rFonts w:hint="eastAsia"/>
          <w:lang w:val="en-US" w:eastAsia="zh-CN"/>
        </w:rPr>
        <w:instrText xml:space="preserve"> HYPERLINK "http://nts.sourceforge.net" </w:instrText>
      </w:r>
      <w:r>
        <w:rPr>
          <w:rFonts w:hint="eastAsia"/>
          <w:lang w:val="en-US" w:eastAsia="zh-CN"/>
        </w:rPr>
        <w:fldChar w:fldCharType="separate"/>
      </w:r>
      <w:r>
        <w:rPr>
          <w:rStyle w:val="6"/>
          <w:rFonts w:hint="eastAsia"/>
          <w:lang w:val="en-US" w:eastAsia="zh-CN"/>
        </w:rPr>
        <w:t>http://nts.sourceforge.net</w:t>
      </w:r>
      <w:r>
        <w:rPr>
          <w:rFonts w:hint="eastAsia"/>
          <w:lang w:val="en-US" w:eastAsia="zh-CN"/>
        </w:rPr>
        <w:fldChar w:fldCharType="end"/>
      </w:r>
      <w:r>
        <w:rPr>
          <w:rFonts w:hint="eastAsia"/>
          <w:lang w:val="en-US" w:eastAsia="zh-CN"/>
        </w:rPr>
        <w:t>），以及基于c++的geos库（</w:t>
      </w:r>
      <w:r>
        <w:rPr>
          <w:rFonts w:hint="eastAsia"/>
          <w:lang w:val="en-US" w:eastAsia="zh-CN"/>
        </w:rPr>
        <w:fldChar w:fldCharType="begin"/>
      </w:r>
      <w:r>
        <w:rPr>
          <w:rFonts w:hint="eastAsia"/>
          <w:lang w:val="en-US" w:eastAsia="zh-CN"/>
        </w:rPr>
        <w:instrText xml:space="preserve"> HYPERLINK "http://trac.osgeo.org/geos" </w:instrText>
      </w:r>
      <w:r>
        <w:rPr>
          <w:rFonts w:hint="eastAsia"/>
          <w:lang w:val="en-US" w:eastAsia="zh-CN"/>
        </w:rPr>
        <w:fldChar w:fldCharType="separate"/>
      </w:r>
      <w:r>
        <w:rPr>
          <w:rStyle w:val="6"/>
          <w:rFonts w:hint="eastAsia"/>
          <w:lang w:val="en-US" w:eastAsia="zh-CN"/>
        </w:rPr>
        <w:t>http://trac.osgeo.org/geos</w:t>
      </w:r>
      <w:r>
        <w:rPr>
          <w:rFonts w:hint="eastAsia"/>
          <w:lang w:val="en-US" w:eastAsia="zh-CN"/>
        </w:rPr>
        <w:fldChar w:fldCharType="end"/>
      </w:r>
      <w:r>
        <w:rPr>
          <w:rFonts w:hint="eastAsia"/>
          <w:lang w:val="en-US" w:eastAsia="zh-CN"/>
        </w:rPr>
        <w:t>）等。</w:t>
      </w:r>
    </w:p>
    <w:p>
      <w:pPr>
        <w:rPr>
          <w:rFonts w:hint="eastAsia"/>
          <w:lang w:val="en-US" w:eastAsia="zh-CN"/>
        </w:rPr>
      </w:pPr>
      <w:r>
        <w:rPr>
          <w:rFonts w:hint="eastAsia"/>
          <w:lang w:val="en-US" w:eastAsia="zh-CN"/>
        </w:rPr>
        <w:t>4交模型：二维空间实体点、线、面可以看作是由边界和内部组成的。因此，两实体之间的空间关系可以通过两者的边界和内部的交集是空ϕ或是非空-ϕ来确定。四元组中每一交集皆有两种可能性，所以经排列组合有</w:t>
      </w:r>
      <w:r>
        <w:rPr>
          <w:rFonts w:hint="eastAsia"/>
          <w:position w:val="-6"/>
          <w:lang w:val="en-US" w:eastAsia="zh-CN"/>
        </w:rPr>
        <w:object>
          <v:shape id="_x0000_i1026" o:spt="75" type="#_x0000_t75" style="height:16pt;width:38pt;" o:ole="t" filled="f" o:preferrelative="t" stroked="f" coordsize="21600,21600">
            <v:fill on="f" focussize="0,0"/>
            <v:stroke on="f"/>
            <v:imagedata r:id="rId6" o:title=""/>
            <o:lock v:ext="edit" aspectratio="t"/>
            <w10:wrap type="none"/>
            <w10:anchorlock/>
          </v:shape>
          <o:OLEObject Type="Embed" ProgID="Equation.KSEE3" ShapeID="_x0000_i1026" DrawAspect="Content" ObjectID="_1468075725" r:id="rId5">
            <o:LockedField>false</o:LockedField>
          </o:OLEObject>
        </w:object>
      </w:r>
      <w:r>
        <w:rPr>
          <w:rFonts w:hint="eastAsia"/>
          <w:lang w:val="en-US" w:eastAsia="zh-CN"/>
        </w:rPr>
        <w:t>种相互独立的情形，排除掉在现实世界中不具有物理意义的情况，可以得出8种面/面空间关系、16种线/线可能情况、13种线/面可能情况、3种点/线关系、3种点/面关系和两种点/点关系。如下图所示：</w:t>
      </w:r>
    </w:p>
    <w:p>
      <w:pPr>
        <w:rPr>
          <w:rFonts w:hint="eastAsia"/>
          <w:lang w:val="en-US" w:eastAsia="zh-CN"/>
        </w:rPr>
      </w:pPr>
      <w:r>
        <w:rPr>
          <w:rFonts w:hint="eastAsia"/>
          <w:lang w:val="en-US" w:eastAsia="zh-CN"/>
        </w:rPr>
        <w:drawing>
          <wp:inline distT="0" distB="0" distL="114300" distR="114300">
            <wp:extent cx="5141595" cy="3996055"/>
            <wp:effectExtent l="0" t="0" r="1905" b="4445"/>
            <wp:docPr id="5" name="图片 5" descr="2014-02-15_20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4-02-15_202824"/>
                    <pic:cNvPicPr>
                      <a:picLocks noChangeAspect="1"/>
                    </pic:cNvPicPr>
                  </pic:nvPicPr>
                  <pic:blipFill>
                    <a:blip r:embed="rId7"/>
                    <a:stretch>
                      <a:fillRect/>
                    </a:stretch>
                  </pic:blipFill>
                  <pic:spPr>
                    <a:xfrm>
                      <a:off x="0" y="0"/>
                      <a:ext cx="5141595" cy="3996055"/>
                    </a:xfrm>
                    <a:prstGeom prst="rect">
                      <a:avLst/>
                    </a:prstGeom>
                  </pic:spPr>
                </pic:pic>
              </a:graphicData>
            </a:graphic>
          </wp:inline>
        </w:drawing>
      </w:r>
    </w:p>
    <w:p>
      <w:pPr>
        <w:rPr>
          <w:rFonts w:hint="eastAsia"/>
          <w:lang w:val="en-US" w:eastAsia="zh-CN"/>
        </w:rPr>
      </w:pPr>
      <w:r>
        <w:rPr>
          <w:rFonts w:hint="eastAsia"/>
          <w:lang w:val="en-US" w:eastAsia="zh-CN"/>
        </w:rPr>
        <w:t>九交模型：Dimensionally Extended nine-Intersection Model (DE-9IM)，两个几何体内部、边界、外部的两两交集（一共9个），画成一个就成3X3的矩阵，根据这个矩阵的特点，我们就可以很容易的得出两个几何体的拓扑关系。考虑取值有空（0）和非空（1），可以确定有种2^9 =512种二元拓扑关系。对于嵌在R2中的二维区域，有八个关系是可实现的，并且它们彼此互斥且完全覆盖。这些关系为：相离（disjoint）、相接（meet）、交叠（overlap）、相等（equal）、包含（contain）、在内部（inside）、覆盖（cover）和被覆盖（covered by）。在二维简单空间目标间拓扑关系描述方面，用9元组区分出了8种面/面、19种线/面、3种点/面、33种线/线、3种线/点、2种点/点关系。</w:t>
      </w:r>
      <w:bookmarkStart w:id="0" w:name="_GoBack"/>
      <w:bookmarkEnd w:id="0"/>
      <w:r>
        <w:rPr>
          <w:rFonts w:hint="eastAsia"/>
          <w:lang w:val="en-US" w:eastAsia="zh-CN"/>
        </w:rPr>
        <w:t>如图：</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058410" cy="2569845"/>
            <wp:effectExtent l="0" t="0" r="8890" b="1905"/>
            <wp:docPr id="9" name="图片 9" descr="2014-02-15_204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4-02-15_204316"/>
                    <pic:cNvPicPr>
                      <a:picLocks noChangeAspect="1"/>
                    </pic:cNvPicPr>
                  </pic:nvPicPr>
                  <pic:blipFill>
                    <a:blip r:embed="rId8"/>
                    <a:stretch>
                      <a:fillRect/>
                    </a:stretch>
                  </pic:blipFill>
                  <pic:spPr>
                    <a:xfrm>
                      <a:off x="0" y="0"/>
                      <a:ext cx="5058410" cy="2569845"/>
                    </a:xfrm>
                    <a:prstGeom prst="rect">
                      <a:avLst/>
                    </a:prstGeom>
                  </pic:spPr>
                </pic:pic>
              </a:graphicData>
            </a:graphic>
          </wp:inline>
        </w:drawing>
      </w:r>
    </w:p>
    <w:p>
      <w:pPr>
        <w:rPr>
          <w:rFonts w:hint="eastAsia"/>
          <w:lang w:val="en-US" w:eastAsia="zh-CN"/>
        </w:rPr>
      </w:pPr>
      <w:r>
        <w:rPr>
          <w:rFonts w:ascii="宋体" w:hAnsi="宋体" w:eastAsia="宋体" w:cs="宋体"/>
          <w:sz w:val="24"/>
          <w:szCs w:val="24"/>
        </w:rPr>
        <w:drawing>
          <wp:inline distT="0" distB="0" distL="114300" distR="114300">
            <wp:extent cx="4878070" cy="3671570"/>
            <wp:effectExtent l="0" t="0" r="17780" b="508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4878070" cy="367157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5106035" cy="3669665"/>
            <wp:effectExtent l="0" t="0" r="18415" b="698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5106035" cy="3669665"/>
                    </a:xfrm>
                    <a:prstGeom prst="rect">
                      <a:avLst/>
                    </a:prstGeom>
                    <a:noFill/>
                    <a:ln w="9525">
                      <a:noFill/>
                    </a:ln>
                  </pic:spPr>
                </pic:pic>
              </a:graphicData>
            </a:graphic>
          </wp:inline>
        </w:drawing>
      </w:r>
    </w:p>
    <w:p>
      <w:pPr>
        <w:rPr>
          <w:rFonts w:hint="eastAsia"/>
          <w:lang w:val="en-US" w:eastAsia="zh-CN"/>
        </w:rPr>
      </w:pPr>
    </w:p>
    <w:p>
      <w:pPr>
        <w:rPr>
          <w:rFonts w:hint="eastAsia"/>
          <w:lang w:eastAsia="zh-CN"/>
        </w:rPr>
      </w:pPr>
    </w:p>
    <w:p>
      <w:pPr>
        <w:rPr>
          <w:rFonts w:hint="eastAsia"/>
          <w:lang w:eastAsia="zh-CN"/>
        </w:rPr>
      </w:pPr>
    </w:p>
    <w:sectPr>
      <w:endnotePr>
        <w:numFmt w:val="decimal"/>
      </w:endnote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DA"/>
    <w:rsid w:val="000618DA"/>
    <w:rsid w:val="003C5908"/>
    <w:rsid w:val="00590632"/>
    <w:rsid w:val="006C68D4"/>
    <w:rsid w:val="00E067C0"/>
    <w:rsid w:val="00E95C62"/>
    <w:rsid w:val="04CC53D2"/>
    <w:rsid w:val="071334D5"/>
    <w:rsid w:val="07806452"/>
    <w:rsid w:val="09CB7252"/>
    <w:rsid w:val="131B458D"/>
    <w:rsid w:val="143447F5"/>
    <w:rsid w:val="15186AFC"/>
    <w:rsid w:val="15CE4643"/>
    <w:rsid w:val="1ABE7455"/>
    <w:rsid w:val="23E115D9"/>
    <w:rsid w:val="27406217"/>
    <w:rsid w:val="28E562E0"/>
    <w:rsid w:val="315E679F"/>
    <w:rsid w:val="357D2F4F"/>
    <w:rsid w:val="378876E6"/>
    <w:rsid w:val="48114607"/>
    <w:rsid w:val="4C192DC2"/>
    <w:rsid w:val="4FBE25EB"/>
    <w:rsid w:val="5A416744"/>
    <w:rsid w:val="5B004E5F"/>
    <w:rsid w:val="5C3D36E2"/>
    <w:rsid w:val="5F0B7DA0"/>
    <w:rsid w:val="633A444C"/>
    <w:rsid w:val="68AD47A4"/>
    <w:rsid w:val="6D7316B7"/>
    <w:rsid w:val="6F386CF2"/>
    <w:rsid w:val="73E60CA0"/>
    <w:rsid w:val="79492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0" w:firstLine="0" w:firstLineChars="0"/>
    </w:pPr>
    <w:rPr>
      <w:rFonts w:asciiTheme="minorAscii" w:hAnsiTheme="minorAsci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endnote text"/>
    <w:basedOn w:val="1"/>
    <w:semiHidden/>
    <w:unhideWhenUsed/>
    <w:uiPriority w:val="99"/>
    <w:pPr>
      <w:snapToGrid w:val="0"/>
      <w:jc w:val="left"/>
    </w:pPr>
  </w:style>
  <w:style w:type="character" w:styleId="4">
    <w:name w:val="endnote reference"/>
    <w:basedOn w:val="3"/>
    <w:semiHidden/>
    <w:unhideWhenUsed/>
    <w:qFormat/>
    <w:uiPriority w:val="99"/>
    <w:rPr>
      <w:vertAlign w:val="superscript"/>
    </w:rPr>
  </w:style>
  <w:style w:type="character" w:styleId="5">
    <w:name w:val="Emphasis"/>
    <w:basedOn w:val="3"/>
    <w:qFormat/>
    <w:uiPriority w:val="20"/>
    <w:rPr>
      <w:i/>
      <w:iCs/>
    </w:rPr>
  </w:style>
  <w:style w:type="character" w:styleId="6">
    <w:name w:val="Hyperlink"/>
    <w:basedOn w:val="3"/>
    <w:unhideWhenUsed/>
    <w:uiPriority w:val="99"/>
    <w:rPr>
      <w:color w:val="0563C1" w:themeColor="hyperlink"/>
      <w:u w:val="single"/>
      <w14:textFill>
        <w14:solidFill>
          <w14:schemeClr w14:val="hlink"/>
        </w14:solidFill>
      </w14:textFill>
    </w:rPr>
  </w:style>
  <w:style w:type="character" w:customStyle="1" w:styleId="8">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Words>
  <Characters>106</Characters>
  <Lines>1</Lines>
  <Paragraphs>1</Paragraphs>
  <TotalTime>27</TotalTime>
  <ScaleCrop>false</ScaleCrop>
  <LinksUpToDate>false</LinksUpToDate>
  <CharactersWithSpaces>123</CharactersWithSpaces>
  <Application>WPS Office_11.1.0.8201_F1E327BC-269C-435d-A152-05C5408002CA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2018-12-13T07:08:00Z</dcterms:created>
  <dc:creator>Administrator</dc:creator>
  <cp:lastModifiedBy>LCD18630869600</cp:lastModifiedBy>
  <dcterms:modified xsi:type="dcterms:W3CDTF">2019-01-02T08:07:40Z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ies>
</file>