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B2E3" w14:textId="75CCE006" w:rsidR="00532089" w:rsidRDefault="00E413C5" w:rsidP="00530BC0">
      <w:pPr>
        <w:jc w:val="center"/>
        <w:rPr>
          <w:rFonts w:ascii="Times" w:hAnsi="Times"/>
          <w:b/>
          <w:bCs/>
          <w:sz w:val="32"/>
          <w:szCs w:val="32"/>
        </w:rPr>
      </w:pPr>
      <w:r>
        <w:rPr>
          <w:rFonts w:ascii="Times" w:hAnsi="Times"/>
          <w:b/>
          <w:bCs/>
          <w:sz w:val="32"/>
          <w:szCs w:val="32"/>
        </w:rPr>
        <w:t>PH30024</w:t>
      </w:r>
      <w:r w:rsidR="000F18AE">
        <w:rPr>
          <w:rFonts w:ascii="Times" w:hAnsi="Times"/>
          <w:b/>
          <w:bCs/>
          <w:sz w:val="32"/>
          <w:szCs w:val="32"/>
        </w:rPr>
        <w:t>/40024</w:t>
      </w:r>
      <w:r>
        <w:rPr>
          <w:rFonts w:ascii="Times" w:hAnsi="Times"/>
          <w:b/>
          <w:bCs/>
          <w:sz w:val="32"/>
          <w:szCs w:val="32"/>
        </w:rPr>
        <w:t xml:space="preserve"> – Suggestions on Structure</w:t>
      </w:r>
    </w:p>
    <w:p w14:paraId="417C1EDD" w14:textId="64C35876" w:rsidR="00E413C5" w:rsidRPr="00842FF7" w:rsidRDefault="00E413C5" w:rsidP="00530BC0">
      <w:pPr>
        <w:jc w:val="center"/>
        <w:rPr>
          <w:rFonts w:ascii="Times" w:hAnsi="Times"/>
          <w:sz w:val="28"/>
          <w:szCs w:val="28"/>
        </w:rPr>
      </w:pPr>
      <w:r w:rsidRPr="00842FF7">
        <w:rPr>
          <w:rFonts w:ascii="Times" w:hAnsi="Times"/>
          <w:sz w:val="28"/>
          <w:szCs w:val="28"/>
        </w:rPr>
        <w:t>Jack Binysh,</w:t>
      </w:r>
      <w:r w:rsidR="00BF60F0">
        <w:rPr>
          <w:rFonts w:ascii="Times" w:hAnsi="Times"/>
          <w:sz w:val="28"/>
          <w:szCs w:val="28"/>
        </w:rPr>
        <w:t xml:space="preserve"> Oct.</w:t>
      </w:r>
      <w:r w:rsidRPr="00842FF7">
        <w:rPr>
          <w:rFonts w:ascii="Times" w:hAnsi="Times"/>
          <w:sz w:val="28"/>
          <w:szCs w:val="28"/>
        </w:rPr>
        <w:t xml:space="preserve"> 2022</w:t>
      </w:r>
    </w:p>
    <w:p w14:paraId="5D186BE8" w14:textId="0CF092B4" w:rsidR="00E413C5" w:rsidRDefault="00E413C5" w:rsidP="00105397">
      <w:pPr>
        <w:rPr>
          <w:rFonts w:ascii="Times" w:hAnsi="Times"/>
          <w:b/>
          <w:bCs/>
          <w:sz w:val="32"/>
          <w:szCs w:val="32"/>
        </w:rPr>
      </w:pPr>
    </w:p>
    <w:p w14:paraId="0438BAB1" w14:textId="47F53718" w:rsidR="00E413C5" w:rsidRPr="00E413C5" w:rsidRDefault="00E413C5" w:rsidP="00105397">
      <w:pPr>
        <w:rPr>
          <w:rFonts w:ascii="Times" w:hAnsi="Times"/>
          <w:sz w:val="32"/>
          <w:szCs w:val="32"/>
        </w:rPr>
      </w:pPr>
      <w:r>
        <w:rPr>
          <w:rFonts w:ascii="Times" w:hAnsi="Times"/>
        </w:rPr>
        <w:t xml:space="preserve">This document is a set of rough ideas for your own reports.  To be clear, the ideas in this document are suggestions – </w:t>
      </w:r>
      <w:r w:rsidR="00263FE4">
        <w:rPr>
          <w:rFonts w:ascii="Times" w:hAnsi="Times"/>
        </w:rPr>
        <w:t xml:space="preserve">use </w:t>
      </w:r>
      <w:r>
        <w:rPr>
          <w:rFonts w:ascii="Times" w:hAnsi="Times"/>
        </w:rPr>
        <w:t>the official mark scheme/</w:t>
      </w:r>
      <w:r w:rsidR="00955FD1">
        <w:rPr>
          <w:rFonts w:ascii="Times" w:hAnsi="Times"/>
        </w:rPr>
        <w:t>guidelines</w:t>
      </w:r>
      <w:r w:rsidR="00263FE4">
        <w:rPr>
          <w:rFonts w:ascii="Times" w:hAnsi="Times"/>
        </w:rPr>
        <w:t xml:space="preserve"> for hard rules. E.g. I suggest a distribution of content for your report in the “S</w:t>
      </w:r>
      <w:r w:rsidR="009A3692">
        <w:rPr>
          <w:rFonts w:ascii="Times" w:hAnsi="Times"/>
        </w:rPr>
        <w:t>tr</w:t>
      </w:r>
      <w:r w:rsidR="00263FE4">
        <w:rPr>
          <w:rFonts w:ascii="Times" w:hAnsi="Times"/>
        </w:rPr>
        <w:t>ucture” section below, but this is simply a rough guideline, not a hard constraint.</w:t>
      </w:r>
    </w:p>
    <w:p w14:paraId="216AC869" w14:textId="1897355F" w:rsidR="00530BC0" w:rsidRDefault="00530BC0" w:rsidP="00530BC0">
      <w:pPr>
        <w:jc w:val="center"/>
        <w:rPr>
          <w:rFonts w:ascii="Times" w:hAnsi="Times"/>
        </w:rPr>
      </w:pPr>
    </w:p>
    <w:p w14:paraId="69AE973C" w14:textId="18E6030A" w:rsidR="00530BC0" w:rsidRPr="0082396B" w:rsidRDefault="00530BC0" w:rsidP="00530BC0">
      <w:pPr>
        <w:rPr>
          <w:rFonts w:ascii="Times" w:hAnsi="Times"/>
          <w:b/>
          <w:bCs/>
          <w:sz w:val="32"/>
          <w:szCs w:val="32"/>
          <w:u w:val="single"/>
        </w:rPr>
      </w:pPr>
      <w:r w:rsidRPr="004A1B30">
        <w:rPr>
          <w:rFonts w:ascii="Times" w:hAnsi="Times"/>
          <w:b/>
          <w:bCs/>
          <w:sz w:val="32"/>
          <w:szCs w:val="32"/>
          <w:u w:val="single"/>
        </w:rPr>
        <w:t>General points:</w:t>
      </w:r>
    </w:p>
    <w:p w14:paraId="5571CF9D" w14:textId="6D989156" w:rsidR="00530BC0" w:rsidRPr="00530BC0" w:rsidRDefault="00530BC0" w:rsidP="00530BC0">
      <w:pPr>
        <w:pStyle w:val="ListParagraph"/>
        <w:numPr>
          <w:ilvl w:val="0"/>
          <w:numId w:val="1"/>
        </w:numPr>
        <w:rPr>
          <w:rFonts w:ascii="Times" w:hAnsi="Times"/>
        </w:rPr>
      </w:pPr>
      <w:r w:rsidRPr="00530BC0">
        <w:rPr>
          <w:rFonts w:ascii="Times" w:hAnsi="Times"/>
        </w:rPr>
        <w:t>&lt;3000 word</w:t>
      </w:r>
      <w:r w:rsidR="003B5862">
        <w:rPr>
          <w:rFonts w:ascii="Times" w:hAnsi="Times"/>
        </w:rPr>
        <w:t>s</w:t>
      </w:r>
      <w:r w:rsidRPr="00530BC0">
        <w:rPr>
          <w:rFonts w:ascii="Times" w:hAnsi="Times"/>
        </w:rPr>
        <w:t xml:space="preserve">, or ~ </w:t>
      </w:r>
      <w:r w:rsidR="000F2D50">
        <w:rPr>
          <w:rFonts w:ascii="Times" w:hAnsi="Times"/>
        </w:rPr>
        <w:t>8</w:t>
      </w:r>
      <w:r w:rsidRPr="00530BC0">
        <w:rPr>
          <w:rFonts w:ascii="Times" w:hAnsi="Times"/>
        </w:rPr>
        <w:t xml:space="preserve"> pages.</w:t>
      </w:r>
    </w:p>
    <w:p w14:paraId="156B52B3" w14:textId="35F6BB07" w:rsidR="00530BC0" w:rsidRDefault="00530BC0" w:rsidP="00530BC0">
      <w:pPr>
        <w:rPr>
          <w:rFonts w:ascii="Times" w:hAnsi="Times"/>
        </w:rPr>
      </w:pPr>
      <w:r>
        <w:rPr>
          <w:rFonts w:ascii="Times" w:hAnsi="Times"/>
        </w:rPr>
        <w:t xml:space="preserve"> </w:t>
      </w:r>
    </w:p>
    <w:p w14:paraId="62FBC99A" w14:textId="43F8B1D2" w:rsidR="00E946DA" w:rsidRPr="003B5862" w:rsidRDefault="006354F3" w:rsidP="003B5862">
      <w:pPr>
        <w:pStyle w:val="ListParagraph"/>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From the guidelines: </w:t>
      </w:r>
      <w:r w:rsidR="00530BC0">
        <w:rPr>
          <w:rFonts w:ascii="Times New Roman" w:hAnsi="Times New Roman" w:cs="Times New Roman"/>
        </w:rPr>
        <w:t>“</w:t>
      </w:r>
      <w:r w:rsidR="00530BC0" w:rsidRPr="00530BC0">
        <w:rPr>
          <w:rFonts w:ascii="Times New Roman" w:hAnsi="Times New Roman" w:cs="Times New Roman"/>
        </w:rPr>
        <w:t>Find a section of the topic that particularly</w:t>
      </w:r>
      <w:r w:rsidR="00EC4820">
        <w:rPr>
          <w:rFonts w:ascii="Times New Roman" w:hAnsi="Times New Roman" w:cs="Times New Roman"/>
        </w:rPr>
        <w:t xml:space="preserve"> </w:t>
      </w:r>
      <w:r w:rsidR="00530BC0" w:rsidRPr="00530BC0">
        <w:rPr>
          <w:rFonts w:ascii="Times New Roman" w:hAnsi="Times New Roman" w:cs="Times New Roman"/>
        </w:rPr>
        <w:t>interests you, read around it, and use your report to explain the research in that area,</w:t>
      </w:r>
      <w:r w:rsidR="00530BC0">
        <w:rPr>
          <w:rFonts w:ascii="Times New Roman" w:hAnsi="Times New Roman" w:cs="Times New Roman"/>
        </w:rPr>
        <w:t xml:space="preserve"> </w:t>
      </w:r>
      <w:r w:rsidR="00530BC0" w:rsidRPr="00530BC0">
        <w:rPr>
          <w:rFonts w:ascii="Times New Roman" w:hAnsi="Times New Roman" w:cs="Times New Roman"/>
        </w:rPr>
        <w:t>comparing and contrasting different approaches. You are likely to get low marks if you</w:t>
      </w:r>
      <w:r w:rsidR="00530BC0">
        <w:rPr>
          <w:rFonts w:ascii="Times New Roman" w:hAnsi="Times New Roman" w:cs="Times New Roman"/>
        </w:rPr>
        <w:t xml:space="preserve"> </w:t>
      </w:r>
      <w:r w:rsidR="00530BC0" w:rsidRPr="00530BC0">
        <w:rPr>
          <w:rFonts w:ascii="Times New Roman" w:hAnsi="Times New Roman" w:cs="Times New Roman"/>
        </w:rPr>
        <w:t>simply repeat the lecture material or provide just a broad overview of the field.</w:t>
      </w:r>
      <w:r w:rsidR="00530BC0">
        <w:rPr>
          <w:rFonts w:ascii="Times New Roman" w:hAnsi="Times New Roman" w:cs="Times New Roman"/>
        </w:rPr>
        <w:t>”</w:t>
      </w:r>
      <w:r w:rsidR="003B5862">
        <w:rPr>
          <w:rFonts w:ascii="Times New Roman" w:hAnsi="Times New Roman" w:cs="Times New Roman"/>
        </w:rPr>
        <w:t xml:space="preserve"> i.e. the s</w:t>
      </w:r>
      <w:r w:rsidR="00E946DA" w:rsidRPr="003B5862">
        <w:rPr>
          <w:rFonts w:ascii="Times New Roman" w:hAnsi="Times New Roman" w:cs="Times New Roman"/>
        </w:rPr>
        <w:t>uggested approach is to compare and contrast a cluster of recent research (i.e. a few recent papers)</w:t>
      </w:r>
      <w:r w:rsidR="003B5862">
        <w:rPr>
          <w:rFonts w:ascii="Times New Roman" w:hAnsi="Times New Roman" w:cs="Times New Roman"/>
        </w:rPr>
        <w:t>.</w:t>
      </w:r>
    </w:p>
    <w:p w14:paraId="4225EEC2" w14:textId="77777777" w:rsidR="00191E34" w:rsidRPr="00191E34" w:rsidRDefault="00191E34" w:rsidP="00191E34">
      <w:pPr>
        <w:pStyle w:val="ListParagraph"/>
        <w:rPr>
          <w:rFonts w:ascii="Times New Roman" w:hAnsi="Times New Roman" w:cs="Times New Roman"/>
        </w:rPr>
      </w:pPr>
    </w:p>
    <w:p w14:paraId="30FF0314" w14:textId="6E082ABB" w:rsidR="00191E34" w:rsidRPr="00530BC0" w:rsidRDefault="00191E34" w:rsidP="00530BC0">
      <w:pPr>
        <w:pStyle w:val="ListParagraph"/>
        <w:numPr>
          <w:ilvl w:val="0"/>
          <w:numId w:val="1"/>
        </w:numPr>
        <w:autoSpaceDE w:val="0"/>
        <w:autoSpaceDN w:val="0"/>
        <w:adjustRightInd w:val="0"/>
        <w:rPr>
          <w:rFonts w:ascii="Times New Roman" w:hAnsi="Times New Roman" w:cs="Times New Roman"/>
        </w:rPr>
      </w:pPr>
      <w:r w:rsidRPr="000B3875">
        <w:rPr>
          <w:rFonts w:ascii="Times New Roman" w:hAnsi="Times New Roman" w:cs="Times New Roman"/>
          <w:b/>
          <w:bCs/>
        </w:rPr>
        <w:t>Figures</w:t>
      </w:r>
      <w:r>
        <w:rPr>
          <w:rFonts w:ascii="Times New Roman" w:hAnsi="Times New Roman" w:cs="Times New Roman"/>
        </w:rPr>
        <w:t xml:space="preserve">: Feel free to take figures from source papers – make sure you cite the source paper in the </w:t>
      </w:r>
      <w:r w:rsidR="00172928">
        <w:rPr>
          <w:rFonts w:ascii="Times New Roman" w:hAnsi="Times New Roman" w:cs="Times New Roman"/>
        </w:rPr>
        <w:t>f</w:t>
      </w:r>
      <w:r>
        <w:rPr>
          <w:rFonts w:ascii="Times New Roman" w:hAnsi="Times New Roman" w:cs="Times New Roman"/>
        </w:rPr>
        <w:t>ig</w:t>
      </w:r>
      <w:r w:rsidR="00172928">
        <w:rPr>
          <w:rFonts w:ascii="Times New Roman" w:hAnsi="Times New Roman" w:cs="Times New Roman"/>
        </w:rPr>
        <w:t>ure</w:t>
      </w:r>
      <w:r>
        <w:rPr>
          <w:rFonts w:ascii="Times New Roman" w:hAnsi="Times New Roman" w:cs="Times New Roman"/>
        </w:rPr>
        <w:t xml:space="preserve"> caption. Even better, consider assembling your own composite figures from several source papers, which will complement the compare/contrast approach taken in your report.</w:t>
      </w:r>
    </w:p>
    <w:p w14:paraId="2F652F61" w14:textId="77777777" w:rsidR="00530BC0" w:rsidRDefault="00530BC0" w:rsidP="00530BC0">
      <w:pPr>
        <w:rPr>
          <w:rFonts w:ascii="Times" w:hAnsi="Times"/>
        </w:rPr>
      </w:pPr>
    </w:p>
    <w:p w14:paraId="330E0AC7" w14:textId="7E763BEE" w:rsidR="00EC0F5D" w:rsidRDefault="00414966" w:rsidP="00414966">
      <w:pPr>
        <w:rPr>
          <w:rFonts w:ascii="Times" w:hAnsi="Times"/>
          <w:b/>
          <w:bCs/>
          <w:sz w:val="32"/>
          <w:szCs w:val="32"/>
          <w:u w:val="single"/>
        </w:rPr>
      </w:pPr>
      <w:r w:rsidRPr="004A1B30">
        <w:rPr>
          <w:rFonts w:ascii="Times" w:hAnsi="Times"/>
          <w:b/>
          <w:bCs/>
          <w:sz w:val="32"/>
          <w:szCs w:val="32"/>
          <w:u w:val="single"/>
        </w:rPr>
        <w:t>Structure:</w:t>
      </w:r>
    </w:p>
    <w:p w14:paraId="73A16C1F" w14:textId="0FC8CB4A" w:rsidR="003A2437" w:rsidRPr="003A2437" w:rsidRDefault="003A2437" w:rsidP="00414966">
      <w:pPr>
        <w:rPr>
          <w:rFonts w:ascii="Times" w:hAnsi="Times"/>
        </w:rPr>
      </w:pPr>
      <w:r w:rsidRPr="003A2437">
        <w:rPr>
          <w:rFonts w:ascii="Times" w:hAnsi="Times"/>
        </w:rPr>
        <w:t>Belo</w:t>
      </w:r>
      <w:r>
        <w:rPr>
          <w:rFonts w:ascii="Times" w:hAnsi="Times"/>
        </w:rPr>
        <w:t>w I give a suggested structure for the report, illustrated with some examples relevant to Liquid Crystal Elastomers (one of the topics from the research seminar</w:t>
      </w:r>
      <w:r w:rsidR="005F1734">
        <w:rPr>
          <w:rFonts w:ascii="Times" w:hAnsi="Times"/>
        </w:rPr>
        <w:t xml:space="preserve"> in 2022</w:t>
      </w:r>
      <w:r>
        <w:rPr>
          <w:rFonts w:ascii="Times" w:hAnsi="Times"/>
        </w:rPr>
        <w:t>).</w:t>
      </w:r>
      <w:r w:rsidR="00041A59">
        <w:rPr>
          <w:rFonts w:ascii="Times" w:hAnsi="Times"/>
        </w:rPr>
        <w:t xml:space="preserve"> </w:t>
      </w:r>
    </w:p>
    <w:p w14:paraId="0C43CBE0" w14:textId="1FF10341" w:rsidR="00530BC0" w:rsidRPr="003B249F" w:rsidRDefault="00530BC0" w:rsidP="00530BC0">
      <w:pPr>
        <w:jc w:val="center"/>
        <w:rPr>
          <w:rFonts w:ascii="Times" w:hAnsi="Times"/>
          <w:sz w:val="28"/>
          <w:szCs w:val="28"/>
        </w:rPr>
      </w:pPr>
    </w:p>
    <w:p w14:paraId="5176B412" w14:textId="3F389AA2" w:rsidR="00C74D2B" w:rsidRDefault="00530BC0" w:rsidP="00C74D2B">
      <w:pPr>
        <w:rPr>
          <w:rFonts w:ascii="Times" w:hAnsi="Times"/>
        </w:rPr>
      </w:pPr>
      <w:r w:rsidRPr="003B249F">
        <w:rPr>
          <w:rFonts w:ascii="Times" w:hAnsi="Times"/>
          <w:b/>
          <w:bCs/>
          <w:sz w:val="28"/>
          <w:szCs w:val="28"/>
        </w:rPr>
        <w:t>Abstract</w:t>
      </w:r>
      <w:r w:rsidR="00414966" w:rsidRPr="003B249F">
        <w:rPr>
          <w:rFonts w:ascii="Times" w:hAnsi="Times"/>
          <w:b/>
          <w:bCs/>
          <w:sz w:val="28"/>
          <w:szCs w:val="28"/>
        </w:rPr>
        <w:t xml:space="preserve"> (YOU NEED THIS)</w:t>
      </w:r>
      <w:r w:rsidR="00B77D4C">
        <w:rPr>
          <w:rFonts w:ascii="Times" w:hAnsi="Times"/>
          <w:b/>
          <w:bCs/>
        </w:rPr>
        <w:t xml:space="preserve"> </w:t>
      </w:r>
      <w:r w:rsidR="00B77D4C">
        <w:rPr>
          <w:rFonts w:ascii="Times" w:hAnsi="Times"/>
        </w:rPr>
        <w:t>(150 words)</w:t>
      </w:r>
    </w:p>
    <w:p w14:paraId="65D1E283" w14:textId="3C4E5FFC" w:rsidR="00567BF7" w:rsidRPr="00567BF7" w:rsidRDefault="00C74D2B" w:rsidP="00567BF7">
      <w:pPr>
        <w:pStyle w:val="ListParagraph"/>
        <w:numPr>
          <w:ilvl w:val="0"/>
          <w:numId w:val="4"/>
        </w:numPr>
        <w:rPr>
          <w:rFonts w:ascii="Times" w:hAnsi="Times"/>
        </w:rPr>
      </w:pPr>
      <w:r w:rsidRPr="00C74D2B">
        <w:rPr>
          <w:rFonts w:ascii="Times" w:hAnsi="Times"/>
        </w:rPr>
        <w:t>A stand-alone summary of what the report is about, and its main conclusions</w:t>
      </w:r>
      <w:r>
        <w:rPr>
          <w:rFonts w:ascii="Times" w:hAnsi="Times"/>
        </w:rPr>
        <w:t xml:space="preserve">. </w:t>
      </w:r>
    </w:p>
    <w:p w14:paraId="420932B7" w14:textId="383BB66A" w:rsidR="00E946DA" w:rsidRPr="00567BF7" w:rsidRDefault="00C74D2B" w:rsidP="00567BF7">
      <w:pPr>
        <w:ind w:left="360"/>
        <w:rPr>
          <w:rFonts w:ascii="Times" w:hAnsi="Times"/>
        </w:rPr>
      </w:pPr>
      <w:r w:rsidRPr="00567BF7">
        <w:rPr>
          <w:rFonts w:ascii="Times" w:hAnsi="Times"/>
          <w:b/>
          <w:bCs/>
        </w:rPr>
        <w:t>TIP</w:t>
      </w:r>
      <w:r w:rsidRPr="00567BF7">
        <w:rPr>
          <w:rFonts w:ascii="Times" w:hAnsi="Times"/>
        </w:rPr>
        <w:t xml:space="preserve">: Read the abstracts of the papers you have chosen: this is the right tone for your own abstract. </w:t>
      </w:r>
    </w:p>
    <w:p w14:paraId="73A47939" w14:textId="1748CB00" w:rsidR="00C74D2B" w:rsidRPr="00C74D2B" w:rsidRDefault="00E946DA" w:rsidP="00C74D2B">
      <w:pPr>
        <w:rPr>
          <w:rFonts w:ascii="Times" w:hAnsi="Times"/>
          <w:b/>
          <w:bCs/>
          <w:sz w:val="28"/>
          <w:szCs w:val="28"/>
        </w:rPr>
      </w:pPr>
      <w:r w:rsidRPr="00C74D2B">
        <w:rPr>
          <w:rFonts w:ascii="Times" w:hAnsi="Times"/>
          <w:b/>
          <w:bCs/>
          <w:sz w:val="28"/>
          <w:szCs w:val="28"/>
        </w:rPr>
        <w:t>Introduction</w:t>
      </w:r>
      <w:r w:rsidR="00906A73" w:rsidRPr="00C74D2B">
        <w:rPr>
          <w:rFonts w:ascii="Times" w:hAnsi="Times"/>
          <w:b/>
          <w:bCs/>
          <w:sz w:val="28"/>
          <w:szCs w:val="28"/>
        </w:rPr>
        <w:t xml:space="preserve"> (1-2 pages)</w:t>
      </w:r>
    </w:p>
    <w:p w14:paraId="1CD2B885" w14:textId="6C52F061" w:rsidR="00C74D2B" w:rsidRDefault="00C74D2B" w:rsidP="00C74D2B">
      <w:pPr>
        <w:pStyle w:val="ListParagraph"/>
        <w:numPr>
          <w:ilvl w:val="0"/>
          <w:numId w:val="4"/>
        </w:numPr>
        <w:rPr>
          <w:rFonts w:ascii="Times" w:hAnsi="Times"/>
        </w:rPr>
      </w:pPr>
      <w:r>
        <w:rPr>
          <w:rFonts w:ascii="Times" w:hAnsi="Times"/>
        </w:rPr>
        <w:t>What research field is your report about?</w:t>
      </w:r>
    </w:p>
    <w:p w14:paraId="4AEDFEA1" w14:textId="7F285FBA" w:rsidR="00C74D2B" w:rsidRDefault="00C74D2B" w:rsidP="00C74D2B">
      <w:pPr>
        <w:pStyle w:val="ListParagraph"/>
        <w:numPr>
          <w:ilvl w:val="0"/>
          <w:numId w:val="4"/>
        </w:numPr>
        <w:rPr>
          <w:rFonts w:ascii="Times" w:hAnsi="Times"/>
        </w:rPr>
      </w:pPr>
      <w:r>
        <w:rPr>
          <w:rFonts w:ascii="Times" w:hAnsi="Times"/>
        </w:rPr>
        <w:t>What is the overall goal of the research field that you have chosen?</w:t>
      </w:r>
    </w:p>
    <w:p w14:paraId="4FCCF434" w14:textId="5A8B2A60" w:rsidR="00C74D2B" w:rsidRDefault="00C74D2B" w:rsidP="00C74D2B">
      <w:pPr>
        <w:pStyle w:val="ListParagraph"/>
        <w:numPr>
          <w:ilvl w:val="0"/>
          <w:numId w:val="4"/>
        </w:numPr>
        <w:rPr>
          <w:rFonts w:ascii="Times" w:hAnsi="Times"/>
        </w:rPr>
      </w:pPr>
      <w:r>
        <w:rPr>
          <w:rFonts w:ascii="Times" w:hAnsi="Times"/>
        </w:rPr>
        <w:t>What is the challenge in the field that you have chosen to address in your report?</w:t>
      </w:r>
    </w:p>
    <w:p w14:paraId="27E58B14" w14:textId="4ADB447B" w:rsidR="00C74D2B" w:rsidRPr="00EC0F5D" w:rsidRDefault="00C74D2B" w:rsidP="00EC0F5D">
      <w:pPr>
        <w:pStyle w:val="ListParagraph"/>
        <w:numPr>
          <w:ilvl w:val="1"/>
          <w:numId w:val="4"/>
        </w:numPr>
        <w:rPr>
          <w:rFonts w:ascii="Times" w:hAnsi="Times"/>
        </w:rPr>
      </w:pPr>
      <w:r w:rsidRPr="00C74D2B">
        <w:rPr>
          <w:rFonts w:ascii="Times" w:hAnsi="Times"/>
        </w:rPr>
        <w:t xml:space="preserve">E.g. “Liquid crystal elastomers have recently emerged as a promising technology for designed shape-programmable materials: materials which change shape on command, and can be used for </w:t>
      </w:r>
      <w:r w:rsidR="00EC0F5D" w:rsidRPr="00C74D2B">
        <w:rPr>
          <w:rFonts w:ascii="Times" w:hAnsi="Times"/>
        </w:rPr>
        <w:t>mechanical</w:t>
      </w:r>
      <w:r w:rsidRPr="00C74D2B">
        <w:rPr>
          <w:rFonts w:ascii="Times" w:hAnsi="Times"/>
        </w:rPr>
        <w:t xml:space="preserve"> actuation tasks. Their proposed applications include xyz… However, the field currently faces challenges to realising this goal, in particular the first-principles prediction of exact shapes remains unexplored…”</w:t>
      </w:r>
    </w:p>
    <w:p w14:paraId="77695997" w14:textId="77777777" w:rsidR="00C74D2B" w:rsidRDefault="00C74D2B" w:rsidP="00C74D2B">
      <w:pPr>
        <w:pStyle w:val="ListParagraph"/>
        <w:numPr>
          <w:ilvl w:val="0"/>
          <w:numId w:val="4"/>
        </w:numPr>
        <w:rPr>
          <w:rFonts w:ascii="Times" w:hAnsi="Times"/>
        </w:rPr>
      </w:pPr>
      <w:r>
        <w:rPr>
          <w:rFonts w:ascii="Times" w:hAnsi="Times"/>
        </w:rPr>
        <w:t>What are you going to do in the report?</w:t>
      </w:r>
    </w:p>
    <w:p w14:paraId="00672C02" w14:textId="6C9A5AB1" w:rsidR="00253AE4" w:rsidRPr="00EC0F5D" w:rsidRDefault="00C74D2B" w:rsidP="00530BC0">
      <w:pPr>
        <w:pStyle w:val="ListParagraph"/>
        <w:numPr>
          <w:ilvl w:val="1"/>
          <w:numId w:val="4"/>
        </w:numPr>
        <w:rPr>
          <w:rFonts w:ascii="Times" w:hAnsi="Times"/>
        </w:rPr>
      </w:pPr>
      <w:r w:rsidRPr="00C74D2B">
        <w:rPr>
          <w:rFonts w:ascii="Times" w:hAnsi="Times"/>
        </w:rPr>
        <w:t>E.g. “This report will compare three recent strategies for programming arbitrary shape change into LC elastomers… After a some brief background on the fundamentals of LC elastomers in Sec.B , I will discuss each methodology in turn in Sec. C, before comparing and contrasting approaches, and offering conclusions in Sec. D.”</w:t>
      </w:r>
    </w:p>
    <w:p w14:paraId="5DCDFDD9" w14:textId="77777777" w:rsidR="00E031F1" w:rsidRDefault="00E031F1" w:rsidP="00530BC0">
      <w:pPr>
        <w:rPr>
          <w:rFonts w:ascii="Times" w:hAnsi="Times"/>
        </w:rPr>
      </w:pPr>
    </w:p>
    <w:p w14:paraId="2A5EE8F3" w14:textId="403F4300" w:rsidR="00E946DA" w:rsidRDefault="00E946DA" w:rsidP="00530BC0">
      <w:pPr>
        <w:rPr>
          <w:rFonts w:ascii="Times" w:hAnsi="Times"/>
        </w:rPr>
      </w:pPr>
      <w:r w:rsidRPr="00DB7606">
        <w:rPr>
          <w:rFonts w:ascii="Times" w:hAnsi="Times"/>
          <w:b/>
          <w:bCs/>
        </w:rPr>
        <w:t>TIP:</w:t>
      </w:r>
      <w:r>
        <w:rPr>
          <w:rFonts w:ascii="Times" w:hAnsi="Times"/>
        </w:rPr>
        <w:t xml:space="preserve"> Often the introduction of a paper will spell out the author</w:t>
      </w:r>
      <w:r w:rsidR="00CC3A40">
        <w:rPr>
          <w:rFonts w:ascii="Times" w:hAnsi="Times"/>
        </w:rPr>
        <w:t>’</w:t>
      </w:r>
      <w:r>
        <w:rPr>
          <w:rFonts w:ascii="Times" w:hAnsi="Times"/>
        </w:rPr>
        <w:t xml:space="preserve">s view of their own field, and the overarching purpose of the research (albeit briefly). Read the paper introductions critically! </w:t>
      </w:r>
    </w:p>
    <w:p w14:paraId="75F9AB76" w14:textId="0633D006" w:rsidR="00980C14" w:rsidRDefault="00980C14" w:rsidP="00530BC0">
      <w:pPr>
        <w:rPr>
          <w:rFonts w:ascii="Times" w:hAnsi="Times"/>
        </w:rPr>
      </w:pPr>
    </w:p>
    <w:p w14:paraId="0CC016ED" w14:textId="778F6FDE" w:rsidR="00980C14" w:rsidRDefault="00980C14" w:rsidP="00530BC0">
      <w:pPr>
        <w:rPr>
          <w:rFonts w:ascii="Times" w:hAnsi="Times"/>
        </w:rPr>
      </w:pPr>
      <w:r w:rsidRPr="00DB7606">
        <w:rPr>
          <w:rFonts w:ascii="Times" w:hAnsi="Times"/>
          <w:b/>
          <w:bCs/>
        </w:rPr>
        <w:t>TIP:</w:t>
      </w:r>
      <w:r>
        <w:rPr>
          <w:rFonts w:ascii="Times" w:hAnsi="Times"/>
        </w:rPr>
        <w:t xml:space="preserve"> </w:t>
      </w:r>
      <w:r w:rsidR="00CC3A40">
        <w:rPr>
          <w:rFonts w:ascii="Times" w:hAnsi="Times"/>
        </w:rPr>
        <w:t>You can imagine that you</w:t>
      </w:r>
      <w:r>
        <w:rPr>
          <w:rFonts w:ascii="Times" w:hAnsi="Times"/>
        </w:rPr>
        <w:t xml:space="preserve"> are writing a “mini-review paper” of a few recent technical papers. So, although </w:t>
      </w:r>
      <w:r w:rsidRPr="00980C14">
        <w:rPr>
          <w:rFonts w:ascii="Times" w:hAnsi="Times"/>
          <w:b/>
          <w:bCs/>
        </w:rPr>
        <w:t>we do not want you to use review papers as your</w:t>
      </w:r>
      <w:r w:rsidR="00567BF7">
        <w:rPr>
          <w:rFonts w:ascii="Times" w:hAnsi="Times"/>
          <w:b/>
          <w:bCs/>
        </w:rPr>
        <w:t xml:space="preserve"> main</w:t>
      </w:r>
      <w:r w:rsidRPr="00980C14">
        <w:rPr>
          <w:rFonts w:ascii="Times" w:hAnsi="Times"/>
          <w:b/>
          <w:bCs/>
        </w:rPr>
        <w:t xml:space="preserve"> source material</w:t>
      </w:r>
      <w:r>
        <w:rPr>
          <w:rFonts w:ascii="Times" w:hAnsi="Times"/>
        </w:rPr>
        <w:t>, you could look at one for inspiration</w:t>
      </w:r>
      <w:r w:rsidR="00947CB5">
        <w:rPr>
          <w:rFonts w:ascii="Times" w:hAnsi="Times"/>
        </w:rPr>
        <w:t xml:space="preserve"> in terms of structure</w:t>
      </w:r>
      <w:r>
        <w:rPr>
          <w:rFonts w:ascii="Times" w:hAnsi="Times"/>
        </w:rPr>
        <w:t xml:space="preserve">: a review paper will explain the importance of the research it discusses etc. It will also often contain figures which are an amalgamation of figures from original papers – you might consider doing this yourselves! </w:t>
      </w:r>
    </w:p>
    <w:p w14:paraId="01AA9C08" w14:textId="09309D07" w:rsidR="008A790B" w:rsidRDefault="008A790B" w:rsidP="00530BC0">
      <w:pPr>
        <w:rPr>
          <w:rFonts w:ascii="Times" w:hAnsi="Times"/>
        </w:rPr>
      </w:pPr>
    </w:p>
    <w:p w14:paraId="1B9EDFFC" w14:textId="465D3F3B" w:rsidR="00DE0D8F" w:rsidRDefault="008A790B" w:rsidP="00DE0D8F">
      <w:pPr>
        <w:rPr>
          <w:rFonts w:ascii="Times" w:hAnsi="Times"/>
          <w:b/>
          <w:bCs/>
          <w:sz w:val="28"/>
          <w:szCs w:val="28"/>
        </w:rPr>
      </w:pPr>
      <w:r w:rsidRPr="00DE0D8F">
        <w:rPr>
          <w:rFonts w:ascii="Times" w:hAnsi="Times"/>
          <w:b/>
          <w:bCs/>
          <w:sz w:val="28"/>
          <w:szCs w:val="28"/>
        </w:rPr>
        <w:t>Background</w:t>
      </w:r>
      <w:r w:rsidR="00906A73" w:rsidRPr="00DE0D8F">
        <w:rPr>
          <w:rFonts w:ascii="Times" w:hAnsi="Times"/>
          <w:b/>
          <w:bCs/>
          <w:sz w:val="28"/>
          <w:szCs w:val="28"/>
        </w:rPr>
        <w:t xml:space="preserve"> (1-2 pages)</w:t>
      </w:r>
    </w:p>
    <w:p w14:paraId="05CF144D" w14:textId="11F27ACB" w:rsidR="00DE0D8F" w:rsidRPr="00DE0D8F" w:rsidRDefault="000B2312" w:rsidP="00DE0D8F">
      <w:pPr>
        <w:pStyle w:val="ListParagraph"/>
        <w:numPr>
          <w:ilvl w:val="0"/>
          <w:numId w:val="5"/>
        </w:numPr>
        <w:rPr>
          <w:rFonts w:ascii="Times" w:hAnsi="Times"/>
          <w:b/>
          <w:bCs/>
          <w:sz w:val="28"/>
          <w:szCs w:val="28"/>
        </w:rPr>
      </w:pPr>
      <w:r>
        <w:rPr>
          <w:rFonts w:ascii="Times" w:hAnsi="Times" w:cs="Times New Roman"/>
        </w:rPr>
        <w:t>What is the essential physics background knowledge a fellow MPhys (or 3</w:t>
      </w:r>
      <w:r w:rsidRPr="000B2312">
        <w:rPr>
          <w:rFonts w:ascii="Times" w:hAnsi="Times" w:cs="Times New Roman"/>
          <w:vertAlign w:val="superscript"/>
        </w:rPr>
        <w:t>rd</w:t>
      </w:r>
      <w:r>
        <w:rPr>
          <w:rFonts w:ascii="Times" w:hAnsi="Times" w:cs="Times New Roman"/>
        </w:rPr>
        <w:t xml:space="preserve"> year) student needs to know to understand your report? </w:t>
      </w:r>
      <w:r w:rsidR="004A6961">
        <w:rPr>
          <w:rFonts w:ascii="Times" w:hAnsi="Times" w:cs="Times New Roman"/>
        </w:rPr>
        <w:t xml:space="preserve"> There could be several different things you need to explain; each can have a subsection of its own.</w:t>
      </w:r>
    </w:p>
    <w:p w14:paraId="2576892C" w14:textId="7FAD4DA8" w:rsidR="008A790B" w:rsidRPr="0040562F" w:rsidRDefault="00634BEE" w:rsidP="00530BC0">
      <w:pPr>
        <w:pStyle w:val="ListParagraph"/>
        <w:numPr>
          <w:ilvl w:val="1"/>
          <w:numId w:val="5"/>
        </w:numPr>
        <w:rPr>
          <w:rFonts w:ascii="Times" w:hAnsi="Times"/>
          <w:b/>
          <w:bCs/>
          <w:sz w:val="28"/>
          <w:szCs w:val="28"/>
        </w:rPr>
      </w:pPr>
      <w:r w:rsidRPr="000B2312">
        <w:rPr>
          <w:rFonts w:ascii="Times" w:hAnsi="Times" w:cs="Times New Roman"/>
        </w:rPr>
        <w:t xml:space="preserve">E.g. </w:t>
      </w:r>
      <w:r w:rsidR="00906A73" w:rsidRPr="000B2312">
        <w:rPr>
          <w:rFonts w:ascii="Times" w:hAnsi="Times" w:cs="Times New Roman"/>
        </w:rPr>
        <w:t>What is a</w:t>
      </w:r>
      <w:r w:rsidR="000B2312" w:rsidRPr="000B2312">
        <w:rPr>
          <w:rFonts w:ascii="Times" w:hAnsi="Times" w:cs="Times New Roman"/>
        </w:rPr>
        <w:t xml:space="preserve"> </w:t>
      </w:r>
      <w:r w:rsidR="00906A73" w:rsidRPr="000B2312">
        <w:rPr>
          <w:rFonts w:ascii="Times" w:hAnsi="Times" w:cs="Times New Roman"/>
        </w:rPr>
        <w:t>L</w:t>
      </w:r>
      <w:r w:rsidR="000B2312" w:rsidRPr="000B2312">
        <w:rPr>
          <w:rFonts w:ascii="Times" w:hAnsi="Times" w:cs="Times New Roman"/>
        </w:rPr>
        <w:t xml:space="preserve">iquid Crystal </w:t>
      </w:r>
      <w:r w:rsidR="00906A73" w:rsidRPr="000B2312">
        <w:rPr>
          <w:rFonts w:ascii="Times" w:hAnsi="Times" w:cs="Times New Roman"/>
        </w:rPr>
        <w:t>elastomer? What is their fundamental mechanism</w:t>
      </w:r>
      <w:r w:rsidR="000B2312">
        <w:rPr>
          <w:rFonts w:ascii="Times" w:hAnsi="Times" w:cs="Times New Roman"/>
        </w:rPr>
        <w:t xml:space="preserve"> – how do they shrink/expand</w:t>
      </w:r>
      <w:r w:rsidR="000B2312" w:rsidRPr="000B2312">
        <w:rPr>
          <w:rFonts w:ascii="Times" w:hAnsi="Times" w:cs="Times New Roman"/>
        </w:rPr>
        <w:t xml:space="preserve">? </w:t>
      </w:r>
      <w:r w:rsidR="000B2312">
        <w:rPr>
          <w:rFonts w:ascii="Times" w:hAnsi="Times" w:cs="Times New Roman"/>
        </w:rPr>
        <w:t>What are the basic bits of L</w:t>
      </w:r>
      <w:r w:rsidR="002A68C8">
        <w:rPr>
          <w:rFonts w:ascii="Times" w:hAnsi="Times" w:cs="Times New Roman"/>
        </w:rPr>
        <w:t xml:space="preserve">iquid </w:t>
      </w:r>
      <w:r w:rsidR="000B2312">
        <w:rPr>
          <w:rFonts w:ascii="Times" w:hAnsi="Times" w:cs="Times New Roman"/>
        </w:rPr>
        <w:t>C</w:t>
      </w:r>
      <w:r w:rsidR="002A68C8">
        <w:rPr>
          <w:rFonts w:ascii="Times" w:hAnsi="Times" w:cs="Times New Roman"/>
        </w:rPr>
        <w:t>rystal</w:t>
      </w:r>
      <w:r w:rsidR="000B2312">
        <w:rPr>
          <w:rFonts w:ascii="Times" w:hAnsi="Times" w:cs="Times New Roman"/>
        </w:rPr>
        <w:t xml:space="preserve"> elastomer physics I need some understanding of before I can read the rest of the report?</w:t>
      </w:r>
    </w:p>
    <w:p w14:paraId="5328E2FF" w14:textId="77777777" w:rsidR="0040562F" w:rsidRDefault="0040562F" w:rsidP="0040562F">
      <w:pPr>
        <w:rPr>
          <w:rFonts w:ascii="Times" w:hAnsi="Times" w:cs="Times New Roman"/>
          <w:b/>
          <w:bCs/>
        </w:rPr>
      </w:pPr>
    </w:p>
    <w:p w14:paraId="368924F6" w14:textId="6433D6A7" w:rsidR="0040562F" w:rsidRDefault="0040562F" w:rsidP="0040562F">
      <w:pPr>
        <w:rPr>
          <w:rFonts w:ascii="Times" w:hAnsi="Times" w:cs="Times New Roman"/>
        </w:rPr>
      </w:pPr>
      <w:r w:rsidRPr="0040562F">
        <w:rPr>
          <w:rFonts w:ascii="Times" w:hAnsi="Times" w:cs="Times New Roman"/>
          <w:b/>
          <w:bCs/>
        </w:rPr>
        <w:t>TIP</w:t>
      </w:r>
      <w:r>
        <w:rPr>
          <w:rFonts w:ascii="Times" w:hAnsi="Times" w:cs="Times New Roman"/>
          <w:b/>
          <w:bCs/>
        </w:rPr>
        <w:t>:</w:t>
      </w:r>
      <w:r>
        <w:rPr>
          <w:rFonts w:ascii="Times" w:hAnsi="Times" w:cs="Times New Roman"/>
        </w:rPr>
        <w:t xml:space="preserve"> When you introduce a technical term, think about whether you have given your reader some feel for what it means. Here’s an example from my own writing, from</w:t>
      </w:r>
      <w:r w:rsidR="00CD6AED">
        <w:rPr>
          <w:rFonts w:ascii="Times" w:hAnsi="Times" w:cs="Times New Roman"/>
        </w:rPr>
        <w:t xml:space="preserve"> </w:t>
      </w:r>
      <w:r w:rsidRPr="009C4993">
        <w:rPr>
          <w:rStyle w:val="Emphasis"/>
          <w:rFonts w:ascii="Times" w:hAnsi="Times"/>
          <w:color w:val="222222"/>
          <w:shd w:val="clear" w:color="auto" w:fill="FFFFFF"/>
        </w:rPr>
        <w:t>https://doi.org/10.1038/d41586-022-01840-7</w:t>
      </w:r>
    </w:p>
    <w:p w14:paraId="0CE2DB65" w14:textId="7607646A" w:rsidR="0040562F" w:rsidRDefault="0040562F" w:rsidP="0040562F">
      <w:pPr>
        <w:rPr>
          <w:rFonts w:ascii="Times" w:hAnsi="Times" w:cs="Times New Roman"/>
        </w:rPr>
      </w:pPr>
    </w:p>
    <w:p w14:paraId="14A43597" w14:textId="626A7256" w:rsidR="0040562F" w:rsidRPr="00DB6F36" w:rsidRDefault="0040562F" w:rsidP="0040562F">
      <w:pPr>
        <w:rPr>
          <w:rFonts w:ascii="Times" w:hAnsi="Times" w:cs="Calibri"/>
          <w:i/>
          <w:iCs/>
        </w:rPr>
      </w:pPr>
      <w:r w:rsidRPr="00DB6F36">
        <w:rPr>
          <w:rFonts w:ascii="Times" w:hAnsi="Times" w:cs="Calibri"/>
          <w:i/>
          <w:iCs/>
        </w:rPr>
        <w:t>“</w:t>
      </w:r>
      <w:r w:rsidRPr="00DB6F36">
        <w:rPr>
          <w:rFonts w:ascii="Times" w:hAnsi="Times" w:cs="Calibri"/>
          <w:i/>
          <w:iCs/>
          <w:color w:val="222222"/>
          <w:shd w:val="clear" w:color="auto" w:fill="FFFFFF"/>
        </w:rPr>
        <w:t>For an example of this simplification procedure in action, take active nematics, a class of material composed of elongated particles that actively pull or push on each other. Passive nematics form the basis of liquid-crystal displays, and the well-established theories describing these systems have been adapted to describe the intriguing behaviours that arise in their active counterparts.</w:t>
      </w:r>
      <w:r w:rsidRPr="00DB6F36">
        <w:rPr>
          <w:rFonts w:ascii="Times" w:hAnsi="Times" w:cs="Calibri"/>
          <w:i/>
          <w:iCs/>
        </w:rPr>
        <w:t>”</w:t>
      </w:r>
    </w:p>
    <w:p w14:paraId="28B1473A" w14:textId="34064AD2" w:rsidR="007833FB" w:rsidRDefault="007833FB" w:rsidP="0040562F">
      <w:pPr>
        <w:rPr>
          <w:rFonts w:ascii="Calibri" w:hAnsi="Calibri" w:cs="Calibri"/>
        </w:rPr>
      </w:pPr>
    </w:p>
    <w:p w14:paraId="0227FBE8" w14:textId="0791C44A" w:rsidR="0040562F" w:rsidRDefault="00DB6F36" w:rsidP="0040562F">
      <w:pPr>
        <w:rPr>
          <w:rFonts w:ascii="Times" w:hAnsi="Times" w:cs="Calibri"/>
        </w:rPr>
      </w:pPr>
      <w:r>
        <w:rPr>
          <w:rFonts w:ascii="Times" w:hAnsi="Times" w:cs="Calibri"/>
        </w:rPr>
        <w:t xml:space="preserve"> In the above paragraph, b</w:t>
      </w:r>
      <w:r w:rsidR="007833FB" w:rsidRPr="007833FB">
        <w:rPr>
          <w:rFonts w:ascii="Times" w:hAnsi="Times" w:cs="Calibri"/>
        </w:rPr>
        <w:t xml:space="preserve">y giving a rough definition of what an </w:t>
      </w:r>
      <w:r w:rsidR="007833FB">
        <w:rPr>
          <w:rFonts w:ascii="Times" w:hAnsi="Times" w:cs="Calibri"/>
        </w:rPr>
        <w:t>“</w:t>
      </w:r>
      <w:r w:rsidR="007833FB" w:rsidRPr="007833FB">
        <w:rPr>
          <w:rFonts w:ascii="Times" w:hAnsi="Times" w:cs="Calibri"/>
        </w:rPr>
        <w:t>active nematic</w:t>
      </w:r>
      <w:r w:rsidR="007833FB">
        <w:rPr>
          <w:rFonts w:ascii="Times" w:hAnsi="Times" w:cs="Calibri"/>
        </w:rPr>
        <w:t xml:space="preserve">” </w:t>
      </w:r>
      <w:r w:rsidR="007833FB" w:rsidRPr="007833FB">
        <w:rPr>
          <w:rFonts w:ascii="Times" w:hAnsi="Times" w:cs="Calibri"/>
        </w:rPr>
        <w:t>is</w:t>
      </w:r>
      <w:r w:rsidR="007833FB">
        <w:rPr>
          <w:rFonts w:ascii="Times" w:hAnsi="Times" w:cs="Calibri"/>
        </w:rPr>
        <w:t>, you give the reader some handle on what is to follow. You might ask what I mean by “pull or push on each other” – fair enough! But you at least have some mental picture of what I’m talking about now.</w:t>
      </w:r>
      <w:r w:rsidR="006B7F64">
        <w:rPr>
          <w:rFonts w:ascii="Times" w:hAnsi="Times" w:cs="Calibri"/>
        </w:rPr>
        <w:t xml:space="preserve"> Consider how the paragraph</w:t>
      </w:r>
      <w:r w:rsidR="009C7422">
        <w:rPr>
          <w:rFonts w:ascii="Times" w:hAnsi="Times" w:cs="Calibri"/>
        </w:rPr>
        <w:t xml:space="preserve"> above</w:t>
      </w:r>
      <w:r w:rsidR="006B7F64">
        <w:rPr>
          <w:rFonts w:ascii="Times" w:hAnsi="Times" w:cs="Calibri"/>
        </w:rPr>
        <w:t xml:space="preserve"> would read without the brief explanation.</w:t>
      </w:r>
    </w:p>
    <w:p w14:paraId="7E2401CD" w14:textId="46661B25" w:rsidR="00A50672" w:rsidRDefault="00A50672" w:rsidP="0040562F">
      <w:pPr>
        <w:rPr>
          <w:rFonts w:ascii="Times" w:hAnsi="Times" w:cs="Calibri"/>
        </w:rPr>
      </w:pPr>
    </w:p>
    <w:p w14:paraId="562C3614" w14:textId="577425AF" w:rsidR="00A50672" w:rsidRPr="00A50672" w:rsidRDefault="00A50672" w:rsidP="0040562F">
      <w:pPr>
        <w:rPr>
          <w:rFonts w:ascii="Times" w:hAnsi="Times" w:cs="Calibri"/>
        </w:rPr>
      </w:pPr>
      <w:r w:rsidRPr="0040562F">
        <w:rPr>
          <w:rFonts w:ascii="Times" w:hAnsi="Times" w:cs="Times New Roman"/>
          <w:b/>
          <w:bCs/>
        </w:rPr>
        <w:t>TIP</w:t>
      </w:r>
      <w:r>
        <w:rPr>
          <w:rFonts w:ascii="Times" w:hAnsi="Times" w:cs="Times New Roman"/>
          <w:b/>
          <w:bCs/>
        </w:rPr>
        <w:t>:</w:t>
      </w:r>
      <w:r>
        <w:rPr>
          <w:rFonts w:ascii="Times" w:hAnsi="Times" w:cs="Times New Roman"/>
        </w:rPr>
        <w:t xml:space="preserve"> For a good example of clear writing for a scientifically literate audience, look at </w:t>
      </w:r>
      <w:r w:rsidRPr="00A50672">
        <w:rPr>
          <w:rFonts w:ascii="Times" w:hAnsi="Times" w:cs="Times New Roman"/>
          <w:i/>
          <w:iCs/>
        </w:rPr>
        <w:t>https://www.quantamagazine.org/</w:t>
      </w:r>
      <w:r>
        <w:rPr>
          <w:rFonts w:ascii="Times" w:hAnsi="Times" w:cs="Times New Roman"/>
        </w:rPr>
        <w:t xml:space="preserve"> . Find an article in there, on a subject matter you know a bit about, and read it </w:t>
      </w:r>
      <w:r w:rsidRPr="00A50672">
        <w:rPr>
          <w:rFonts w:ascii="Times" w:hAnsi="Times" w:cs="Times New Roman"/>
          <w:i/>
          <w:iCs/>
        </w:rPr>
        <w:t>critically</w:t>
      </w:r>
      <w:r>
        <w:rPr>
          <w:rFonts w:ascii="Times" w:hAnsi="Times" w:cs="Times New Roman"/>
          <w:i/>
          <w:iCs/>
        </w:rPr>
        <w:t xml:space="preserve"> </w:t>
      </w:r>
      <w:r>
        <w:rPr>
          <w:rFonts w:ascii="Times" w:hAnsi="Times" w:cs="Times New Roman"/>
        </w:rPr>
        <w:t xml:space="preserve">– i.e. look at when they define terms, how much explanation they give their readers etc. </w:t>
      </w:r>
    </w:p>
    <w:p w14:paraId="093A51F9" w14:textId="77777777" w:rsidR="000B2312" w:rsidRPr="000B2312" w:rsidRDefault="000B2312" w:rsidP="00DA2768">
      <w:pPr>
        <w:pStyle w:val="ListParagraph"/>
        <w:ind w:left="1440"/>
        <w:rPr>
          <w:rFonts w:ascii="Times" w:hAnsi="Times"/>
          <w:b/>
          <w:bCs/>
          <w:sz w:val="28"/>
          <w:szCs w:val="28"/>
        </w:rPr>
      </w:pPr>
    </w:p>
    <w:p w14:paraId="10CF00DF" w14:textId="0BEA9031" w:rsidR="00C3221A" w:rsidRDefault="008A790B" w:rsidP="00430491">
      <w:pPr>
        <w:rPr>
          <w:rFonts w:ascii="Times" w:hAnsi="Times"/>
          <w:b/>
          <w:bCs/>
          <w:sz w:val="28"/>
          <w:szCs w:val="28"/>
        </w:rPr>
      </w:pPr>
      <w:r w:rsidRPr="005E5843">
        <w:rPr>
          <w:rFonts w:ascii="Times" w:hAnsi="Times"/>
          <w:b/>
          <w:bCs/>
          <w:sz w:val="28"/>
          <w:szCs w:val="28"/>
        </w:rPr>
        <w:t xml:space="preserve">Current </w:t>
      </w:r>
      <w:r w:rsidR="009F681F" w:rsidRPr="005E5843">
        <w:rPr>
          <w:rFonts w:ascii="Times" w:hAnsi="Times"/>
          <w:b/>
          <w:bCs/>
          <w:sz w:val="28"/>
          <w:szCs w:val="28"/>
        </w:rPr>
        <w:t>Research</w:t>
      </w:r>
      <w:r w:rsidR="00906A73" w:rsidRPr="005E5843">
        <w:rPr>
          <w:rFonts w:ascii="Times" w:hAnsi="Times"/>
          <w:b/>
          <w:bCs/>
          <w:sz w:val="28"/>
          <w:szCs w:val="28"/>
        </w:rPr>
        <w:t xml:space="preserve"> (</w:t>
      </w:r>
      <w:r w:rsidR="00752C37">
        <w:rPr>
          <w:rFonts w:ascii="Times" w:hAnsi="Times"/>
          <w:b/>
          <w:bCs/>
          <w:sz w:val="28"/>
          <w:szCs w:val="28"/>
        </w:rPr>
        <w:t>3-4</w:t>
      </w:r>
      <w:r w:rsidR="00906A73" w:rsidRPr="005E5843">
        <w:rPr>
          <w:rFonts w:ascii="Times" w:hAnsi="Times"/>
          <w:b/>
          <w:bCs/>
          <w:sz w:val="28"/>
          <w:szCs w:val="28"/>
        </w:rPr>
        <w:t xml:space="preserve"> pages)</w:t>
      </w:r>
    </w:p>
    <w:p w14:paraId="3F4C237B" w14:textId="627AD4B4" w:rsidR="00CA6818" w:rsidRPr="00CA6818" w:rsidRDefault="00430491" w:rsidP="00430491">
      <w:pPr>
        <w:pStyle w:val="ListParagraph"/>
        <w:numPr>
          <w:ilvl w:val="0"/>
          <w:numId w:val="5"/>
        </w:numPr>
        <w:rPr>
          <w:rFonts w:ascii="Times" w:hAnsi="Times"/>
          <w:b/>
          <w:bCs/>
          <w:sz w:val="28"/>
          <w:szCs w:val="28"/>
        </w:rPr>
      </w:pPr>
      <w:r>
        <w:rPr>
          <w:rFonts w:ascii="Times" w:hAnsi="Times" w:cs="Calibri"/>
        </w:rPr>
        <w:t xml:space="preserve">What are the crucial advances </w:t>
      </w:r>
      <w:r w:rsidR="00D6239C">
        <w:rPr>
          <w:rFonts w:ascii="Times" w:hAnsi="Times" w:cs="Calibri"/>
        </w:rPr>
        <w:t xml:space="preserve">in </w:t>
      </w:r>
      <w:r>
        <w:rPr>
          <w:rFonts w:ascii="Times" w:hAnsi="Times" w:cs="Calibri"/>
        </w:rPr>
        <w:t>each paper you have chosen</w:t>
      </w:r>
      <w:r w:rsidR="00B26B2E">
        <w:rPr>
          <w:rFonts w:ascii="Times" w:hAnsi="Times" w:cs="Calibri"/>
        </w:rPr>
        <w:t>, and how do these advances address the overall goals of this research field, as discussed in your introduction</w:t>
      </w:r>
      <w:r>
        <w:rPr>
          <w:rFonts w:ascii="Times" w:hAnsi="Times" w:cs="Calibri"/>
        </w:rPr>
        <w:t xml:space="preserve">? </w:t>
      </w:r>
    </w:p>
    <w:p w14:paraId="1D76A441" w14:textId="40AA5B0D" w:rsidR="00CA6818" w:rsidRPr="000E5B09" w:rsidRDefault="00430491" w:rsidP="00430491">
      <w:pPr>
        <w:pStyle w:val="ListParagraph"/>
        <w:numPr>
          <w:ilvl w:val="0"/>
          <w:numId w:val="5"/>
        </w:numPr>
        <w:rPr>
          <w:rFonts w:ascii="Times" w:hAnsi="Times"/>
          <w:b/>
          <w:bCs/>
          <w:sz w:val="28"/>
          <w:szCs w:val="28"/>
        </w:rPr>
      </w:pPr>
      <w:r>
        <w:rPr>
          <w:rFonts w:ascii="Times" w:hAnsi="Times" w:cs="Calibri"/>
        </w:rPr>
        <w:t xml:space="preserve">What </w:t>
      </w:r>
      <w:r w:rsidR="00DB68EE">
        <w:rPr>
          <w:rFonts w:ascii="Times" w:hAnsi="Times" w:cs="Calibri"/>
        </w:rPr>
        <w:t>are the</w:t>
      </w:r>
      <w:r>
        <w:rPr>
          <w:rFonts w:ascii="Times" w:hAnsi="Times" w:cs="Calibri"/>
        </w:rPr>
        <w:t xml:space="preserve"> methodolog</w:t>
      </w:r>
      <w:r w:rsidR="00DB68EE">
        <w:rPr>
          <w:rFonts w:ascii="Times" w:hAnsi="Times" w:cs="Calibri"/>
        </w:rPr>
        <w:t>ies the papers use</w:t>
      </w:r>
      <w:r w:rsidR="000C51F7">
        <w:rPr>
          <w:rFonts w:ascii="Times" w:hAnsi="Times" w:cs="Calibri"/>
        </w:rPr>
        <w:t xml:space="preserve"> – i.e. how do they come to their conclusions</w:t>
      </w:r>
      <w:r>
        <w:rPr>
          <w:rFonts w:ascii="Times" w:hAnsi="Times" w:cs="Calibri"/>
        </w:rPr>
        <w:t>?</w:t>
      </w:r>
      <w:r w:rsidR="007C639B">
        <w:rPr>
          <w:rFonts w:ascii="Times" w:hAnsi="Times" w:cs="Calibri"/>
        </w:rPr>
        <w:t xml:space="preserve"> Analytic techniques, simulation methods, experimental methods?</w:t>
      </w:r>
      <w:r>
        <w:rPr>
          <w:rFonts w:ascii="Times" w:hAnsi="Times" w:cs="Calibri"/>
        </w:rPr>
        <w:t xml:space="preserve"> </w:t>
      </w:r>
    </w:p>
    <w:p w14:paraId="5F8D76A6" w14:textId="77777777" w:rsidR="000E5B09" w:rsidRPr="000E5B09" w:rsidRDefault="000E5B09" w:rsidP="000E5B09">
      <w:pPr>
        <w:pStyle w:val="ListParagraph"/>
        <w:numPr>
          <w:ilvl w:val="1"/>
          <w:numId w:val="5"/>
        </w:numPr>
        <w:rPr>
          <w:rFonts w:ascii="Times" w:hAnsi="Times" w:cs="Times New Roman"/>
        </w:rPr>
      </w:pPr>
      <w:r w:rsidRPr="000E5B09">
        <w:rPr>
          <w:rFonts w:ascii="Times" w:hAnsi="Times" w:cs="Times New Roman"/>
          <w:b/>
          <w:bCs/>
        </w:rPr>
        <w:t xml:space="preserve">Paper 1: </w:t>
      </w:r>
      <w:r w:rsidRPr="000E5B09">
        <w:rPr>
          <w:rFonts w:ascii="Times" w:hAnsi="Times" w:cs="Times New Roman"/>
        </w:rPr>
        <w:t>E.g.</w:t>
      </w:r>
      <w:r w:rsidRPr="000E5B09">
        <w:rPr>
          <w:rFonts w:ascii="Times" w:hAnsi="Times" w:cs="Times New Roman"/>
          <w:b/>
          <w:bCs/>
        </w:rPr>
        <w:t xml:space="preserve"> </w:t>
      </w:r>
      <w:r w:rsidRPr="000E5B09">
        <w:rPr>
          <w:rFonts w:ascii="Times" w:hAnsi="Times" w:cs="Times New Roman"/>
        </w:rPr>
        <w:t xml:space="preserve">Paper 1 proposes a set of Partial differential equations to modelling the folding process, here are the equations and what they mean, </w:t>
      </w:r>
      <w:r w:rsidRPr="000E5B09">
        <w:rPr>
          <w:rFonts w:ascii="Times" w:hAnsi="Times" w:cs="Times New Roman"/>
        </w:rPr>
        <w:lastRenderedPageBreak/>
        <w:t xml:space="preserve">here’s how their approach works, here are some figures from Paper 1 with a discussion of what they mean in the figure caption.  </w:t>
      </w:r>
    </w:p>
    <w:p w14:paraId="64C11D49" w14:textId="06E8FC8F" w:rsidR="000E5B09" w:rsidRPr="000E5B09" w:rsidRDefault="000E5B09" w:rsidP="000E5B09">
      <w:pPr>
        <w:pStyle w:val="ListParagraph"/>
        <w:numPr>
          <w:ilvl w:val="1"/>
          <w:numId w:val="5"/>
        </w:numPr>
        <w:rPr>
          <w:rFonts w:ascii="Times" w:hAnsi="Times" w:cs="Times New Roman"/>
        </w:rPr>
      </w:pPr>
      <w:r w:rsidRPr="000E5B09">
        <w:rPr>
          <w:rFonts w:ascii="Times" w:hAnsi="Times" w:cs="Times New Roman"/>
          <w:b/>
          <w:bCs/>
        </w:rPr>
        <w:t xml:space="preserve">Paper2: </w:t>
      </w:r>
      <w:r w:rsidRPr="000E5B09">
        <w:rPr>
          <w:rFonts w:ascii="Times" w:hAnsi="Times" w:cs="Times New Roman"/>
        </w:rPr>
        <w:t xml:space="preserve">E.g. By contrast, Paper 2 offers a computational approach, using Finite Element Methods to model the expansion of the LC elastomer, it works like this… </w:t>
      </w:r>
    </w:p>
    <w:p w14:paraId="338D4B2D" w14:textId="77777777" w:rsidR="000E5B09" w:rsidRPr="000E5B09" w:rsidRDefault="000E5B09" w:rsidP="00430491">
      <w:pPr>
        <w:pStyle w:val="ListParagraph"/>
        <w:numPr>
          <w:ilvl w:val="0"/>
          <w:numId w:val="5"/>
        </w:numPr>
        <w:rPr>
          <w:rFonts w:ascii="Times" w:hAnsi="Times"/>
          <w:b/>
          <w:bCs/>
          <w:sz w:val="28"/>
          <w:szCs w:val="28"/>
        </w:rPr>
      </w:pPr>
      <w:r>
        <w:rPr>
          <w:rFonts w:ascii="Times" w:hAnsi="Times" w:cs="Calibri"/>
        </w:rPr>
        <w:t>Looking at your collection of papers overall, how do they compare and contrast? Is one paper more successful than another? Are they trying to achieve different goals within the same overall direction of research?</w:t>
      </w:r>
    </w:p>
    <w:p w14:paraId="62DE8A57" w14:textId="0E6E0992" w:rsidR="008A2057" w:rsidRDefault="008A2057" w:rsidP="00530BC0">
      <w:pPr>
        <w:rPr>
          <w:rFonts w:ascii="Times" w:hAnsi="Times" w:cs="Times New Roman"/>
        </w:rPr>
      </w:pPr>
    </w:p>
    <w:p w14:paraId="3697C54F" w14:textId="6741B530" w:rsidR="00F416B9" w:rsidRDefault="009F681F" w:rsidP="005C479A">
      <w:pPr>
        <w:rPr>
          <w:rFonts w:ascii="Times" w:hAnsi="Times"/>
          <w:b/>
          <w:bCs/>
          <w:sz w:val="28"/>
          <w:szCs w:val="28"/>
        </w:rPr>
      </w:pPr>
      <w:r w:rsidRPr="005C479A">
        <w:rPr>
          <w:rFonts w:ascii="Times" w:hAnsi="Times"/>
          <w:b/>
          <w:bCs/>
          <w:sz w:val="28"/>
          <w:szCs w:val="28"/>
        </w:rPr>
        <w:t>Con</w:t>
      </w:r>
      <w:r w:rsidR="00B82D93" w:rsidRPr="005C479A">
        <w:rPr>
          <w:rFonts w:ascii="Times" w:hAnsi="Times"/>
          <w:b/>
          <w:bCs/>
          <w:sz w:val="28"/>
          <w:szCs w:val="28"/>
        </w:rPr>
        <w:t>clusions</w:t>
      </w:r>
      <w:r w:rsidR="00906A73" w:rsidRPr="005C479A">
        <w:rPr>
          <w:rFonts w:ascii="Times" w:hAnsi="Times"/>
          <w:b/>
          <w:bCs/>
          <w:sz w:val="28"/>
          <w:szCs w:val="28"/>
        </w:rPr>
        <w:t>/Future Directions (</w:t>
      </w:r>
      <w:r w:rsidR="00F940BE" w:rsidRPr="005C479A">
        <w:rPr>
          <w:rFonts w:ascii="Times" w:hAnsi="Times"/>
          <w:b/>
          <w:bCs/>
          <w:sz w:val="28"/>
          <w:szCs w:val="28"/>
        </w:rPr>
        <w:t>~</w:t>
      </w:r>
      <w:r w:rsidR="00906A73" w:rsidRPr="005C479A">
        <w:rPr>
          <w:rFonts w:ascii="Times" w:hAnsi="Times"/>
          <w:b/>
          <w:bCs/>
          <w:sz w:val="28"/>
          <w:szCs w:val="28"/>
        </w:rPr>
        <w:t>1</w:t>
      </w:r>
      <w:r w:rsidR="00243FE4">
        <w:rPr>
          <w:rFonts w:ascii="Times" w:hAnsi="Times"/>
          <w:b/>
          <w:bCs/>
          <w:sz w:val="28"/>
          <w:szCs w:val="28"/>
        </w:rPr>
        <w:t xml:space="preserve">/2 </w:t>
      </w:r>
      <w:r w:rsidR="00906A73" w:rsidRPr="005C479A">
        <w:rPr>
          <w:rFonts w:ascii="Times" w:hAnsi="Times"/>
          <w:b/>
          <w:bCs/>
          <w:sz w:val="28"/>
          <w:szCs w:val="28"/>
        </w:rPr>
        <w:t xml:space="preserve"> page)</w:t>
      </w:r>
    </w:p>
    <w:p w14:paraId="0FE456FD" w14:textId="04B738BD" w:rsidR="00652111" w:rsidRPr="00B01930" w:rsidRDefault="00652111" w:rsidP="00652111">
      <w:pPr>
        <w:pStyle w:val="ListParagraph"/>
        <w:numPr>
          <w:ilvl w:val="0"/>
          <w:numId w:val="6"/>
        </w:numPr>
        <w:rPr>
          <w:rFonts w:ascii="Times" w:hAnsi="Times"/>
          <w:b/>
          <w:bCs/>
          <w:sz w:val="28"/>
          <w:szCs w:val="28"/>
        </w:rPr>
      </w:pPr>
      <w:r>
        <w:rPr>
          <w:rFonts w:ascii="Times" w:hAnsi="Times" w:cs="Calibri"/>
        </w:rPr>
        <w:t>Now that we have discussed the current research, what are they key messages that I (the reader) should take away? If I remember one thing about your report in a week</w:t>
      </w:r>
      <w:r w:rsidR="00470EDD">
        <w:rPr>
          <w:rFonts w:ascii="Times" w:hAnsi="Times" w:cs="Calibri"/>
        </w:rPr>
        <w:t>’</w:t>
      </w:r>
      <w:r>
        <w:rPr>
          <w:rFonts w:ascii="Times" w:hAnsi="Times" w:cs="Calibri"/>
        </w:rPr>
        <w:t>s time, what should it be?</w:t>
      </w:r>
    </w:p>
    <w:p w14:paraId="04085E84" w14:textId="2A00C2CC" w:rsidR="00B01930" w:rsidRPr="00243FE4" w:rsidRDefault="00B01930" w:rsidP="00652111">
      <w:pPr>
        <w:pStyle w:val="ListParagraph"/>
        <w:numPr>
          <w:ilvl w:val="0"/>
          <w:numId w:val="6"/>
        </w:numPr>
        <w:rPr>
          <w:rFonts w:ascii="Times" w:hAnsi="Times"/>
          <w:b/>
          <w:bCs/>
          <w:sz w:val="28"/>
          <w:szCs w:val="28"/>
        </w:rPr>
      </w:pPr>
      <w:r>
        <w:rPr>
          <w:rFonts w:ascii="Times" w:hAnsi="Times" w:cs="Calibri"/>
        </w:rPr>
        <w:t>Circle back to your introduction – have we addressed the questions and challenges raised there?</w:t>
      </w:r>
      <w:r>
        <w:rPr>
          <w:rFonts w:ascii="Times" w:hAnsi="Times" w:cs="Calibri"/>
        </w:rPr>
        <w:t xml:space="preserve"> (i.e. does the report you have written have a cohesive structure?)</w:t>
      </w:r>
    </w:p>
    <w:p w14:paraId="135FDE6F" w14:textId="6B0DDF03" w:rsidR="00011B53" w:rsidRPr="00011B53" w:rsidRDefault="00243FE4" w:rsidP="00011B53">
      <w:pPr>
        <w:pStyle w:val="ListParagraph"/>
        <w:numPr>
          <w:ilvl w:val="0"/>
          <w:numId w:val="6"/>
        </w:numPr>
        <w:rPr>
          <w:rFonts w:ascii="Times" w:hAnsi="Times"/>
          <w:b/>
          <w:bCs/>
          <w:sz w:val="28"/>
          <w:szCs w:val="28"/>
        </w:rPr>
      </w:pPr>
      <w:r>
        <w:rPr>
          <w:rFonts w:ascii="Times" w:hAnsi="Times" w:cs="Calibri"/>
        </w:rPr>
        <w:t xml:space="preserve">What has the research you have read about “opened the door” to, in terms of future </w:t>
      </w:r>
      <w:r w:rsidR="00BE68B2">
        <w:rPr>
          <w:rFonts w:ascii="Times" w:hAnsi="Times" w:cs="Calibri"/>
        </w:rPr>
        <w:t>research</w:t>
      </w:r>
      <w:r>
        <w:rPr>
          <w:rFonts w:ascii="Times" w:hAnsi="Times" w:cs="Calibri"/>
        </w:rPr>
        <w:t xml:space="preserve"> directions? </w:t>
      </w:r>
    </w:p>
    <w:p w14:paraId="0E315C4C" w14:textId="77777777" w:rsidR="00011B53" w:rsidRPr="00011B53" w:rsidRDefault="00011B53" w:rsidP="00011B53">
      <w:pPr>
        <w:pStyle w:val="ListParagraph"/>
        <w:rPr>
          <w:rFonts w:ascii="Times" w:hAnsi="Times"/>
          <w:b/>
          <w:bCs/>
          <w:sz w:val="28"/>
          <w:szCs w:val="28"/>
        </w:rPr>
      </w:pPr>
    </w:p>
    <w:p w14:paraId="4D01661B" w14:textId="5C3EF5E0" w:rsidR="00243FE4" w:rsidRPr="00243FE4" w:rsidRDefault="00243FE4" w:rsidP="00011B53">
      <w:pPr>
        <w:pStyle w:val="ListParagraph"/>
        <w:rPr>
          <w:rFonts w:ascii="Times" w:hAnsi="Times"/>
          <w:b/>
          <w:bCs/>
          <w:sz w:val="28"/>
          <w:szCs w:val="28"/>
        </w:rPr>
      </w:pPr>
      <w:r w:rsidRPr="00243FE4">
        <w:rPr>
          <w:rFonts w:ascii="Times" w:hAnsi="Times" w:cs="Calibri"/>
          <w:b/>
          <w:bCs/>
        </w:rPr>
        <w:t xml:space="preserve">TIP: </w:t>
      </w:r>
      <w:r>
        <w:rPr>
          <w:rFonts w:ascii="Times" w:hAnsi="Times" w:cs="Calibri"/>
        </w:rPr>
        <w:t>Papers themselves will have conclusion paragraphs</w:t>
      </w:r>
      <w:r w:rsidR="003D5E48">
        <w:rPr>
          <w:rFonts w:ascii="Times" w:hAnsi="Times" w:cs="Calibri"/>
        </w:rPr>
        <w:t xml:space="preserve"> at the end of the main text of the paper.</w:t>
      </w:r>
      <w:r>
        <w:rPr>
          <w:rFonts w:ascii="Times" w:hAnsi="Times" w:cs="Calibri"/>
        </w:rPr>
        <w:t xml:space="preserve"> </w:t>
      </w:r>
      <w:r w:rsidR="003D5E48">
        <w:rPr>
          <w:rFonts w:ascii="Times" w:hAnsi="Times" w:cs="Calibri"/>
        </w:rPr>
        <w:t>Here,</w:t>
      </w:r>
      <w:r>
        <w:rPr>
          <w:rFonts w:ascii="Times" w:hAnsi="Times" w:cs="Calibri"/>
        </w:rPr>
        <w:t xml:space="preserve"> the authors</w:t>
      </w:r>
      <w:r w:rsidR="00E64DAC">
        <w:rPr>
          <w:rFonts w:ascii="Times" w:hAnsi="Times" w:cs="Calibri"/>
        </w:rPr>
        <w:t xml:space="preserve"> will</w:t>
      </w:r>
      <w:r>
        <w:rPr>
          <w:rFonts w:ascii="Times" w:hAnsi="Times" w:cs="Calibri"/>
        </w:rPr>
        <w:t xml:space="preserve"> discuss their opinions of future </w:t>
      </w:r>
      <w:r w:rsidR="00BE68B2">
        <w:rPr>
          <w:rFonts w:ascii="Times" w:hAnsi="Times" w:cs="Calibri"/>
        </w:rPr>
        <w:t>research</w:t>
      </w:r>
      <w:r>
        <w:rPr>
          <w:rFonts w:ascii="Times" w:hAnsi="Times" w:cs="Calibri"/>
        </w:rPr>
        <w:t xml:space="preserve"> </w:t>
      </w:r>
      <w:r w:rsidR="00BE68B2">
        <w:rPr>
          <w:rFonts w:ascii="Times" w:hAnsi="Times" w:cs="Calibri"/>
        </w:rPr>
        <w:t>directions</w:t>
      </w:r>
      <w:r w:rsidR="00011B53">
        <w:rPr>
          <w:rFonts w:ascii="Times" w:hAnsi="Times" w:cs="Calibri"/>
        </w:rPr>
        <w:t xml:space="preserve">, and summarize how their work addresses the </w:t>
      </w:r>
      <w:r w:rsidR="00C546A5">
        <w:rPr>
          <w:rFonts w:ascii="Times" w:hAnsi="Times" w:cs="Calibri"/>
        </w:rPr>
        <w:t>challenges</w:t>
      </w:r>
      <w:r w:rsidR="00011B53">
        <w:rPr>
          <w:rFonts w:ascii="Times" w:hAnsi="Times" w:cs="Calibri"/>
        </w:rPr>
        <w:t xml:space="preserve"> likely raised in their intro</w:t>
      </w:r>
      <w:r>
        <w:rPr>
          <w:rFonts w:ascii="Times" w:hAnsi="Times" w:cs="Calibri"/>
        </w:rPr>
        <w:t>. You will likely read 2 or 3 of these (or more!)</w:t>
      </w:r>
      <w:r w:rsidR="007633B7">
        <w:rPr>
          <w:rFonts w:ascii="Times" w:hAnsi="Times" w:cs="Calibri"/>
        </w:rPr>
        <w:t xml:space="preserve">. Read these </w:t>
      </w:r>
      <w:r w:rsidR="007633B7" w:rsidRPr="007633B7">
        <w:rPr>
          <w:rFonts w:ascii="Times" w:hAnsi="Times" w:cs="Calibri"/>
          <w:i/>
          <w:iCs/>
        </w:rPr>
        <w:t>critically</w:t>
      </w:r>
      <w:r w:rsidR="007633B7">
        <w:rPr>
          <w:rFonts w:ascii="Times" w:hAnsi="Times" w:cs="Calibri"/>
        </w:rPr>
        <w:t>.</w:t>
      </w:r>
      <w:r>
        <w:rPr>
          <w:rFonts w:ascii="Times" w:hAnsi="Times" w:cs="Calibri"/>
        </w:rPr>
        <w:t xml:space="preserve"> What is </w:t>
      </w:r>
      <w:r w:rsidRPr="00243FE4">
        <w:rPr>
          <w:rFonts w:ascii="Times" w:hAnsi="Times" w:cs="Calibri"/>
          <w:i/>
          <w:iCs/>
        </w:rPr>
        <w:t xml:space="preserve">your </w:t>
      </w:r>
      <w:r>
        <w:rPr>
          <w:rFonts w:ascii="Times" w:hAnsi="Times" w:cs="Calibri"/>
        </w:rPr>
        <w:t>opinion?</w:t>
      </w:r>
    </w:p>
    <w:p w14:paraId="295725F9" w14:textId="77777777" w:rsidR="00355482" w:rsidRDefault="00355482" w:rsidP="005C479A">
      <w:pPr>
        <w:rPr>
          <w:rFonts w:ascii="Times" w:hAnsi="Times" w:cs="Calibri"/>
        </w:rPr>
      </w:pPr>
    </w:p>
    <w:p w14:paraId="78900D5B" w14:textId="5013F97E" w:rsidR="00414966" w:rsidRDefault="00414966" w:rsidP="005C479A">
      <w:pPr>
        <w:rPr>
          <w:rFonts w:ascii="Times" w:hAnsi="Times"/>
          <w:b/>
          <w:bCs/>
          <w:sz w:val="28"/>
          <w:szCs w:val="28"/>
        </w:rPr>
      </w:pPr>
      <w:r w:rsidRPr="005C479A">
        <w:rPr>
          <w:rFonts w:ascii="Times" w:hAnsi="Times"/>
          <w:b/>
          <w:bCs/>
          <w:sz w:val="28"/>
          <w:szCs w:val="28"/>
        </w:rPr>
        <w:t>References (YOU NEED THIS)</w:t>
      </w:r>
    </w:p>
    <w:p w14:paraId="37B79069" w14:textId="182BEF81" w:rsidR="00471DAD" w:rsidRDefault="00471DAD" w:rsidP="005C479A">
      <w:pPr>
        <w:rPr>
          <w:rFonts w:ascii="Times" w:hAnsi="Times"/>
          <w:b/>
          <w:bCs/>
          <w:sz w:val="28"/>
          <w:szCs w:val="28"/>
        </w:rPr>
      </w:pPr>
    </w:p>
    <w:p w14:paraId="688FD5CB" w14:textId="7109B3D8" w:rsidR="00471DAD" w:rsidRPr="005C479A" w:rsidRDefault="00471DAD" w:rsidP="005C479A">
      <w:pPr>
        <w:rPr>
          <w:rFonts w:ascii="Times" w:hAnsi="Times"/>
          <w:b/>
          <w:bCs/>
          <w:sz w:val="28"/>
          <w:szCs w:val="28"/>
        </w:rPr>
      </w:pPr>
      <w:r w:rsidRPr="0085059C">
        <w:rPr>
          <w:rFonts w:ascii="Times" w:hAnsi="Times"/>
          <w:b/>
          <w:bCs/>
        </w:rPr>
        <w:t>TIP:</w:t>
      </w:r>
      <w:r>
        <w:rPr>
          <w:rFonts w:ascii="Times" w:hAnsi="Times"/>
        </w:rPr>
        <w:t xml:space="preserve"> When you are reading papers, pay attention to how they cite papers – this will clue you in to how you want to do it.</w:t>
      </w:r>
    </w:p>
    <w:p w14:paraId="4B702F6C" w14:textId="0D023A15" w:rsidR="002F2852" w:rsidRPr="002F2852" w:rsidRDefault="002F2852" w:rsidP="00414966">
      <w:pPr>
        <w:rPr>
          <w:rFonts w:ascii="Times" w:hAnsi="Times"/>
        </w:rPr>
      </w:pPr>
    </w:p>
    <w:p w14:paraId="63876874" w14:textId="26CBB5A2" w:rsidR="007E2647" w:rsidRPr="002F2852" w:rsidRDefault="00FB0932" w:rsidP="00414966">
      <w:pPr>
        <w:rPr>
          <w:rFonts w:ascii="Times" w:hAnsi="Times"/>
        </w:rPr>
      </w:pPr>
      <w:r w:rsidRPr="0085059C">
        <w:rPr>
          <w:rFonts w:ascii="Times" w:hAnsi="Times"/>
          <w:b/>
          <w:bCs/>
        </w:rPr>
        <w:t>TIP:</w:t>
      </w:r>
      <w:r>
        <w:rPr>
          <w:rFonts w:ascii="Times" w:hAnsi="Times"/>
        </w:rPr>
        <w:t xml:space="preserve"> </w:t>
      </w:r>
      <w:r w:rsidR="002F2852" w:rsidRPr="002F2852">
        <w:rPr>
          <w:rFonts w:ascii="Times" w:hAnsi="Times"/>
        </w:rPr>
        <w:t xml:space="preserve">Just for an example, here are some references from </w:t>
      </w:r>
      <w:r w:rsidR="00A46257">
        <w:rPr>
          <w:rFonts w:ascii="Times" w:hAnsi="Times"/>
        </w:rPr>
        <w:t>a report I’m writing currently</w:t>
      </w:r>
      <w:r w:rsidR="002F2852" w:rsidRPr="002F2852">
        <w:rPr>
          <w:rFonts w:ascii="Times" w:hAnsi="Times"/>
        </w:rPr>
        <w:t xml:space="preserve">: </w:t>
      </w:r>
    </w:p>
    <w:p w14:paraId="6AC4639D" w14:textId="4D50A5CE" w:rsidR="00A46257" w:rsidRPr="00376087" w:rsidRDefault="00A46257" w:rsidP="00414966">
      <w:pPr>
        <w:rPr>
          <w:rFonts w:ascii="Times" w:hAnsi="Times"/>
          <w:i/>
          <w:iCs/>
        </w:rPr>
      </w:pPr>
      <w:r w:rsidRPr="00376087">
        <w:rPr>
          <w:rFonts w:ascii="Times" w:hAnsi="Times"/>
          <w:i/>
          <w:iCs/>
        </w:rPr>
        <w:t>In the main text:</w:t>
      </w:r>
    </w:p>
    <w:p w14:paraId="09A4C6AB" w14:textId="66BE550F" w:rsidR="002F2852" w:rsidRDefault="002F2852" w:rsidP="00414966">
      <w:pPr>
        <w:rPr>
          <w:rFonts w:ascii="Times" w:hAnsi="Times" w:cs="Times New Roman"/>
        </w:rPr>
      </w:pPr>
      <w:r w:rsidRPr="002F2852">
        <w:rPr>
          <w:rFonts w:ascii="Times" w:hAnsi="Times" w:cs="Times New Roman"/>
        </w:rPr>
        <w:t xml:space="preserve">“However, their appearance in minimal physical systems is particularly striking, precisely because they are typically forbidden by conservation laws: non-reciprocity is a hallmark of non-equilibrium, non-Hermitian physical systems. Indeed, recent work shows that odd interactions yield linear phenomena </w:t>
      </w:r>
      <w:r w:rsidRPr="002F2852">
        <w:rPr>
          <w:rFonts w:ascii="Times" w:hAnsi="Times" w:cs="Times New Roman"/>
          <w:i/>
          <w:iCs/>
        </w:rPr>
        <w:t>forbidden in passive materials</w:t>
      </w:r>
      <w:r w:rsidRPr="002F2852">
        <w:rPr>
          <w:rFonts w:ascii="Times" w:hAnsi="Times" w:cs="Times New Roman"/>
        </w:rPr>
        <w:t>, such as unidirectional wave amplification</w:t>
      </w:r>
      <w:r w:rsidR="004B007E" w:rsidRPr="004B007E">
        <w:rPr>
          <w:rFonts w:ascii="Times" w:hAnsi="Times" w:cs="Times New Roman"/>
          <w:vertAlign w:val="superscript"/>
        </w:rPr>
        <w:t>1</w:t>
      </w:r>
      <w:r w:rsidRPr="002F2852">
        <w:rPr>
          <w:rFonts w:ascii="Times" w:hAnsi="Times" w:cs="Times New Roman"/>
        </w:rPr>
        <w:t>, and mechanical waves in overdamped media</w:t>
      </w:r>
      <w:r w:rsidR="004B007E" w:rsidRPr="004B007E">
        <w:rPr>
          <w:rFonts w:ascii="Times" w:hAnsi="Times" w:cs="Times New Roman"/>
          <w:vertAlign w:val="superscript"/>
        </w:rPr>
        <w:t>2</w:t>
      </w:r>
      <w:r w:rsidR="004B007E">
        <w:rPr>
          <w:rFonts w:ascii="Times" w:hAnsi="Times" w:cs="Times New Roman"/>
        </w:rPr>
        <w:t xml:space="preserve"> </w:t>
      </w:r>
      <w:r w:rsidRPr="002F2852">
        <w:rPr>
          <w:rFonts w:ascii="Times" w:hAnsi="Times" w:cs="Times New Roman"/>
        </w:rPr>
        <w:t>.”</w:t>
      </w:r>
      <w:r w:rsidR="007E2647">
        <w:rPr>
          <w:rFonts w:ascii="Times" w:hAnsi="Times" w:cs="Times New Roman"/>
        </w:rPr>
        <w:t xml:space="preserve"> ….</w:t>
      </w:r>
    </w:p>
    <w:p w14:paraId="1647D5E5" w14:textId="1AF5C882" w:rsidR="002F2852" w:rsidRPr="00376087" w:rsidRDefault="00A46257" w:rsidP="00414966">
      <w:pPr>
        <w:rPr>
          <w:rFonts w:ascii="Times" w:hAnsi="Times" w:cs="Times New Roman"/>
          <w:i/>
          <w:iCs/>
        </w:rPr>
      </w:pPr>
      <w:r w:rsidRPr="00376087">
        <w:rPr>
          <w:rFonts w:ascii="Times" w:hAnsi="Times" w:cs="Times New Roman"/>
          <w:i/>
          <w:iCs/>
        </w:rPr>
        <w:t>In the references:</w:t>
      </w:r>
    </w:p>
    <w:p w14:paraId="68601872" w14:textId="51193A2A" w:rsidR="002F2852" w:rsidRPr="002F2852" w:rsidRDefault="002F2852" w:rsidP="00414966">
      <w:pPr>
        <w:rPr>
          <w:rStyle w:val="FootnoteTextChar11"/>
          <w:rFonts w:ascii="Times" w:hAnsi="Times"/>
          <w:sz w:val="24"/>
          <w:szCs w:val="24"/>
          <w:lang w:val="fr-BE"/>
        </w:rPr>
      </w:pPr>
      <w:r w:rsidRPr="002F2852">
        <w:rPr>
          <w:rFonts w:ascii="Times" w:hAnsi="Times" w:cs="Times New Roman"/>
        </w:rPr>
        <w:t xml:space="preserve">1: </w:t>
      </w:r>
      <w:r w:rsidRPr="002F2852">
        <w:rPr>
          <w:rStyle w:val="FootnoteTextChar11"/>
          <w:rFonts w:ascii="Times" w:hAnsi="Times"/>
          <w:sz w:val="24"/>
          <w:szCs w:val="24"/>
          <w:lang w:val="fr-BE"/>
        </w:rPr>
        <w:fldChar w:fldCharType="begin"/>
      </w:r>
      <w:r w:rsidRPr="002F2852">
        <w:rPr>
          <w:rStyle w:val="FootnoteTextChar11"/>
          <w:rFonts w:ascii="Times" w:hAnsi="Times"/>
          <w:sz w:val="24"/>
          <w:szCs w:val="24"/>
          <w:lang w:val="fr-BE"/>
        </w:rPr>
        <w:instrText xml:space="preserve"> ADDIN ZOTERO_ITEM CSL_CITATION {"citationID":"gyodVBIb","properties":{"formattedCitation":"M. Brandenbourger, X. Locsin, E. Lerner, C. Coulais, {\\i{}Nat. Commun.} {\\b{}2019}, {\\i{}10}, 4608.","plainCitation":"M. Brandenbourger, X. Locsin, E. Lerner, C. Coulais, Nat. Commun. 2019, 10, 4608.","noteIndex":7},"citationItems":[{"id":543,"uris":["http://zotero.org/users/6376035/items/T3E8WI59"],"itemData":{"id":543,"type":"article-journal","container-title":"Nature Communications","DOI":"10.1038/s41467-019-12599-3","ISSN":"2041-1723","issue":"1","journalAbbreviation":"Nat Commun","language":"en","page":"4608","source":"DOI.org (Crossref)","title":"Non-reciprocal robotic metamaterials","volume":"10","author":[{"family":"Brandenbourger","given":"Martin"},{"family":"Locsin","given":"Xander"},{"family":"Lerner","given":"Edan"},{"family":"Coulais","given":"Corentin"}],"issued":{"date-parts":[["2019",12]]}}}],"schema":"https://github.com/citation-style-language/schema/raw/master/csl-citation.json"} </w:instrText>
      </w:r>
      <w:r w:rsidRPr="002F2852">
        <w:rPr>
          <w:rStyle w:val="FootnoteTextChar11"/>
          <w:rFonts w:ascii="Times" w:hAnsi="Times"/>
          <w:sz w:val="24"/>
          <w:szCs w:val="24"/>
          <w:lang w:val="fr-BE"/>
        </w:rPr>
        <w:fldChar w:fldCharType="separate"/>
      </w:r>
      <w:r w:rsidRPr="002F2852">
        <w:rPr>
          <w:rFonts w:ascii="Times" w:hAnsi="Times"/>
        </w:rPr>
        <w:t xml:space="preserve">M. Brandenbourger, X. Locsin, E. Lerner, C. Coulais, </w:t>
      </w:r>
      <w:r w:rsidRPr="002F2852">
        <w:rPr>
          <w:rFonts w:ascii="Times" w:hAnsi="Times"/>
          <w:i/>
          <w:iCs/>
        </w:rPr>
        <w:t>Nat. Commun.</w:t>
      </w:r>
      <w:r w:rsidRPr="002F2852">
        <w:rPr>
          <w:rFonts w:ascii="Times" w:hAnsi="Times"/>
        </w:rPr>
        <w:t xml:space="preserve"> </w:t>
      </w:r>
      <w:r w:rsidRPr="002F2852">
        <w:rPr>
          <w:rFonts w:ascii="Times" w:hAnsi="Times"/>
          <w:b/>
          <w:bCs/>
        </w:rPr>
        <w:t>2019</w:t>
      </w:r>
      <w:r w:rsidRPr="002F2852">
        <w:rPr>
          <w:rFonts w:ascii="Times" w:hAnsi="Times"/>
        </w:rPr>
        <w:t xml:space="preserve">, </w:t>
      </w:r>
      <w:r w:rsidRPr="002F2852">
        <w:rPr>
          <w:rFonts w:ascii="Times" w:hAnsi="Times"/>
          <w:i/>
          <w:iCs/>
        </w:rPr>
        <w:t>10</w:t>
      </w:r>
      <w:r w:rsidRPr="002F2852">
        <w:rPr>
          <w:rFonts w:ascii="Times" w:hAnsi="Times"/>
        </w:rPr>
        <w:t>, 4608.</w:t>
      </w:r>
      <w:r w:rsidRPr="002F2852">
        <w:rPr>
          <w:rStyle w:val="FootnoteTextChar11"/>
          <w:rFonts w:ascii="Times" w:hAnsi="Times"/>
          <w:sz w:val="24"/>
          <w:szCs w:val="24"/>
          <w:lang w:val="fr-BE"/>
        </w:rPr>
        <w:fldChar w:fldCharType="end"/>
      </w:r>
    </w:p>
    <w:p w14:paraId="5060F1D7" w14:textId="77777777" w:rsidR="002F2852" w:rsidRPr="002F2852" w:rsidRDefault="002F2852" w:rsidP="002F2852">
      <w:pPr>
        <w:pStyle w:val="Default"/>
        <w:rPr>
          <w:rFonts w:ascii="Times" w:hAnsi="Times"/>
        </w:rPr>
      </w:pPr>
      <w:r w:rsidRPr="002F2852">
        <w:rPr>
          <w:rFonts w:ascii="Times" w:hAnsi="Times"/>
        </w:rPr>
        <w:t xml:space="preserve">2: </w:t>
      </w:r>
      <w:r w:rsidRPr="002F2852">
        <w:rPr>
          <w:rFonts w:ascii="Times" w:hAnsi="Times"/>
        </w:rPr>
        <w:fldChar w:fldCharType="begin"/>
      </w:r>
      <w:r w:rsidRPr="002F2852">
        <w:rPr>
          <w:rFonts w:ascii="Times" w:hAnsi="Times"/>
        </w:rPr>
        <w:instrText xml:space="preserve"> ADDIN ZOTERO_ITEM CSL_CITATION {"citationID":"FBTC1W39","properties":{"formattedCitation":"M. Brandenbourger, C. Scheibner, J. Veenstra, V. Vitelli, C. Coulais, {\\i{}ArXiv210808837 Cond-Mat} {\\b{}2021}.","plainCitation":"M. Brandenbourger, C. Scheibner, J. Veenstra, V. Vitelli, C. Coulais, ArXiv210808837 Cond-Mat 2021.","noteIndex":8},"citationItems":[{"id":1832,"uris":["http://zotero.org/users/6376035/items/IB2YUAHJ"],"itemData":{"id":1832,"type":"article-journal","abstract":"Robotic matter describes non-equilibrium systems that exhibit adaptable, autonomous and self-taught behavior that bridges the gap between materials, machines and living organisms. A central challenge of the field is to understand how robust responses at large scales emerge from programmed active components. Here, we build and characterize theoretically a class of flexible robotic materials that strategically utilize internal nonconservative forces giving rise to self-sustained work cycles. We harness these inherently nonlinear cycles to power and shed new light on otherwise familiar processes including impact deflection and locomotion. Beyond distributed robotics, our work suggests how these nonlinear work cycles and associated functionalities can emerge as solutions of the non-conservative dynamics of active and biological materials.","container-title":"arXiv:2108.08837 [cond-mat]","note":"arXiv: 2108.08837","source":"arXiv.org","title":"Active impact and locomotion in robotic matter with nonlinear work cycles","URL":"http://arxiv.org/abs/2108.08837","author":[{"family":"Brandenbourger","given":"Martin"},{"family":"Scheibner","given":"Colin"},{"family":"Veenstra","given":"Jonas"},{"family":"Vitelli","given":"Vincenzo"},{"family":"Coulais","given":"Corentin"}],"accessed":{"date-parts":[["2021",9,14]]},"issued":{"date-parts":[["2021",8,19]]}}}],"schema":"https://github.com/citation-style-language/schema/raw/master/csl-citation.json"} </w:instrText>
      </w:r>
      <w:r w:rsidRPr="002F2852">
        <w:rPr>
          <w:rFonts w:ascii="Times" w:hAnsi="Times"/>
        </w:rPr>
        <w:fldChar w:fldCharType="separate"/>
      </w:r>
      <w:r w:rsidRPr="002F2852">
        <w:rPr>
          <w:rFonts w:ascii="Times" w:hAnsi="Times"/>
        </w:rPr>
        <w:t xml:space="preserve"> C. Scheibner, A. Souslov, D. Banerjee, P. Surówka, W. T. M. Irvine, V. Vitelli, </w:t>
      </w:r>
      <w:r w:rsidRPr="002F2852">
        <w:rPr>
          <w:rFonts w:ascii="Times" w:hAnsi="Times"/>
          <w:i/>
          <w:iCs/>
        </w:rPr>
        <w:t xml:space="preserve">Nat. Phys. </w:t>
      </w:r>
      <w:r w:rsidRPr="002F2852">
        <w:rPr>
          <w:rFonts w:ascii="Times" w:hAnsi="Times"/>
          <w:b/>
          <w:bCs/>
        </w:rPr>
        <w:t>2020</w:t>
      </w:r>
      <w:r w:rsidRPr="002F2852">
        <w:rPr>
          <w:rFonts w:ascii="Times" w:hAnsi="Times"/>
        </w:rPr>
        <w:t xml:space="preserve">, </w:t>
      </w:r>
      <w:r w:rsidRPr="002F2852">
        <w:rPr>
          <w:rFonts w:ascii="Times" w:hAnsi="Times"/>
          <w:i/>
          <w:iCs/>
        </w:rPr>
        <w:t>16</w:t>
      </w:r>
      <w:r w:rsidRPr="002F2852">
        <w:rPr>
          <w:rFonts w:ascii="Times" w:hAnsi="Times"/>
        </w:rPr>
        <w:t xml:space="preserve">, 475–480.  </w:t>
      </w:r>
    </w:p>
    <w:p w14:paraId="287C7773" w14:textId="77777777" w:rsidR="002F2852" w:rsidRPr="002F2852" w:rsidRDefault="002F2852" w:rsidP="002F2852">
      <w:pPr>
        <w:pStyle w:val="Default"/>
        <w:rPr>
          <w:rFonts w:ascii="Times" w:hAnsi="Times"/>
        </w:rPr>
      </w:pPr>
    </w:p>
    <w:p w14:paraId="2F41FB7E" w14:textId="7DCEEA21" w:rsidR="00DF6405" w:rsidRPr="002F2852" w:rsidRDefault="002F2852" w:rsidP="00DF6405">
      <w:pPr>
        <w:rPr>
          <w:rFonts w:ascii="Times" w:hAnsi="Times"/>
        </w:rPr>
      </w:pPr>
      <w:r w:rsidRPr="002F2852">
        <w:rPr>
          <w:rFonts w:ascii="Times" w:hAnsi="Times"/>
        </w:rPr>
        <w:t>.</w:t>
      </w:r>
      <w:r w:rsidRPr="002F2852">
        <w:rPr>
          <w:rFonts w:ascii="Times" w:hAnsi="Times"/>
        </w:rPr>
        <w:fldChar w:fldCharType="end"/>
      </w:r>
      <w:r w:rsidR="00DF6405">
        <w:rPr>
          <w:rFonts w:ascii="Times" w:hAnsi="Times"/>
        </w:rPr>
        <w:t xml:space="preserve"> </w:t>
      </w:r>
    </w:p>
    <w:p w14:paraId="519FCF19" w14:textId="1159D5DC" w:rsidR="00414966" w:rsidRPr="005B687C" w:rsidRDefault="00414966" w:rsidP="005B687C">
      <w:pPr>
        <w:pStyle w:val="Default"/>
      </w:pPr>
    </w:p>
    <w:sectPr w:rsidR="00414966" w:rsidRPr="005B68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7B42E" w14:textId="77777777" w:rsidR="00E278E2" w:rsidRDefault="00E278E2" w:rsidP="002F2852">
      <w:r>
        <w:separator/>
      </w:r>
    </w:p>
  </w:endnote>
  <w:endnote w:type="continuationSeparator" w:id="0">
    <w:p w14:paraId="27E0914B" w14:textId="77777777" w:rsidR="00E278E2" w:rsidRDefault="00E278E2" w:rsidP="002F2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D1FC" w14:textId="77777777" w:rsidR="00E278E2" w:rsidRDefault="00E278E2" w:rsidP="002F2852">
      <w:r>
        <w:separator/>
      </w:r>
    </w:p>
  </w:footnote>
  <w:footnote w:type="continuationSeparator" w:id="0">
    <w:p w14:paraId="1F3358C1" w14:textId="77777777" w:rsidR="00E278E2" w:rsidRDefault="00E278E2" w:rsidP="002F2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A9E"/>
    <w:multiLevelType w:val="hybridMultilevel"/>
    <w:tmpl w:val="8ACA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164AB"/>
    <w:multiLevelType w:val="hybridMultilevel"/>
    <w:tmpl w:val="68947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F0425"/>
    <w:multiLevelType w:val="hybridMultilevel"/>
    <w:tmpl w:val="27E6F756"/>
    <w:lvl w:ilvl="0" w:tplc="A49A16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B6FFB"/>
    <w:multiLevelType w:val="hybridMultilevel"/>
    <w:tmpl w:val="6460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6D71FA"/>
    <w:multiLevelType w:val="hybridMultilevel"/>
    <w:tmpl w:val="04E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D34312"/>
    <w:multiLevelType w:val="hybridMultilevel"/>
    <w:tmpl w:val="BD725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7090044">
    <w:abstractNumId w:val="3"/>
  </w:num>
  <w:num w:numId="2" w16cid:durableId="1162700324">
    <w:abstractNumId w:val="2"/>
  </w:num>
  <w:num w:numId="3" w16cid:durableId="1534884268">
    <w:abstractNumId w:val="0"/>
  </w:num>
  <w:num w:numId="4" w16cid:durableId="331956341">
    <w:abstractNumId w:val="5"/>
  </w:num>
  <w:num w:numId="5" w16cid:durableId="1187670202">
    <w:abstractNumId w:val="4"/>
  </w:num>
  <w:num w:numId="6" w16cid:durableId="108333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C0"/>
    <w:rsid w:val="00011B53"/>
    <w:rsid w:val="00023B2C"/>
    <w:rsid w:val="000313B6"/>
    <w:rsid w:val="00041A59"/>
    <w:rsid w:val="000B2312"/>
    <w:rsid w:val="000B3875"/>
    <w:rsid w:val="000C51F7"/>
    <w:rsid w:val="000E5B09"/>
    <w:rsid w:val="000F18AE"/>
    <w:rsid w:val="000F2D50"/>
    <w:rsid w:val="00105397"/>
    <w:rsid w:val="001255D0"/>
    <w:rsid w:val="00172928"/>
    <w:rsid w:val="00191E34"/>
    <w:rsid w:val="00243FE4"/>
    <w:rsid w:val="00253AE4"/>
    <w:rsid w:val="00263FE4"/>
    <w:rsid w:val="0027439D"/>
    <w:rsid w:val="002777F7"/>
    <w:rsid w:val="002A68C8"/>
    <w:rsid w:val="002E15C1"/>
    <w:rsid w:val="002F180B"/>
    <w:rsid w:val="002F2852"/>
    <w:rsid w:val="00336988"/>
    <w:rsid w:val="00341295"/>
    <w:rsid w:val="00355482"/>
    <w:rsid w:val="00376087"/>
    <w:rsid w:val="00376D12"/>
    <w:rsid w:val="003A2437"/>
    <w:rsid w:val="003B249F"/>
    <w:rsid w:val="003B5862"/>
    <w:rsid w:val="003B7847"/>
    <w:rsid w:val="003D5E48"/>
    <w:rsid w:val="0040562F"/>
    <w:rsid w:val="00414966"/>
    <w:rsid w:val="00430491"/>
    <w:rsid w:val="00470EDD"/>
    <w:rsid w:val="00471DAD"/>
    <w:rsid w:val="004768E7"/>
    <w:rsid w:val="004A1B30"/>
    <w:rsid w:val="004A6961"/>
    <w:rsid w:val="004B007E"/>
    <w:rsid w:val="004E729C"/>
    <w:rsid w:val="00521244"/>
    <w:rsid w:val="00530BC0"/>
    <w:rsid w:val="0055271E"/>
    <w:rsid w:val="00567BF7"/>
    <w:rsid w:val="005B687C"/>
    <w:rsid w:val="005C479A"/>
    <w:rsid w:val="005E5843"/>
    <w:rsid w:val="005E5EE9"/>
    <w:rsid w:val="005F1734"/>
    <w:rsid w:val="005F319D"/>
    <w:rsid w:val="005F73D9"/>
    <w:rsid w:val="00601474"/>
    <w:rsid w:val="00613A79"/>
    <w:rsid w:val="00634BEE"/>
    <w:rsid w:val="006354F3"/>
    <w:rsid w:val="00652111"/>
    <w:rsid w:val="006B7F64"/>
    <w:rsid w:val="00752C37"/>
    <w:rsid w:val="007633B7"/>
    <w:rsid w:val="007833FB"/>
    <w:rsid w:val="007C639B"/>
    <w:rsid w:val="007E2647"/>
    <w:rsid w:val="00815C61"/>
    <w:rsid w:val="0082396B"/>
    <w:rsid w:val="00842FF7"/>
    <w:rsid w:val="0085059C"/>
    <w:rsid w:val="008610CC"/>
    <w:rsid w:val="008744A1"/>
    <w:rsid w:val="00881448"/>
    <w:rsid w:val="008A2057"/>
    <w:rsid w:val="008A4F21"/>
    <w:rsid w:val="008A790B"/>
    <w:rsid w:val="008F14A1"/>
    <w:rsid w:val="008F4D8C"/>
    <w:rsid w:val="0090692F"/>
    <w:rsid w:val="00906A73"/>
    <w:rsid w:val="00947CB5"/>
    <w:rsid w:val="00955FD1"/>
    <w:rsid w:val="00980C14"/>
    <w:rsid w:val="009A3692"/>
    <w:rsid w:val="009C4993"/>
    <w:rsid w:val="009C7422"/>
    <w:rsid w:val="009F681F"/>
    <w:rsid w:val="00A46257"/>
    <w:rsid w:val="00A50672"/>
    <w:rsid w:val="00AA3041"/>
    <w:rsid w:val="00AA7064"/>
    <w:rsid w:val="00B01930"/>
    <w:rsid w:val="00B26B2E"/>
    <w:rsid w:val="00B77D4C"/>
    <w:rsid w:val="00B82D93"/>
    <w:rsid w:val="00BB2C4E"/>
    <w:rsid w:val="00BD39B5"/>
    <w:rsid w:val="00BE68B2"/>
    <w:rsid w:val="00BF60F0"/>
    <w:rsid w:val="00C04B27"/>
    <w:rsid w:val="00C3221A"/>
    <w:rsid w:val="00C546A5"/>
    <w:rsid w:val="00C74D2B"/>
    <w:rsid w:val="00C80AF9"/>
    <w:rsid w:val="00C978BD"/>
    <w:rsid w:val="00CA6818"/>
    <w:rsid w:val="00CC3A40"/>
    <w:rsid w:val="00CD1D21"/>
    <w:rsid w:val="00CD6AED"/>
    <w:rsid w:val="00D060FC"/>
    <w:rsid w:val="00D33E67"/>
    <w:rsid w:val="00D6239C"/>
    <w:rsid w:val="00DA2768"/>
    <w:rsid w:val="00DA5DDF"/>
    <w:rsid w:val="00DB68EE"/>
    <w:rsid w:val="00DB6F36"/>
    <w:rsid w:val="00DB7606"/>
    <w:rsid w:val="00DE0D8F"/>
    <w:rsid w:val="00DF6405"/>
    <w:rsid w:val="00E031F1"/>
    <w:rsid w:val="00E04D7C"/>
    <w:rsid w:val="00E13B26"/>
    <w:rsid w:val="00E278E2"/>
    <w:rsid w:val="00E413C5"/>
    <w:rsid w:val="00E64DAC"/>
    <w:rsid w:val="00E946DA"/>
    <w:rsid w:val="00EC0F5D"/>
    <w:rsid w:val="00EC4820"/>
    <w:rsid w:val="00ED003F"/>
    <w:rsid w:val="00F10D96"/>
    <w:rsid w:val="00F416B9"/>
    <w:rsid w:val="00F940BE"/>
    <w:rsid w:val="00FB0932"/>
    <w:rsid w:val="00FF4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772D7F"/>
  <w15:chartTrackingRefBased/>
  <w15:docId w15:val="{D6D48290-8F7B-8F4B-930E-4F0B50AF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C0"/>
    <w:pPr>
      <w:ind w:left="720"/>
      <w:contextualSpacing/>
    </w:p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fr"/>
    <w:basedOn w:val="DefaultParagraphFont"/>
    <w:uiPriority w:val="99"/>
    <w:unhideWhenUsed/>
    <w:rsid w:val="002F2852"/>
    <w:rPr>
      <w:rFonts w:cs="Times New Roman"/>
      <w:vertAlign w:val="superscript"/>
    </w:rPr>
  </w:style>
  <w:style w:type="character" w:customStyle="1" w:styleId="FootnoteTextChar">
    <w:name w:val="Footnote Text Char"/>
    <w:aliases w:val="MC Footnote Text Char,Schriftart: 9 pt Char,Schriftart: 10 pt Char,Schriftart: 8 pt Char,WB-Fußnotentext Char,fn Char,Footnotes Char,Footnote ak Char,FoodNote Char,ft Char,Footnote Char,Footnote Text Char1 Char Char Char,Fußnote Char"/>
    <w:basedOn w:val="DefaultParagraphFont"/>
    <w:link w:val="FootnoteText"/>
    <w:uiPriority w:val="99"/>
    <w:locked/>
    <w:rsid w:val="002F2852"/>
    <w:rPr>
      <w:rFonts w:cs="Times New Roman"/>
      <w:sz w:val="16"/>
      <w:szCs w:val="20"/>
    </w:rPr>
  </w:style>
  <w:style w:type="paragraph" w:styleId="FootnoteText">
    <w:name w:val="footnote text"/>
    <w:aliases w:val="MC Footnote Text,Schriftart: 9 pt,Schriftart: 10 pt,Schriftart: 8 pt,WB-Fußnotentext,fn,Footnotes,Footnote ak,FoodNote,ft,Footnote,Footnote Text Char1 Char Char,Footnote Text Char1 Char,Reference,Fußnote,f"/>
    <w:basedOn w:val="Normal"/>
    <w:link w:val="FootnoteTextChar"/>
    <w:autoRedefine/>
    <w:uiPriority w:val="99"/>
    <w:unhideWhenUsed/>
    <w:rsid w:val="002F2852"/>
    <w:pPr>
      <w:spacing w:after="100"/>
      <w:jc w:val="both"/>
    </w:pPr>
    <w:rPr>
      <w:rFonts w:cs="Times New Roman"/>
      <w:sz w:val="16"/>
      <w:szCs w:val="20"/>
    </w:rPr>
  </w:style>
  <w:style w:type="character" w:customStyle="1" w:styleId="FootnoteTextChar1">
    <w:name w:val="Footnote Text Char1"/>
    <w:basedOn w:val="DefaultParagraphFont"/>
    <w:uiPriority w:val="99"/>
    <w:semiHidden/>
    <w:rsid w:val="002F2852"/>
    <w:rPr>
      <w:sz w:val="20"/>
      <w:szCs w:val="20"/>
    </w:rPr>
  </w:style>
  <w:style w:type="character" w:customStyle="1" w:styleId="FootnoteTextChar11">
    <w:name w:val="Footnote Text Char11"/>
    <w:aliases w:val="Schriftart: 9 pt Char2,Schriftart: 10 pt Char2,Schriftart: 8 pt Char2,WB-Fußnotentext Char2,fn Char2,Footnotes Char2,Footnote ak Char2,Footnote Text Char Char,FoodNote Char2,ft Char2,Footnote Char11,f Char"/>
    <w:basedOn w:val="DefaultParagraphFont"/>
    <w:rsid w:val="002F2852"/>
    <w:rPr>
      <w:rFonts w:cs="Times New Roman"/>
      <w:sz w:val="20"/>
      <w:szCs w:val="20"/>
      <w:lang w:val="en-US" w:eastAsia="x-none"/>
    </w:rPr>
  </w:style>
  <w:style w:type="paragraph" w:customStyle="1" w:styleId="Default">
    <w:name w:val="Default"/>
    <w:rsid w:val="002F2852"/>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semiHidden/>
    <w:unhideWhenUsed/>
    <w:rsid w:val="0040562F"/>
    <w:rPr>
      <w:color w:val="0000FF"/>
      <w:u w:val="single"/>
    </w:rPr>
  </w:style>
  <w:style w:type="character" w:styleId="Emphasis">
    <w:name w:val="Emphasis"/>
    <w:basedOn w:val="DefaultParagraphFont"/>
    <w:uiPriority w:val="20"/>
    <w:qFormat/>
    <w:rsid w:val="004056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Binysh</dc:creator>
  <cp:keywords/>
  <dc:description/>
  <cp:lastModifiedBy>Jack Binysh</cp:lastModifiedBy>
  <cp:revision>130</cp:revision>
  <dcterms:created xsi:type="dcterms:W3CDTF">2022-10-13T11:47:00Z</dcterms:created>
  <dcterms:modified xsi:type="dcterms:W3CDTF">2022-10-20T07:40:00Z</dcterms:modified>
</cp:coreProperties>
</file>