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771B63" w:rsidP="3D1AAF00" w:rsidRDefault="07771B63" w14:paraId="34C9438F" w14:textId="1F8C2F26">
      <w:pPr>
        <w:pStyle w:val="Normal"/>
        <w:rPr>
          <w:b w:val="1"/>
          <w:bCs w:val="1"/>
          <w:u w:val="single"/>
        </w:rPr>
      </w:pPr>
      <w:r w:rsidRPr="3D1AAF00" w:rsidR="07771B63">
        <w:rPr>
          <w:b w:val="1"/>
          <w:bCs w:val="1"/>
          <w:u w:val="single"/>
        </w:rPr>
        <w:t>Meeting 1 – 27</w:t>
      </w:r>
      <w:r w:rsidRPr="3D1AAF00" w:rsidR="07771B63">
        <w:rPr>
          <w:b w:val="1"/>
          <w:bCs w:val="1"/>
          <w:u w:val="single"/>
          <w:vertAlign w:val="superscript"/>
        </w:rPr>
        <w:t>th</w:t>
      </w:r>
      <w:r w:rsidRPr="3D1AAF00" w:rsidR="07771B63">
        <w:rPr>
          <w:b w:val="1"/>
          <w:bCs w:val="1"/>
          <w:u w:val="single"/>
        </w:rPr>
        <w:t xml:space="preserve"> of February</w:t>
      </w:r>
    </w:p>
    <w:p w:rsidR="3D1AAF00" w:rsidP="3D1AAF00" w:rsidRDefault="3D1AAF00" w14:paraId="086EAA25" w14:textId="78C06F8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1AAF00" w:rsidTr="22DC2787" w14:paraId="76414DBB">
        <w:trPr>
          <w:trHeight w:val="330"/>
        </w:trPr>
        <w:tc>
          <w:tcPr>
            <w:tcW w:w="3005" w:type="dxa"/>
            <w:tcMar/>
          </w:tcPr>
          <w:p w:rsidR="3D1AAF00" w:rsidP="22DC2787" w:rsidRDefault="3D1AAF00" w14:paraId="1BD02CAD" w14:textId="4FD40F80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22DC2787" w:rsidR="3D1AAF00">
              <w:rPr>
                <w:b w:val="1"/>
                <w:bCs w:val="1"/>
                <w:i w:val="1"/>
                <w:iCs w:val="1"/>
              </w:rPr>
              <w:t>TODO</w:t>
            </w:r>
          </w:p>
        </w:tc>
        <w:tc>
          <w:tcPr>
            <w:tcW w:w="3005" w:type="dxa"/>
            <w:tcMar/>
          </w:tcPr>
          <w:p w:rsidR="5EED4347" w:rsidP="22DC2787" w:rsidRDefault="5EED4347" w14:paraId="5A12CA76" w14:textId="0B7E5C1F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22DC2787" w:rsidR="5EED4347">
              <w:rPr>
                <w:b w:val="1"/>
                <w:bCs w:val="1"/>
                <w:i w:val="1"/>
                <w:iCs w:val="1"/>
              </w:rPr>
              <w:t>ASSIGNED</w:t>
            </w:r>
          </w:p>
        </w:tc>
        <w:tc>
          <w:tcPr>
            <w:tcW w:w="3005" w:type="dxa"/>
            <w:tcMar/>
          </w:tcPr>
          <w:p w:rsidR="5EED4347" w:rsidP="22DC2787" w:rsidRDefault="5EED4347" w14:paraId="0036F356" w14:textId="4A8E3345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22DC2787" w:rsidR="5EED4347">
              <w:rPr>
                <w:b w:val="1"/>
                <w:bCs w:val="1"/>
                <w:i w:val="1"/>
                <w:iCs w:val="1"/>
              </w:rPr>
              <w:t>STATUS</w:t>
            </w:r>
          </w:p>
        </w:tc>
      </w:tr>
      <w:tr w:rsidR="3D1AAF00" w:rsidTr="22DC2787" w14:paraId="1C280322">
        <w:trPr>
          <w:trHeight w:val="300"/>
        </w:trPr>
        <w:tc>
          <w:tcPr>
            <w:tcW w:w="3005" w:type="dxa"/>
            <w:tcMar/>
          </w:tcPr>
          <w:p w:rsidR="5EED4347" w:rsidP="3D1AAF00" w:rsidRDefault="5EED4347" w14:paraId="423DF123" w14:textId="0B1AC04D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3’15 meeting sequence</w:t>
            </w:r>
          </w:p>
        </w:tc>
        <w:tc>
          <w:tcPr>
            <w:tcW w:w="3005" w:type="dxa"/>
            <w:tcMar/>
          </w:tcPr>
          <w:p w:rsidR="3D1AAF00" w:rsidP="3D1AAF00" w:rsidRDefault="3D1AAF00" w14:paraId="7039D4E8" w14:textId="67475C06">
            <w:pPr>
              <w:pStyle w:val="Normal"/>
              <w:rPr>
                <w:highlight w:val="green"/>
              </w:rPr>
            </w:pPr>
          </w:p>
        </w:tc>
        <w:tc>
          <w:tcPr>
            <w:tcW w:w="3005" w:type="dxa"/>
            <w:tcMar/>
          </w:tcPr>
          <w:p w:rsidR="5EED4347" w:rsidP="3D1AAF00" w:rsidRDefault="5EED4347" w14:paraId="34DF1FBA" w14:textId="03D8EAF6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DONE</w:t>
            </w:r>
          </w:p>
        </w:tc>
      </w:tr>
      <w:tr w:rsidR="3D1AAF00" w:rsidTr="22DC2787" w14:paraId="1AF2E9AE">
        <w:trPr>
          <w:trHeight w:val="300"/>
        </w:trPr>
        <w:tc>
          <w:tcPr>
            <w:tcW w:w="3005" w:type="dxa"/>
            <w:tcMar/>
          </w:tcPr>
          <w:p w:rsidR="5EED4347" w:rsidP="3D1AAF00" w:rsidRDefault="5EED4347" w14:paraId="0D79EA8D" w14:textId="1E1ED961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A4 people’s faces</w:t>
            </w:r>
          </w:p>
        </w:tc>
        <w:tc>
          <w:tcPr>
            <w:tcW w:w="3005" w:type="dxa"/>
            <w:tcMar/>
          </w:tcPr>
          <w:p w:rsidR="3D1AAF00" w:rsidP="3D1AAF00" w:rsidRDefault="3D1AAF00" w14:paraId="5A7759A1" w14:textId="2CAABC37">
            <w:pPr>
              <w:pStyle w:val="Normal"/>
              <w:rPr>
                <w:highlight w:val="green"/>
              </w:rPr>
            </w:pPr>
          </w:p>
        </w:tc>
        <w:tc>
          <w:tcPr>
            <w:tcW w:w="3005" w:type="dxa"/>
            <w:tcMar/>
          </w:tcPr>
          <w:p w:rsidR="5EED4347" w:rsidP="3D1AAF00" w:rsidRDefault="5EED4347" w14:paraId="31899867" w14:textId="316E490E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DONE</w:t>
            </w:r>
          </w:p>
        </w:tc>
      </w:tr>
      <w:tr w:rsidR="3D1AAF00" w:rsidTr="22DC2787" w14:paraId="30D99574">
        <w:trPr>
          <w:trHeight w:val="300"/>
        </w:trPr>
        <w:tc>
          <w:tcPr>
            <w:tcW w:w="3005" w:type="dxa"/>
            <w:tcMar/>
          </w:tcPr>
          <w:p w:rsidR="5EED4347" w:rsidP="22DC2787" w:rsidRDefault="5EED4347" w14:paraId="60E880E6" w14:textId="6149BAC3">
            <w:pPr>
              <w:pStyle w:val="Normal"/>
              <w:rPr>
                <w:highlight w:val="green"/>
              </w:rPr>
            </w:pPr>
            <w:r w:rsidRPr="22DC2787" w:rsidR="5EED4347">
              <w:rPr>
                <w:highlight w:val="green"/>
              </w:rPr>
              <w:t xml:space="preserve">Test if the </w:t>
            </w:r>
            <w:r w:rsidRPr="22DC2787" w:rsidR="5EED4347">
              <w:rPr>
                <w:highlight w:val="green"/>
              </w:rPr>
              <w:t>proble</w:t>
            </w:r>
            <w:r w:rsidRPr="22DC2787" w:rsidR="5EED4347">
              <w:rPr>
                <w:highlight w:val="green"/>
              </w:rPr>
              <w:t xml:space="preserve"> is silicon? Test for doping, mobility – ask Chris</w:t>
            </w:r>
          </w:p>
        </w:tc>
        <w:tc>
          <w:tcPr>
            <w:tcW w:w="3005" w:type="dxa"/>
            <w:tcMar/>
          </w:tcPr>
          <w:p w:rsidR="5EED4347" w:rsidP="22DC2787" w:rsidRDefault="5EED4347" w14:paraId="162A81B7" w14:textId="3FF58106">
            <w:pPr>
              <w:pStyle w:val="Normal"/>
              <w:rPr>
                <w:highlight w:val="green"/>
              </w:rPr>
            </w:pPr>
            <w:r w:rsidRPr="22DC2787" w:rsidR="5EED4347">
              <w:rPr>
                <w:highlight w:val="green"/>
              </w:rPr>
              <w:t>Experimentalists</w:t>
            </w:r>
          </w:p>
        </w:tc>
        <w:tc>
          <w:tcPr>
            <w:tcW w:w="3005" w:type="dxa"/>
            <w:tcMar/>
          </w:tcPr>
          <w:p w:rsidR="3D1AAF00" w:rsidP="22DC2787" w:rsidRDefault="3D1AAF00" w14:paraId="0204D09E" w14:textId="56C74205">
            <w:pPr>
              <w:pStyle w:val="Normal"/>
              <w:rPr>
                <w:highlight w:val="green"/>
              </w:rPr>
            </w:pPr>
            <w:r w:rsidRPr="22DC2787" w:rsidR="43C3B28B">
              <w:rPr>
                <w:highlight w:val="green"/>
              </w:rPr>
              <w:t xml:space="preserve">DONE – there is no data, probe is </w:t>
            </w:r>
            <w:r w:rsidRPr="22DC2787" w:rsidR="43C3B28B">
              <w:rPr>
                <w:highlight w:val="green"/>
              </w:rPr>
              <w:t>very small</w:t>
            </w:r>
            <w:r w:rsidRPr="22DC2787" w:rsidR="43C3B28B">
              <w:rPr>
                <w:highlight w:val="green"/>
              </w:rPr>
              <w:t xml:space="preserve"> and difficult to test on. W could run the hall effect experiment on it – ask if worth it</w:t>
            </w:r>
          </w:p>
        </w:tc>
      </w:tr>
      <w:tr w:rsidR="3D1AAF00" w:rsidTr="22DC2787" w14:paraId="2D91A1B6">
        <w:trPr>
          <w:trHeight w:val="300"/>
        </w:trPr>
        <w:tc>
          <w:tcPr>
            <w:tcW w:w="3005" w:type="dxa"/>
            <w:tcMar/>
          </w:tcPr>
          <w:p w:rsidR="5EED4347" w:rsidP="3D1AAF00" w:rsidRDefault="5EED4347" w14:paraId="5F4CCE49" w14:textId="54270823">
            <w:pPr>
              <w:pStyle w:val="Normal"/>
              <w:rPr>
                <w:highlight w:val="yellow"/>
              </w:rPr>
            </w:pPr>
            <w:r w:rsidRPr="3D1AAF00" w:rsidR="5EED4347">
              <w:rPr>
                <w:highlight w:val="yellow"/>
              </w:rPr>
              <w:t xml:space="preserve">What </w:t>
            </w:r>
            <w:r w:rsidRPr="3D1AAF00" w:rsidR="5EED4347">
              <w:rPr>
                <w:highlight w:val="yellow"/>
              </w:rPr>
              <w:t>are</w:t>
            </w:r>
            <w:r w:rsidRPr="3D1AAF00" w:rsidR="5EED4347">
              <w:rPr>
                <w:highlight w:val="yellow"/>
              </w:rPr>
              <w:t xml:space="preserve"> the contact’s shape? Point? Line?</w:t>
            </w:r>
          </w:p>
        </w:tc>
        <w:tc>
          <w:tcPr>
            <w:tcW w:w="3005" w:type="dxa"/>
            <w:tcMar/>
          </w:tcPr>
          <w:p w:rsidR="5EED4347" w:rsidP="3D1AAF00" w:rsidRDefault="5EED4347" w14:paraId="4FEEFA6F" w14:textId="21A7E54D">
            <w:pPr>
              <w:pStyle w:val="Normal"/>
              <w:rPr>
                <w:highlight w:val="yellow"/>
              </w:rPr>
            </w:pPr>
            <w:r w:rsidRPr="3D1AAF00" w:rsidR="5EED4347">
              <w:rPr>
                <w:highlight w:val="yellow"/>
              </w:rPr>
              <w:t>Simulations</w:t>
            </w:r>
          </w:p>
        </w:tc>
        <w:tc>
          <w:tcPr>
            <w:tcW w:w="3005" w:type="dxa"/>
            <w:tcMar/>
          </w:tcPr>
          <w:p w:rsidR="3D1AAF00" w:rsidP="3D1AAF00" w:rsidRDefault="3D1AAF00" w14:paraId="6F213F96" w14:textId="364C589B">
            <w:pPr>
              <w:pStyle w:val="Normal"/>
            </w:pPr>
          </w:p>
        </w:tc>
      </w:tr>
      <w:tr w:rsidR="3D1AAF00" w:rsidTr="22DC2787" w14:paraId="403D9664">
        <w:trPr>
          <w:trHeight w:val="300"/>
        </w:trPr>
        <w:tc>
          <w:tcPr>
            <w:tcW w:w="3005" w:type="dxa"/>
            <w:tcMar/>
          </w:tcPr>
          <w:p w:rsidR="5EED4347" w:rsidP="3D1AAF00" w:rsidRDefault="5EED4347" w14:paraId="55E5E220" w14:textId="0930FC15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Setting spreadsheet (did, plan</w:t>
            </w:r>
            <w:r w:rsidRPr="3D1AAF00" w:rsidR="5EED4347">
              <w:rPr>
                <w:highlight w:val="green"/>
              </w:rPr>
              <w:t>, ?</w:t>
            </w:r>
            <w:r w:rsidRPr="3D1AAF00" w:rsidR="5EED4347">
              <w:rPr>
                <w:highlight w:val="green"/>
              </w:rPr>
              <w:t>)</w:t>
            </w:r>
          </w:p>
        </w:tc>
        <w:tc>
          <w:tcPr>
            <w:tcW w:w="3005" w:type="dxa"/>
            <w:tcMar/>
          </w:tcPr>
          <w:p w:rsidR="3D1AAF00" w:rsidP="3D1AAF00" w:rsidRDefault="3D1AAF00" w14:paraId="235CFA13" w14:textId="7F7FBB86">
            <w:pPr>
              <w:pStyle w:val="Normal"/>
              <w:rPr>
                <w:highlight w:val="green"/>
              </w:rPr>
            </w:pPr>
          </w:p>
        </w:tc>
        <w:tc>
          <w:tcPr>
            <w:tcW w:w="3005" w:type="dxa"/>
            <w:tcMar/>
          </w:tcPr>
          <w:p w:rsidR="5EED4347" w:rsidP="3D1AAF00" w:rsidRDefault="5EED4347" w14:paraId="36D227D9" w14:textId="4960CAE8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DONE</w:t>
            </w:r>
          </w:p>
        </w:tc>
      </w:tr>
      <w:tr w:rsidR="3D1AAF00" w:rsidTr="22DC2787" w14:paraId="2924E1F2">
        <w:trPr>
          <w:trHeight w:val="300"/>
        </w:trPr>
        <w:tc>
          <w:tcPr>
            <w:tcW w:w="3005" w:type="dxa"/>
            <w:tcMar/>
          </w:tcPr>
          <w:p w:rsidR="5EED4347" w:rsidP="3D1AAF00" w:rsidRDefault="5EED4347" w14:paraId="2F158229" w14:textId="0375D55F">
            <w:pPr>
              <w:pStyle w:val="Normal"/>
              <w:rPr>
                <w:highlight w:val="green"/>
              </w:rPr>
            </w:pPr>
            <w:r w:rsidRPr="22DC2787" w:rsidR="5EED4347">
              <w:rPr>
                <w:highlight w:val="green"/>
              </w:rPr>
              <w:t>Are we using holes or electrons</w:t>
            </w:r>
          </w:p>
        </w:tc>
        <w:tc>
          <w:tcPr>
            <w:tcW w:w="3005" w:type="dxa"/>
            <w:tcMar/>
          </w:tcPr>
          <w:p w:rsidR="5EED4347" w:rsidP="3D1AAF00" w:rsidRDefault="5EED4347" w14:paraId="699FAFCF" w14:textId="0CCFEE0F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Theorist</w:t>
            </w:r>
          </w:p>
        </w:tc>
        <w:tc>
          <w:tcPr>
            <w:tcW w:w="3005" w:type="dxa"/>
            <w:tcMar/>
          </w:tcPr>
          <w:p w:rsidR="5EED4347" w:rsidP="3D1AAF00" w:rsidRDefault="5EED4347" w14:paraId="20B4EEB9" w14:textId="2043AAE5">
            <w:pPr>
              <w:pStyle w:val="Normal"/>
              <w:rPr>
                <w:highlight w:val="green"/>
              </w:rPr>
            </w:pPr>
            <w:r w:rsidRPr="3D1AAF00" w:rsidR="5EED4347">
              <w:rPr>
                <w:highlight w:val="green"/>
              </w:rPr>
              <w:t>DONE (injecting holes)</w:t>
            </w:r>
          </w:p>
        </w:tc>
      </w:tr>
      <w:tr w:rsidR="22DC2787" w:rsidTr="22DC2787" w14:paraId="7F35AF5E">
        <w:trPr>
          <w:trHeight w:val="300"/>
        </w:trPr>
        <w:tc>
          <w:tcPr>
            <w:tcW w:w="3005" w:type="dxa"/>
            <w:tcMar/>
          </w:tcPr>
          <w:p w:rsidR="134E92E1" w:rsidP="22DC2787" w:rsidRDefault="134E92E1" w14:paraId="4752192B" w14:textId="3C353CA8">
            <w:pPr>
              <w:pStyle w:val="Normal"/>
              <w:rPr>
                <w:highlight w:val="yellow"/>
              </w:rPr>
            </w:pPr>
            <w:proofErr w:type="spellStart"/>
            <w:r w:rsidRPr="22DC2787" w:rsidR="134E92E1">
              <w:rPr>
                <w:highlight w:val="yellow"/>
              </w:rPr>
              <w:t>Preparare</w:t>
            </w:r>
            <w:proofErr w:type="spellEnd"/>
            <w:r w:rsidRPr="22DC2787" w:rsidR="134E92E1">
              <w:rPr>
                <w:highlight w:val="yellow"/>
              </w:rPr>
              <w:t xml:space="preserve"> presentation for </w:t>
            </w:r>
            <w:proofErr w:type="spellStart"/>
            <w:r w:rsidRPr="22DC2787" w:rsidR="134E92E1">
              <w:rPr>
                <w:highlight w:val="yellow"/>
              </w:rPr>
              <w:t>monday</w:t>
            </w:r>
            <w:proofErr w:type="spellEnd"/>
            <w:r w:rsidRPr="22DC2787" w:rsidR="134E92E1">
              <w:rPr>
                <w:highlight w:val="yellow"/>
              </w:rPr>
              <w:t xml:space="preserve"> 6</w:t>
            </w:r>
            <w:r w:rsidRPr="22DC2787" w:rsidR="134E92E1">
              <w:rPr>
                <w:highlight w:val="yellow"/>
                <w:vertAlign w:val="superscript"/>
              </w:rPr>
              <w:t>th</w:t>
            </w:r>
            <w:r w:rsidR="134E92E1">
              <w:rPr/>
              <w:t xml:space="preserve"> </w:t>
            </w:r>
          </w:p>
        </w:tc>
        <w:tc>
          <w:tcPr>
            <w:tcW w:w="3005" w:type="dxa"/>
            <w:tcMar/>
          </w:tcPr>
          <w:p w:rsidR="134E92E1" w:rsidP="22DC2787" w:rsidRDefault="134E92E1" w14:paraId="4AE49CDE" w14:textId="1B990ACC">
            <w:pPr>
              <w:pStyle w:val="Normal"/>
              <w:rPr>
                <w:highlight w:val="yellow"/>
              </w:rPr>
            </w:pPr>
            <w:r w:rsidRPr="22DC2787" w:rsidR="134E92E1">
              <w:rPr>
                <w:highlight w:val="yellow"/>
              </w:rPr>
              <w:t>Theorist and Experimentalist (Isobel and Maria)</w:t>
            </w:r>
          </w:p>
        </w:tc>
        <w:tc>
          <w:tcPr>
            <w:tcW w:w="3005" w:type="dxa"/>
            <w:tcMar/>
          </w:tcPr>
          <w:p w:rsidR="134E92E1" w:rsidP="22DC2787" w:rsidRDefault="134E92E1" w14:paraId="1200A11E" w14:textId="3AE3A002">
            <w:pPr>
              <w:pStyle w:val="Normal"/>
              <w:rPr>
                <w:highlight w:val="yellow"/>
              </w:rPr>
            </w:pPr>
            <w:r w:rsidRPr="22DC2787" w:rsidR="134E92E1">
              <w:rPr>
                <w:highlight w:val="yellow"/>
              </w:rPr>
              <w:t xml:space="preserve">Not done – group meeting on </w:t>
            </w:r>
            <w:proofErr w:type="spellStart"/>
            <w:r w:rsidRPr="22DC2787" w:rsidR="134E92E1">
              <w:rPr>
                <w:highlight w:val="yellow"/>
              </w:rPr>
              <w:t>friday</w:t>
            </w:r>
            <w:proofErr w:type="spellEnd"/>
            <w:r w:rsidRPr="22DC2787" w:rsidR="134E92E1">
              <w:rPr>
                <w:highlight w:val="yellow"/>
              </w:rPr>
              <w:t xml:space="preserve"> and </w:t>
            </w:r>
            <w:proofErr w:type="spellStart"/>
            <w:r w:rsidRPr="22DC2787" w:rsidR="134E92E1">
              <w:rPr>
                <w:highlight w:val="yellow"/>
              </w:rPr>
              <w:t>indiviual</w:t>
            </w:r>
            <w:proofErr w:type="spellEnd"/>
            <w:r w:rsidRPr="22DC2787" w:rsidR="134E92E1">
              <w:rPr>
                <w:highlight w:val="yellow"/>
              </w:rPr>
              <w:t xml:space="preserve"> work</w:t>
            </w:r>
          </w:p>
        </w:tc>
      </w:tr>
      <w:tr w:rsidR="22DC2787" w:rsidTr="22DC2787" w14:paraId="3F4FC46B">
        <w:trPr>
          <w:trHeight w:val="300"/>
        </w:trPr>
        <w:tc>
          <w:tcPr>
            <w:tcW w:w="3005" w:type="dxa"/>
            <w:tcMar/>
          </w:tcPr>
          <w:p w:rsidR="351BCFC8" w:rsidP="22DC2787" w:rsidRDefault="351BCFC8" w14:paraId="55E04EF0" w14:textId="3C49431C">
            <w:pPr>
              <w:pStyle w:val="Normal"/>
              <w:rPr>
                <w:highlight w:val="yellow"/>
              </w:rPr>
            </w:pPr>
            <w:r w:rsidRPr="22DC2787" w:rsidR="351BCFC8">
              <w:rPr>
                <w:highlight w:val="yellow"/>
              </w:rPr>
              <w:t>Prepare questions on Reduced mass experiment for conference</w:t>
            </w:r>
          </w:p>
        </w:tc>
        <w:tc>
          <w:tcPr>
            <w:tcW w:w="3005" w:type="dxa"/>
            <w:tcMar/>
          </w:tcPr>
          <w:p w:rsidR="351BCFC8" w:rsidP="22DC2787" w:rsidRDefault="351BCFC8" w14:paraId="0E36D418" w14:textId="4C1EDF7C">
            <w:pPr>
              <w:pStyle w:val="Normal"/>
              <w:rPr>
                <w:highlight w:val="yellow"/>
              </w:rPr>
            </w:pPr>
            <w:r w:rsidRPr="22DC2787" w:rsidR="351BCFC8">
              <w:rPr>
                <w:highlight w:val="yellow"/>
              </w:rPr>
              <w:t>Isobel. Maria, Marisa</w:t>
            </w:r>
          </w:p>
          <w:p w:rsidR="351BCFC8" w:rsidP="22DC2787" w:rsidRDefault="351BCFC8" w14:paraId="410ED61D" w14:textId="576FCB96">
            <w:pPr>
              <w:pStyle w:val="Normal"/>
              <w:rPr>
                <w:highlight w:val="yellow"/>
              </w:rPr>
            </w:pPr>
            <w:r w:rsidRPr="22DC2787" w:rsidR="351BCFC8">
              <w:rPr>
                <w:highlight w:val="yellow"/>
              </w:rPr>
              <w:t>Also whole group but mainly those presenting</w:t>
            </w:r>
          </w:p>
        </w:tc>
        <w:tc>
          <w:tcPr>
            <w:tcW w:w="3005" w:type="dxa"/>
            <w:tcMar/>
          </w:tcPr>
          <w:p w:rsidR="351BCFC8" w:rsidP="22DC2787" w:rsidRDefault="351BCFC8" w14:paraId="5F69EC97" w14:textId="233D70F8">
            <w:pPr>
              <w:pStyle w:val="Normal"/>
              <w:rPr>
                <w:highlight w:val="yellow"/>
              </w:rPr>
            </w:pPr>
            <w:r w:rsidRPr="22DC2787" w:rsidR="351BCFC8">
              <w:rPr>
                <w:highlight w:val="yellow"/>
              </w:rPr>
              <w:t>Not done</w:t>
            </w:r>
          </w:p>
        </w:tc>
      </w:tr>
    </w:tbl>
    <w:p w:rsidR="3D1AAF00" w:rsidP="3D1AAF00" w:rsidRDefault="3D1AAF00" w14:paraId="73003EE8" w14:textId="14B842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95B2B"/>
    <w:rsid w:val="07771B63"/>
    <w:rsid w:val="111DFDA9"/>
    <w:rsid w:val="13095B2B"/>
    <w:rsid w:val="134E92E1"/>
    <w:rsid w:val="1E046E37"/>
    <w:rsid w:val="22DC2787"/>
    <w:rsid w:val="2473AFBB"/>
    <w:rsid w:val="32F7EF20"/>
    <w:rsid w:val="351BCFC8"/>
    <w:rsid w:val="3A48A77D"/>
    <w:rsid w:val="3D1AAF00"/>
    <w:rsid w:val="43C3B28B"/>
    <w:rsid w:val="4A78A2AA"/>
    <w:rsid w:val="50D5FA51"/>
    <w:rsid w:val="5EED4347"/>
    <w:rsid w:val="6B6D9AF7"/>
    <w:rsid w:val="6DB9664C"/>
    <w:rsid w:val="734EBC40"/>
    <w:rsid w:val="734EBC40"/>
    <w:rsid w:val="7353046D"/>
    <w:rsid w:val="74EA8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5B2B"/>
  <w15:chartTrackingRefBased/>
  <w15:docId w15:val="{0698FB3E-0374-4B89-9A8C-EEF4F871D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microsoft.com/office/2020/10/relationships/intelligence" Target="/word/intelligence2.xml" Id="R0cdc32e0981e48e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7D920440F114FAB7D309801FB0ECC" ma:contentTypeVersion="10" ma:contentTypeDescription="Create a new document." ma:contentTypeScope="" ma:versionID="9e0667796431ffc8a84d60b404ba36d0">
  <xsd:schema xmlns:xsd="http://www.w3.org/2001/XMLSchema" xmlns:xs="http://www.w3.org/2001/XMLSchema" xmlns:p="http://schemas.microsoft.com/office/2006/metadata/properties" xmlns:ns2="70de8fd8-6fa5-4ad7-bed4-495f2632c4e2" xmlns:ns3="cfee37d4-282f-476f-aa16-cca69c29c138" targetNamespace="http://schemas.microsoft.com/office/2006/metadata/properties" ma:root="true" ma:fieldsID="32cb244f8d12548749f00bad4e64d5a0" ns2:_="" ns3:_="">
    <xsd:import namespace="70de8fd8-6fa5-4ad7-bed4-495f2632c4e2"/>
    <xsd:import namespace="cfee37d4-282f-476f-aa16-cca69c29c13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e8fd8-6fa5-4ad7-bed4-495f2632c4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5693718-8356-48ba-866a-85db3a9efc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e37d4-282f-476f-aa16-cca69c29c13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b330297-db85-41ff-bd74-f5ee4ee5b4a8}" ma:internalName="TaxCatchAll" ma:showField="CatchAllData" ma:web="cfee37d4-282f-476f-aa16-cca69c29c1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de8fd8-6fa5-4ad7-bed4-495f2632c4e2">
      <Terms xmlns="http://schemas.microsoft.com/office/infopath/2007/PartnerControls"/>
    </lcf76f155ced4ddcb4097134ff3c332f>
    <TaxCatchAll xmlns="cfee37d4-282f-476f-aa16-cca69c29c138" xsi:nil="true"/>
  </documentManagement>
</p:properties>
</file>

<file path=customXml/itemProps1.xml><?xml version="1.0" encoding="utf-8"?>
<ds:datastoreItem xmlns:ds="http://schemas.openxmlformats.org/officeDocument/2006/customXml" ds:itemID="{DFF8CE39-82BA-4F8D-A44A-EEDB434B869C}"/>
</file>

<file path=customXml/itemProps2.xml><?xml version="1.0" encoding="utf-8"?>
<ds:datastoreItem xmlns:ds="http://schemas.openxmlformats.org/officeDocument/2006/customXml" ds:itemID="{82CCCCCE-C0BB-4FBA-83B5-74C66E0B065D}"/>
</file>

<file path=customXml/itemProps3.xml><?xml version="1.0" encoding="utf-8"?>
<ds:datastoreItem xmlns:ds="http://schemas.openxmlformats.org/officeDocument/2006/customXml" ds:itemID="{A7007D9A-5C32-4E81-9B20-2B93FF9C3A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Gragera Garces</dc:creator>
  <cp:keywords/>
  <dc:description/>
  <cp:lastModifiedBy>Isobel Jager</cp:lastModifiedBy>
  <cp:revision>3</cp:revision>
  <dcterms:created xsi:type="dcterms:W3CDTF">2023-02-27T12:14:55Z</dcterms:created>
  <dcterms:modified xsi:type="dcterms:W3CDTF">2023-02-27T15:45:41Z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0x0101003CF7D920440F114FAB7D309801FB0ECC</vt:lpwstr>
  </property>
  <property fmtid="{D5CDD505-2E9C-101B-9397-08002B2CF9AE}" pid="3" name="MediaServiceImageTags">
    <vt:lpwstr/>
  </property>
</Properties>
</file>