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62ED" w:rsidRPr="00156AA8" w:rsidRDefault="002351B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Разработка механизма автоматического перевода текста на фотографии для мобильных устройств</w:t>
      </w:r>
    </w:p>
    <w:p w:rsidR="00B662ED" w:rsidRPr="00156AA8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156AA8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156AA8" w:rsidRDefault="002351BE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6AA8">
        <w:rPr>
          <w:rFonts w:ascii="Times New Roman" w:hAnsi="Times New Roman" w:cs="Times New Roman"/>
          <w:b/>
          <w:bCs/>
          <w:sz w:val="28"/>
          <w:szCs w:val="28"/>
          <w:u w:val="single"/>
        </w:rPr>
        <w:t>Введение</w:t>
      </w:r>
    </w:p>
    <w:p w:rsidR="00B662ED" w:rsidRPr="00156AA8" w:rsidRDefault="00B662ED">
      <w:pPr>
        <w:pStyle w:val="BodyA"/>
        <w:rPr>
          <w:rFonts w:ascii="Times New Roman" w:hAnsi="Times New Roman" w:cs="Times New Roman"/>
          <w:sz w:val="28"/>
          <w:szCs w:val="28"/>
          <w:u w:val="single"/>
        </w:rPr>
      </w:pPr>
    </w:p>
    <w:p w:rsidR="00B662ED" w:rsidRPr="00156AA8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С развитием технологий человечество вошло в новую эпоху - эру мобильных устройств. Их количество исчисляется миллиардами, люди проводят часы жизни за ними и уже вряд ли могут представить себя без них. В данной ситуации крайне важно использовать мобильные устройства как помощников в быту или в решении технических задач. Сейчас вычислительные мощности Вашего смартфона или планшета уже превосходят мощности стационарных компьютеров 2-3 летней давности. Таким образом, с их помощью можно решать и ресурсоемкие задачи, которые раньше были под силу только мощным системам. Примером такой задачи является распознавание текста на фотографии. Но только распознать текст мало - его можно и нужно использовать для дальнейшей обработки и получения информации. Но, если текст на незнакомом для Вас языке, то он нуждается в переводе. Такая ситуация часто встречается в путешествиях или на конференциях, которых проводится все больше благодаря глобализации. Таким образом и родилась идея данной работы - разработка механизма автоматического перевода текста на фотографии для мобильных устройств. </w:t>
      </w:r>
      <w:r w:rsidRPr="00156AA8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156AA8">
        <w:rPr>
          <w:rFonts w:ascii="Times New Roman" w:hAnsi="Times New Roman" w:cs="Times New Roman"/>
          <w:sz w:val="28"/>
          <w:szCs w:val="28"/>
        </w:rPr>
        <w:t xml:space="preserve"> данной работы является развитие прикладных навыков в разработке мобильного приложения для платформы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56AA8">
        <w:rPr>
          <w:rFonts w:ascii="Times New Roman" w:hAnsi="Times New Roman" w:cs="Times New Roman"/>
          <w:sz w:val="28"/>
          <w:szCs w:val="28"/>
        </w:rPr>
        <w:t xml:space="preserve"> и применение знаний в области машинного обучения для использования модели распознавания непосредственно на мобильном устройстве. Для достижения поставленной цели необходимо было решить следующие </w:t>
      </w:r>
      <w:r w:rsidRPr="00156AA8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156AA8">
        <w:rPr>
          <w:rFonts w:ascii="Times New Roman" w:hAnsi="Times New Roman" w:cs="Times New Roman"/>
          <w:sz w:val="28"/>
          <w:szCs w:val="28"/>
        </w:rPr>
        <w:t>:</w:t>
      </w:r>
    </w:p>
    <w:p w:rsidR="00B662ED" w:rsidRPr="00156AA8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56AA8">
        <w:rPr>
          <w:rFonts w:ascii="Times New Roman" w:hAnsi="Times New Roman" w:cs="Times New Roman"/>
          <w:sz w:val="28"/>
          <w:szCs w:val="28"/>
        </w:rPr>
        <w:t xml:space="preserve"> приложения с учетом интуитивности и получения пользователем положительного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UX</w:t>
      </w:r>
    </w:p>
    <w:p w:rsidR="00B662ED" w:rsidRPr="00156AA8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Разработка архитектуры приложения и взаимодействия его компонент</w:t>
      </w:r>
    </w:p>
    <w:p w:rsidR="00B662ED" w:rsidRPr="00156AA8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Исследование и применение </w:t>
      </w:r>
      <w:proofErr w:type="spellStart"/>
      <w:r w:rsidRPr="00156AA8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и библиотек сторонних разработчиков</w:t>
      </w:r>
    </w:p>
    <w:p w:rsidR="00B662ED" w:rsidRPr="00156AA8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Выбор модели для распознавания и ее обучение</w:t>
      </w:r>
    </w:p>
    <w:p w:rsidR="00B662ED" w:rsidRPr="00156AA8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AA8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полученной модели в формат, пригодный для использования на мобильном устройстве </w:t>
      </w:r>
    </w:p>
    <w:p w:rsidR="00B662ED" w:rsidRPr="00156AA8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Тестирование полученного прототипа</w:t>
      </w:r>
    </w:p>
    <w:p w:rsidR="00B662ED" w:rsidRPr="00156AA8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156AA8" w:rsidRDefault="002351BE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6AA8">
        <w:rPr>
          <w:rFonts w:ascii="Times New Roman" w:hAnsi="Times New Roman" w:cs="Times New Roman"/>
          <w:b/>
          <w:bCs/>
          <w:sz w:val="28"/>
          <w:szCs w:val="28"/>
          <w:u w:val="single"/>
        </w:rPr>
        <w:t>Терминология</w:t>
      </w:r>
    </w:p>
    <w:p w:rsidR="00B662ED" w:rsidRPr="00156AA8" w:rsidRDefault="00B662ED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662ED" w:rsidRPr="00156AA8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56AA8">
        <w:rPr>
          <w:rFonts w:ascii="Times New Roman" w:hAnsi="Times New Roman" w:cs="Times New Roman"/>
          <w:sz w:val="28"/>
          <w:szCs w:val="28"/>
        </w:rPr>
        <w:t xml:space="preserve"> (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56AA8">
        <w:rPr>
          <w:rFonts w:ascii="Times New Roman" w:hAnsi="Times New Roman" w:cs="Times New Roman"/>
          <w:sz w:val="28"/>
          <w:szCs w:val="28"/>
        </w:rPr>
        <w:t xml:space="preserve">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56AA8">
        <w:rPr>
          <w:rFonts w:ascii="Times New Roman" w:hAnsi="Times New Roman" w:cs="Times New Roman"/>
          <w:sz w:val="28"/>
          <w:szCs w:val="28"/>
        </w:rPr>
        <w:t>) - интерфейс программы, непосредственно с которым взаимодействует пользователь.</w:t>
      </w:r>
    </w:p>
    <w:p w:rsidR="00B662ED" w:rsidRPr="00156AA8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156AA8">
        <w:rPr>
          <w:rFonts w:ascii="Times New Roman" w:hAnsi="Times New Roman" w:cs="Times New Roman"/>
          <w:sz w:val="28"/>
          <w:szCs w:val="28"/>
        </w:rPr>
        <w:t xml:space="preserve"> (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56AA8">
        <w:rPr>
          <w:rFonts w:ascii="Times New Roman" w:hAnsi="Times New Roman" w:cs="Times New Roman"/>
          <w:sz w:val="28"/>
          <w:szCs w:val="28"/>
        </w:rPr>
        <w:t xml:space="preserve">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156AA8">
        <w:rPr>
          <w:rFonts w:ascii="Times New Roman" w:hAnsi="Times New Roman" w:cs="Times New Roman"/>
          <w:sz w:val="28"/>
          <w:szCs w:val="28"/>
        </w:rPr>
        <w:t xml:space="preserve">) - опыт пользователя, полученный вследствие взаимодействия с программой. </w:t>
      </w:r>
    </w:p>
    <w:p w:rsidR="00B662ED" w:rsidRPr="00156AA8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156AA8" w:rsidRDefault="002351BE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156A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Главы</w:t>
      </w:r>
      <w:proofErr w:type="spellEnd"/>
    </w:p>
    <w:p w:rsidR="00B662ED" w:rsidRPr="00156AA8" w:rsidRDefault="00B662ED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B662ED" w:rsidRPr="00156AA8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lastRenderedPageBreak/>
        <w:t>Разработка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UI,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макета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</w:p>
    <w:p w:rsidR="00B662ED" w:rsidRPr="00156AA8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архитектуры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(Core,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StyleKit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, Routing, Data…)</w:t>
      </w:r>
    </w:p>
    <w:p w:rsidR="009206AB" w:rsidRPr="00156AA8" w:rsidRDefault="009206AB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</w:rPr>
        <w:t>Разработка приложения</w:t>
      </w:r>
    </w:p>
    <w:p w:rsidR="00B662ED" w:rsidRPr="00156AA8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Сторонние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библиотеки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фреймворки</w:t>
      </w:r>
      <w:proofErr w:type="spellEnd"/>
    </w:p>
    <w:p w:rsidR="00B662ED" w:rsidRPr="00156AA8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Обучение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ML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</w:p>
    <w:p w:rsidR="002C51CA" w:rsidRPr="00156AA8" w:rsidRDefault="002C51CA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AA8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нейронной сети в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CoreML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:rsidR="007550DB" w:rsidRPr="00156AA8" w:rsidRDefault="007550DB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C++ -&gt;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-C -&gt; Swift bridging</w:t>
      </w:r>
    </w:p>
    <w:p w:rsidR="002C51CA" w:rsidRPr="00156AA8" w:rsidRDefault="002C51CA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B662ED" w:rsidRPr="00156AA8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выводы</w:t>
      </w:r>
      <w:proofErr w:type="spellEnd"/>
    </w:p>
    <w:p w:rsidR="00B662ED" w:rsidRPr="00156AA8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5C3204" w:rsidRPr="00156AA8" w:rsidRDefault="009206AB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56AA8">
        <w:rPr>
          <w:rFonts w:ascii="Times New Roman" w:hAnsi="Times New Roman" w:cs="Times New Roman"/>
          <w:b/>
          <w:sz w:val="28"/>
          <w:szCs w:val="28"/>
          <w:u w:val="single"/>
        </w:rPr>
        <w:t xml:space="preserve">1) </w:t>
      </w:r>
      <w:r w:rsidR="005C3204" w:rsidRPr="00156AA8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Дизайн и разработка </w:t>
      </w:r>
      <w:r w:rsidR="005C3204" w:rsidRPr="00156A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UI</w:t>
      </w:r>
    </w:p>
    <w:p w:rsidR="005C3204" w:rsidRPr="00156AA8" w:rsidRDefault="005C3204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C3204" w:rsidRPr="00156AA8" w:rsidRDefault="005C3204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Основная задача при разработке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56AA8">
        <w:rPr>
          <w:rFonts w:ascii="Times New Roman" w:hAnsi="Times New Roman" w:cs="Times New Roman"/>
          <w:sz w:val="28"/>
          <w:szCs w:val="28"/>
        </w:rPr>
        <w:t xml:space="preserve"> приложения – создание макета и дальнейший перенос его элементов в само приложения. Сейчас на рынке достаточно хороших инструментов для дизайна и создания макета (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Zeplin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,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Sketch</w:t>
      </w:r>
      <w:r w:rsidRPr="00156A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…). В данной работе использовался инструмент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B7100A" w:rsidRPr="00156AA8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B7100A" w:rsidRPr="00156AA8">
          <w:rPr>
            <w:rStyle w:val="a3"/>
            <w:rFonts w:ascii="Times New Roman" w:hAnsi="Times New Roman" w:cs="Times New Roman"/>
            <w:sz w:val="28"/>
            <w:szCs w:val="28"/>
          </w:rPr>
          <w:t>https://www.figma.com/</w:t>
        </w:r>
      </w:hyperlink>
      <w:r w:rsidR="00B7100A" w:rsidRPr="00156AA8">
        <w:rPr>
          <w:rFonts w:ascii="Times New Roman" w:hAnsi="Times New Roman" w:cs="Times New Roman"/>
          <w:sz w:val="28"/>
          <w:szCs w:val="28"/>
        </w:rPr>
        <w:t>)</w:t>
      </w:r>
      <w:r w:rsidRPr="00156AA8">
        <w:rPr>
          <w:rFonts w:ascii="Times New Roman" w:hAnsi="Times New Roman" w:cs="Times New Roman"/>
          <w:sz w:val="28"/>
          <w:szCs w:val="28"/>
        </w:rPr>
        <w:t xml:space="preserve"> по нескольким причинам:</w:t>
      </w:r>
    </w:p>
    <w:p w:rsidR="005C3204" w:rsidRPr="00156AA8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Поддержка всех платформ (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56A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6AA8">
        <w:rPr>
          <w:rFonts w:ascii="Times New Roman" w:hAnsi="Times New Roman" w:cs="Times New Roman"/>
          <w:sz w:val="28"/>
          <w:szCs w:val="28"/>
        </w:rPr>
        <w:t>браузерный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интерфейс)</w:t>
      </w:r>
    </w:p>
    <w:p w:rsidR="005C3204" w:rsidRPr="00156AA8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 w:rsidRPr="00156AA8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и создания интерактивных переходов между экранами</w:t>
      </w:r>
    </w:p>
    <w:p w:rsidR="005C3204" w:rsidRPr="00156AA8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Хранение проекта в облаке</w:t>
      </w:r>
    </w:p>
    <w:p w:rsidR="005C3204" w:rsidRPr="00156AA8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Возможность создания публичной ссылки для просмотра проекта</w:t>
      </w:r>
    </w:p>
    <w:p w:rsidR="005C3204" w:rsidRPr="00156AA8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Интуитивность и наличие всех необходимых инструментов</w:t>
      </w:r>
    </w:p>
    <w:p w:rsidR="00B7100A" w:rsidRPr="00156AA8" w:rsidRDefault="00B7100A" w:rsidP="00B7100A">
      <w:pPr>
        <w:pStyle w:val="BodyA"/>
        <w:ind w:firstLine="360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Начальным этапом дизайна является выбор цветовой палитры приложения. В качестве цветовой палитры было решено использовать спокойной сочетание цветов, на фоне которых довольно контрастно бы смотрелось фотография, сделанная пользователем. Основные три цвета палитры – черный, серо-синий и бирюзовый.</w:t>
      </w:r>
    </w:p>
    <w:p w:rsidR="00B7100A" w:rsidRPr="00156AA8" w:rsidRDefault="00B7100A" w:rsidP="00B7100A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 В качестве основного шрифта приложения был выбран шрифт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Rationale</w:t>
      </w:r>
      <w:r w:rsidRPr="00156AA8">
        <w:rPr>
          <w:rFonts w:ascii="Times New Roman" w:hAnsi="Times New Roman" w:cs="Times New Roman"/>
          <w:sz w:val="28"/>
          <w:szCs w:val="28"/>
        </w:rPr>
        <w:t xml:space="preserve"> за свою </w:t>
      </w:r>
      <w:proofErr w:type="spellStart"/>
      <w:r w:rsidRPr="00156AA8">
        <w:rPr>
          <w:rFonts w:ascii="Times New Roman" w:hAnsi="Times New Roman" w:cs="Times New Roman"/>
          <w:sz w:val="28"/>
          <w:szCs w:val="28"/>
        </w:rPr>
        <w:t>футуристичность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. Одна из ключевых компонент дизайна – логотип приложения. В нем крайне важно лаконично и понятно отразить суть приложения, чтобы заинтересовать пользователя уже на этапе просмотра </w:t>
      </w:r>
      <w:proofErr w:type="spellStart"/>
      <w:r w:rsidRPr="00156AA8">
        <w:rPr>
          <w:rFonts w:ascii="Times New Roman" w:hAnsi="Times New Roman" w:cs="Times New Roman"/>
          <w:sz w:val="28"/>
          <w:szCs w:val="28"/>
        </w:rPr>
        <w:t>чартов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AppStore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56AA8">
        <w:rPr>
          <w:rFonts w:ascii="Times New Roman" w:hAnsi="Times New Roman" w:cs="Times New Roman"/>
          <w:sz w:val="28"/>
          <w:szCs w:val="28"/>
        </w:rPr>
        <w:t xml:space="preserve">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156AA8">
        <w:rPr>
          <w:rFonts w:ascii="Times New Roman" w:hAnsi="Times New Roman" w:cs="Times New Roman"/>
          <w:sz w:val="28"/>
          <w:szCs w:val="28"/>
        </w:rPr>
        <w:t xml:space="preserve">. Итоговая идея – «облако» по образу подложки сообщений в мессенджерах, внутри которого схематично изображены реплики с языками, на котором они написаны. Таким образом показаны главные цели приложения – передача и получение информации и возможность перевода, интернациональность. </w:t>
      </w:r>
    </w:p>
    <w:p w:rsidR="00B7100A" w:rsidRPr="00156AA8" w:rsidRDefault="00B7100A" w:rsidP="00B7100A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7100A" w:rsidRPr="00156AA8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00150" cy="1200150"/>
            <wp:effectExtent l="0" t="0" r="0" b="0"/>
            <wp:docPr id="1" name="Рисунок 1" descr="C:\Users\Дмитрий\AppData\Local\Microsoft\Windows\INetCache\Content.Word\Icon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митрий\AppData\Local\Microsoft\Windows\INetCache\Content.Word\Icon-1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0A" w:rsidRPr="00156AA8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7100A" w:rsidRPr="00156AA8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lastRenderedPageBreak/>
        <w:t>Финальный вариант логотипа</w:t>
      </w:r>
    </w:p>
    <w:p w:rsidR="00B7100A" w:rsidRPr="00156AA8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7100A" w:rsidRPr="00156AA8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7100A" w:rsidRPr="00156AA8" w:rsidRDefault="00524EC0" w:rsidP="00B7100A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Приветственный экран приложения было решено сделать стандартным образом – логотип посередине, название приложения прибито к нижней части экрана. Для дальнейшей разработки дизайна нужно было понять и сформулировать функциональность приложения, в результате чего был составлен список базовой функциональности:</w:t>
      </w:r>
    </w:p>
    <w:p w:rsidR="00524EC0" w:rsidRPr="00156AA8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Возможность создания фотографии, с которой будет осуществляться перевод текста</w:t>
      </w:r>
    </w:p>
    <w:p w:rsidR="00524EC0" w:rsidRPr="00156AA8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Отображение результата перевода, языка текста на фотографии и языка, на который произошел перевод</w:t>
      </w:r>
    </w:p>
    <w:p w:rsidR="00524EC0" w:rsidRPr="00156AA8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Возможность копирования результата перевода в буфер обмена</w:t>
      </w:r>
    </w:p>
    <w:p w:rsidR="00524EC0" w:rsidRPr="00156AA8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Хранение переводов с возможностью удаления </w:t>
      </w:r>
    </w:p>
    <w:p w:rsidR="00524EC0" w:rsidRPr="00156AA8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Настройки и их переключение</w:t>
      </w:r>
    </w:p>
    <w:p w:rsidR="00524EC0" w:rsidRPr="00156AA8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Информация о приложении</w:t>
      </w:r>
    </w:p>
    <w:p w:rsidR="00524EC0" w:rsidRPr="00156AA8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Обратная связь, возможность написать автору </w:t>
      </w:r>
    </w:p>
    <w:p w:rsidR="00524EC0" w:rsidRPr="00156AA8" w:rsidRDefault="00524EC0" w:rsidP="00524EC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На основе этого списка был составлен список основных экранов приложения:</w:t>
      </w:r>
    </w:p>
    <w:p w:rsidR="00524EC0" w:rsidRPr="00156AA8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Приветственный экран</w:t>
      </w:r>
    </w:p>
    <w:p w:rsidR="00524EC0" w:rsidRPr="00156AA8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Основной экран </w:t>
      </w:r>
    </w:p>
    <w:p w:rsidR="00524EC0" w:rsidRPr="00156AA8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Экран настроек</w:t>
      </w:r>
    </w:p>
    <w:p w:rsidR="00524EC0" w:rsidRPr="00156AA8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Экран конкретной настройки с выбором возможных значений</w:t>
      </w:r>
    </w:p>
    <w:p w:rsidR="00524EC0" w:rsidRPr="00156AA8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Экран сохраненных переводов</w:t>
      </w:r>
    </w:p>
    <w:p w:rsidR="00524EC0" w:rsidRPr="00156AA8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Экран «О приложении» с кнопкой «Написать разработчику»</w:t>
      </w:r>
    </w:p>
    <w:p w:rsidR="00423CE5" w:rsidRPr="00156AA8" w:rsidRDefault="00524EC0" w:rsidP="00524EC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Для основного экрана и для экрана сохраненных переводов было решено создать похожий интерфейс – основную часть занимает карточка перевода (колода карточек переводов в случае экрана с сохраненными переводами). </w:t>
      </w:r>
      <w:r w:rsidR="00423CE5" w:rsidRPr="00156AA8">
        <w:rPr>
          <w:rFonts w:ascii="Times New Roman" w:hAnsi="Times New Roman" w:cs="Times New Roman"/>
          <w:sz w:val="28"/>
          <w:szCs w:val="28"/>
        </w:rPr>
        <w:t xml:space="preserve">В карточке перевода необходимо отобразить основную информацию – непосредственно фотографию, итоговый результат, языки и кнопки для реализации функционала (копирование в буфер, сохранение или удаление из списка переводов). Большую часть данной карточки, что логично, занимает фотография текста, которая в случае основного экрана служит отображением изображения с камеры. Под фотографией расположено поле, содержащее текст итогового перевода, а под ним кнопка сохранения/удаления из списка сохраненных переводов, целевой и конечный языки перевода, кнопка копирования итога в буфер. При оформлении карточки было решено использовать скругленные края и все три основные цвета палитры. </w:t>
      </w:r>
    </w:p>
    <w:p w:rsidR="00423CE5" w:rsidRPr="00156AA8" w:rsidRDefault="00423CE5" w:rsidP="00524EC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423CE5" w:rsidRPr="00156AA8" w:rsidRDefault="00156AA8" w:rsidP="00423CE5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222.75pt">
            <v:imagedata r:id="rId10" o:title="карточка1"/>
          </v:shape>
        </w:pict>
      </w:r>
    </w:p>
    <w:p w:rsidR="00524EC0" w:rsidRPr="00156AA8" w:rsidRDefault="00423CE5" w:rsidP="00423CE5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Итоговый макеты карточки перевода</w:t>
      </w:r>
    </w:p>
    <w:p w:rsidR="00423CE5" w:rsidRPr="00156AA8" w:rsidRDefault="00423CE5" w:rsidP="00423CE5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E32C8" w:rsidRPr="00156AA8" w:rsidRDefault="00423CE5" w:rsidP="00423CE5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На основном экране должна быть возможность перехода к экрану настроек и экрану сохраненных переводов. Так же должны быть возможность снять фотографию, чтобы инициировать процесс перевода. </w:t>
      </w:r>
      <w:r w:rsidR="00BE32C8" w:rsidRPr="00156AA8">
        <w:rPr>
          <w:rFonts w:ascii="Times New Roman" w:hAnsi="Times New Roman" w:cs="Times New Roman"/>
          <w:sz w:val="28"/>
          <w:szCs w:val="28"/>
        </w:rPr>
        <w:t xml:space="preserve">Для этого в </w:t>
      </w:r>
      <w:r w:rsidR="00BE32C8" w:rsidRPr="00156AA8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BE32C8" w:rsidRPr="00156AA8">
        <w:rPr>
          <w:rFonts w:ascii="Times New Roman" w:hAnsi="Times New Roman" w:cs="Times New Roman"/>
          <w:sz w:val="28"/>
          <w:szCs w:val="28"/>
        </w:rPr>
        <w:t xml:space="preserve"> </w:t>
      </w:r>
      <w:r w:rsidR="00BE32C8" w:rsidRPr="00156AA8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BE32C8" w:rsidRPr="00156AA8">
        <w:rPr>
          <w:rFonts w:ascii="Times New Roman" w:hAnsi="Times New Roman" w:cs="Times New Roman"/>
          <w:sz w:val="28"/>
          <w:szCs w:val="28"/>
        </w:rPr>
        <w:t xml:space="preserve"> основного экрана добавлены три кнопки, выполняющие соответствующие задачи. </w:t>
      </w:r>
    </w:p>
    <w:p w:rsidR="00BE32C8" w:rsidRPr="00156AA8" w:rsidRDefault="00BE32C8" w:rsidP="00423CE5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423CE5" w:rsidRPr="00156AA8" w:rsidRDefault="006B3E9C" w:rsidP="00BE32C8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pict>
          <v:shape id="_x0000_i1026" type="#_x0000_t75" style="width:153pt;height:31.5pt">
            <v:imagedata r:id="rId11" o:title="tabbar"/>
          </v:shape>
        </w:pict>
      </w:r>
    </w:p>
    <w:p w:rsidR="00BE32C8" w:rsidRPr="00156AA8" w:rsidRDefault="00BE32C8" w:rsidP="00BE32C8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156AA8">
        <w:rPr>
          <w:rFonts w:ascii="Times New Roman" w:hAnsi="Times New Roman" w:cs="Times New Roman"/>
          <w:sz w:val="28"/>
          <w:szCs w:val="28"/>
        </w:rPr>
        <w:t xml:space="preserve">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156AA8">
        <w:rPr>
          <w:rFonts w:ascii="Times New Roman" w:hAnsi="Times New Roman" w:cs="Times New Roman"/>
          <w:sz w:val="28"/>
          <w:szCs w:val="28"/>
        </w:rPr>
        <w:t xml:space="preserve"> основного экрана</w:t>
      </w:r>
    </w:p>
    <w:p w:rsidR="00BE32C8" w:rsidRPr="00156AA8" w:rsidRDefault="00BE32C8" w:rsidP="00BE32C8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E32C8" w:rsidRPr="00156AA8" w:rsidRDefault="00BE32C8" w:rsidP="00BE32C8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Каждый экран, кроме основного и экрана «О Приложении», подписан заголовком. Для навигации среди экранов предусмотрена кнопка «Назад» в левой верхней части в виде стрелки влево. </w:t>
      </w:r>
    </w:p>
    <w:p w:rsidR="00BE32C8" w:rsidRPr="00156AA8" w:rsidRDefault="00BE32C8" w:rsidP="00BE32C8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Так как карточка перевода занимает почти весь экран, то на экране сохраненных переводов было решено сделать навигацию между переводами с помощью </w:t>
      </w:r>
      <w:proofErr w:type="spellStart"/>
      <w:r w:rsidRPr="00156AA8">
        <w:rPr>
          <w:rFonts w:ascii="Times New Roman" w:hAnsi="Times New Roman" w:cs="Times New Roman"/>
          <w:sz w:val="28"/>
          <w:szCs w:val="28"/>
        </w:rPr>
        <w:t>смахиваний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перевода наверху стека в сторону. Получилось своеобразная колода карточек с переводами. В правом верхнем углу предусмотрена кнопка для отмены последнего действия, а по истечению карточек в колоде появляется надпись о том, что переводы закончились. Если же список изначально пуст, надписать посередине экрана оповещает об этом.</w:t>
      </w:r>
    </w:p>
    <w:p w:rsidR="00BE32C8" w:rsidRDefault="00062BF0" w:rsidP="00BE32C8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Экраны настроек традиционно сделаны в единообразном стиле – это таблица с ячейками. Ячейки в приложении было решено сделать двух типов, а именно ячейка с дополнительной информацией и без нее. Для ячейки, в которой отображается только основная информация, текст центрируется, аналогично остальному интерфейсу приложения использованы скругленные края и общая палитра.</w:t>
      </w:r>
    </w:p>
    <w:p w:rsidR="00156AA8" w:rsidRPr="00156AA8" w:rsidRDefault="00156AA8" w:rsidP="00BE32C8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062BF0" w:rsidRPr="00156AA8" w:rsidRDefault="006B3E9C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138.75pt;height:30pt">
            <v:imagedata r:id="rId12" o:title="main_cell"/>
          </v:shape>
        </w:pict>
      </w:r>
    </w:p>
    <w:p w:rsidR="00062BF0" w:rsidRPr="00156AA8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Пример ячейки с основной информацией</w:t>
      </w:r>
    </w:p>
    <w:p w:rsidR="00062BF0" w:rsidRPr="00156AA8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В ячейке, содержащей дополнительную информацию (помимо основной) центрирование не происходит. Основная информация располагается по левому краю, дополнительная – по правому краю.</w:t>
      </w:r>
    </w:p>
    <w:p w:rsidR="00156AA8" w:rsidRPr="00156AA8" w:rsidRDefault="00156AA8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062BF0" w:rsidRPr="00156AA8" w:rsidRDefault="006B3E9C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pict>
          <v:shape id="_x0000_i1028" type="#_x0000_t75" style="width:140.25pt;height:30.75pt">
            <v:imagedata r:id="rId13" o:title="extended_cell"/>
          </v:shape>
        </w:pict>
      </w:r>
    </w:p>
    <w:p w:rsidR="00062BF0" w:rsidRPr="00156AA8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Пример ячейки с основной и дополнительной информацией</w:t>
      </w:r>
    </w:p>
    <w:p w:rsidR="00062BF0" w:rsidRPr="00156AA8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156AA8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Остальные экраны конкретных настроек представляют собой таблицу ячеек с основной информацией. Для перехода с экрана настроек к экрану «О приложении» отдельной ячейки не предусмотрено. За переход на данный экран отвечает надпись внизу экрана настроек.</w:t>
      </w:r>
    </w:p>
    <w:p w:rsidR="00062BF0" w:rsidRPr="00156AA8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062BF0" w:rsidRPr="00156AA8" w:rsidRDefault="006B3E9C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54pt;height:11.25pt">
            <v:imagedata r:id="rId14" o:title="about"/>
          </v:shape>
        </w:pict>
      </w:r>
    </w:p>
    <w:p w:rsidR="00062BF0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Переход к экрану «О приложении»</w:t>
      </w:r>
    </w:p>
    <w:p w:rsidR="00156AA8" w:rsidRPr="00156AA8" w:rsidRDefault="00156AA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156AA8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Сам экран содержит основную информацию – логотип, название, версию, копирайт и возможность написать разработчику на почту. Для отличия кнопки обратной связи от остальных надписей было решено выделить ее подчеркиванием:</w:t>
      </w:r>
    </w:p>
    <w:p w:rsidR="00062BF0" w:rsidRPr="00156AA8" w:rsidRDefault="00156AA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153.75pt;height:278.25pt">
            <v:imagedata r:id="rId15" o:title="about_screen"/>
          </v:shape>
        </w:pict>
      </w:r>
    </w:p>
    <w:p w:rsidR="00062BF0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Экран «О приложении»</w:t>
      </w:r>
    </w:p>
    <w:p w:rsidR="00156AA8" w:rsidRPr="00156AA8" w:rsidRDefault="00156AA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156AA8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В итоге, разработанный интерфейс приложения решает поставленные </w:t>
      </w:r>
      <w:r w:rsidR="009206AB" w:rsidRPr="00156AA8">
        <w:rPr>
          <w:rFonts w:ascii="Times New Roman" w:hAnsi="Times New Roman" w:cs="Times New Roman"/>
          <w:sz w:val="28"/>
          <w:szCs w:val="28"/>
        </w:rPr>
        <w:t>перед ним</w:t>
      </w:r>
      <w:r w:rsidRPr="00156AA8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:rsidR="00062BF0" w:rsidRPr="00156AA8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Отсутствие перегруженности элементами</w:t>
      </w:r>
    </w:p>
    <w:p w:rsidR="00062BF0" w:rsidRPr="00156AA8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Реализация базовой функциональности</w:t>
      </w:r>
    </w:p>
    <w:p w:rsidR="00062BF0" w:rsidRPr="00156AA8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lastRenderedPageBreak/>
        <w:t>Возможность изменения настроек</w:t>
      </w:r>
    </w:p>
    <w:p w:rsidR="009206AB" w:rsidRPr="00156AA8" w:rsidRDefault="009206AB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Спокойная палитра и шрифт, улучшающие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UX</w:t>
      </w:r>
    </w:p>
    <w:p w:rsidR="00062BF0" w:rsidRPr="00156AA8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Удобство просмотра перевода</w:t>
      </w:r>
      <w:r w:rsidR="009206AB" w:rsidRPr="00156AA8">
        <w:rPr>
          <w:rFonts w:ascii="Times New Roman" w:hAnsi="Times New Roman" w:cs="Times New Roman"/>
          <w:sz w:val="28"/>
          <w:szCs w:val="28"/>
        </w:rPr>
        <w:t xml:space="preserve"> в силу расположения почти по всей поверхности экрана карточки с переводом</w:t>
      </w:r>
    </w:p>
    <w:p w:rsidR="009206AB" w:rsidRPr="00156AA8" w:rsidRDefault="009206AB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Возможность обратной связи</w:t>
      </w:r>
    </w:p>
    <w:p w:rsidR="00062BF0" w:rsidRPr="0070737A" w:rsidRDefault="009206AB" w:rsidP="0070737A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737A">
        <w:rPr>
          <w:rFonts w:ascii="Times New Roman" w:hAnsi="Times New Roman" w:cs="Times New Roman"/>
          <w:b/>
          <w:sz w:val="28"/>
          <w:szCs w:val="28"/>
          <w:u w:val="single"/>
        </w:rPr>
        <w:t>Разработка архитектуры</w:t>
      </w:r>
    </w:p>
    <w:p w:rsidR="0092748D" w:rsidRPr="00156AA8" w:rsidRDefault="0092748D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156AA8" w:rsidRDefault="00405B1D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архитектуры – одна из важнейших частей разработки приложения. Для быстрого и безопасного исполнения кода необходимо четко разделить ответственность между классами и объектами, продумать механизмы их взаимодействия. Так же очень важна модульность, которая позволяет быстро реагировать на изменения бизнес-логики или дизайна в коде. </w:t>
      </w:r>
    </w:p>
    <w:p w:rsidR="00405B1D" w:rsidRPr="00405B1D" w:rsidRDefault="00405B1D" w:rsidP="00062BF0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:rsidR="00EA6921" w:rsidRDefault="00EA6921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данного приложения были использованы несколько подходов. Первый из них – разработка по принципу луковой или слоистой архитектуры. Основная ее идея – разделение компонент программы на несколько слоев и непосредственное взаимодействие компонент только внутри одного слоя или соседних слоев. Таким образом довольно четко структурируются задачи компонент и механизмы их взаимодействия. Внутренний слой («ядро») – это те компоненты, которые решают самые базовые задачи и могут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(полностью или частично) в других приложениях. Определимся, какие компоненты будут являться частью нашего «ядра»:</w:t>
      </w:r>
    </w:p>
    <w:p w:rsidR="00EA6921" w:rsidRDefault="00EA6921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EA6921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>
        <w:rPr>
          <w:rFonts w:ascii="Times New Roman" w:hAnsi="Times New Roman" w:cs="Times New Roman"/>
          <w:sz w:val="28"/>
          <w:szCs w:val="28"/>
        </w:rPr>
        <w:t>, имплементирующий сущность приложения</w:t>
      </w:r>
    </w:p>
    <w:p w:rsidR="00EA6921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содержащий текущий контекст, то есть состояние БД и сетевых взаимодействий</w:t>
      </w:r>
    </w:p>
    <w:p w:rsidR="00EA6921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контролирует переходы между экранами приложения</w:t>
      </w:r>
    </w:p>
    <w:p w:rsidR="00EA6921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имплементирующий обертку над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A69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переводчика</w:t>
      </w:r>
    </w:p>
    <w:p w:rsidR="00EA6921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который контролирует работу с камерой и видеопотоком с нее</w:t>
      </w:r>
    </w:p>
    <w:p w:rsidR="00EA6921" w:rsidRPr="00EA6921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непосредственно отвечающий за процесс распознавания текста с фотографии</w:t>
      </w:r>
    </w:p>
    <w:p w:rsidR="00156AA8" w:rsidRDefault="008436F8" w:rsidP="0065664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B51B6" wp14:editId="6B7A84DD">
            <wp:extent cx="2423763" cy="2560955"/>
            <wp:effectExtent l="0" t="0" r="0" b="0"/>
            <wp:docPr id="5" name="Рисунок 5" descr="C:\Users\Дмитрий\AppData\Local\Microsoft\Windows\INetCache\Content.Word\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Word\co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95" cy="25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4A" w:rsidRDefault="0065664A" w:rsidP="0065664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Визуальное представление ядра архитектуры</w:t>
      </w:r>
    </w:p>
    <w:p w:rsidR="00EA6921" w:rsidRPr="00734FE9" w:rsidRDefault="00EA6921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734FE9" w:rsidRDefault="00734FE9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необходимо понять, какие задачи решает непосредственно каждая компонента,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как они взаимодействуют между собой. Начнем с основной – приложения. Эта компонента является связующим звеном между остальными и производит их начальную настройку и инициализацию. Приложение непосредственно хранит контекст, класс, отвечающий за переходы, окно приложения и ключ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34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перевода. Так же приложение хранит ссылку на базу данных, которая содержится в контексте. </w:t>
      </w:r>
    </w:p>
    <w:p w:rsidR="0065664A" w:rsidRDefault="00734FE9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57" type="#_x0000_t75" style="width:219.75pt;height:213pt">
            <v:imagedata r:id="rId17" o:title="app"/>
          </v:shape>
        </w:pict>
      </w:r>
    </w:p>
    <w:p w:rsidR="00F309A2" w:rsidRDefault="00F309A2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Визуальное представление Приложения</w:t>
      </w:r>
    </w:p>
    <w:p w:rsidR="00F309A2" w:rsidRDefault="00F309A2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4225EF" w:rsidRPr="004225EF" w:rsidRDefault="004225EF" w:rsidP="004225EF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«Окно», о которой речи выше не было, появилась здесь из платформенных требований.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422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представления, что размещены на экране, выстроены в иерархию. Корень этой иерархии – Окно. При старте приложения создается его окно, а затем все представления размещаются в нем. Из-за того, что Окно в приложении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его корневой роли, логично поместить его в Приложение.</w:t>
      </w:r>
    </w:p>
    <w:p w:rsidR="004225EF" w:rsidRDefault="004225EF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F309A2" w:rsidRDefault="00F309A2" w:rsidP="00F309A2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контекста, как уже было сказано выше – хранение базы данных и работа с сетью. Данные обязанности тоже разделены между двумя сущностями. При старте Контекст проверяет, первый ли запуск приложения произошел, и, в случае положительного ответа, устанавливает первоначальные настройки (язык, тип модели распознавания).</w:t>
      </w:r>
    </w:p>
    <w:p w:rsidR="00F309A2" w:rsidRDefault="00F309A2" w:rsidP="00F309A2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1" type="#_x0000_t75" style="width:4in;height:90pt">
            <v:imagedata r:id="rId18" o:title="context"/>
          </v:shape>
        </w:pict>
      </w:r>
    </w:p>
    <w:p w:rsidR="00F309A2" w:rsidRDefault="00F309A2" w:rsidP="00F309A2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Визуальное представление Контекста</w:t>
      </w:r>
    </w:p>
    <w:p w:rsidR="00F309A2" w:rsidRDefault="00F309A2" w:rsidP="00F309A2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4225EF" w:rsidRDefault="004225EF" w:rsidP="00F309A2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Роутер (класс, отвечающий за переходы между экранами) не содержит каких-то подкомпонент. Его основная роль – при запросе конкретного экрана произвести переход на него с текущего состояния. Для этого, ему нужно Окно, которое при конструировании ему передает Приложение.</w:t>
      </w:r>
    </w:p>
    <w:p w:rsidR="004225EF" w:rsidRDefault="004225EF" w:rsidP="00F309A2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F309A2" w:rsidRDefault="004225EF" w:rsidP="004225EF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4" type="#_x0000_t75" style="width:375.75pt;height:80.25pt">
            <v:imagedata r:id="rId19" o:title="router"/>
          </v:shape>
        </w:pict>
      </w:r>
    </w:p>
    <w:p w:rsidR="004225EF" w:rsidRDefault="004225EF" w:rsidP="004225EF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Визуальное представление Роутера</w:t>
      </w:r>
    </w:p>
    <w:p w:rsidR="004225EF" w:rsidRDefault="004225EF" w:rsidP="004225EF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4225EF" w:rsidRDefault="0077588F" w:rsidP="004225EF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Закончив с основными компонентами ядра, можно перейти к тем, которые специфичны для нашего приложения – это элементы интерфейса, шрифты, цвета. Для хранения такой информации удобно использовать паттерн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StyleKit</w:t>
      </w:r>
      <w:proofErr w:type="spellEnd"/>
      <w:r w:rsidRPr="0077588F">
        <w:rPr>
          <w:rFonts w:ascii="Times New Roman" w:hAnsi="Times New Roman" w:cs="Times New Roman"/>
          <w:sz w:val="28"/>
          <w:szCs w:val="28"/>
        </w:rPr>
        <w:t xml:space="preserve">. По сути это статичный класс, который является фабрикой для элементов интерфейса и еще каких-либо частей, связанных с визуальным представлением приложения. </w:t>
      </w:r>
      <w:r>
        <w:rPr>
          <w:rFonts w:ascii="Times New Roman" w:hAnsi="Times New Roman" w:cs="Times New Roman"/>
          <w:sz w:val="28"/>
          <w:szCs w:val="28"/>
        </w:rPr>
        <w:t xml:space="preserve">В нашем случае,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StyleKit</w:t>
      </w:r>
      <w:proofErr w:type="spellEnd"/>
      <w:r w:rsidRPr="009A6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является подмодулем Приложения, чтобы не нарушать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6EA9" w:rsidRDefault="009A6EA9" w:rsidP="004225EF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A6EA9" w:rsidRDefault="009A6EA9" w:rsidP="004225EF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Структурное описание архитектуры завершено и пришло время перейти к уровню более прикладному, а именно выбору архитектуры для разработки непосредственно экранов приложения. В этой части существует несколько основных подходов:</w:t>
      </w:r>
    </w:p>
    <w:p w:rsidR="009A6EA9" w:rsidRPr="009A6EA9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A6EA9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9A6EA9">
        <w:rPr>
          <w:rFonts w:ascii="Times New Roman" w:hAnsi="Times New Roman" w:cs="Times New Roman"/>
          <w:sz w:val="28"/>
          <w:szCs w:val="28"/>
        </w:rPr>
        <w:t xml:space="preserve"> (</w:t>
      </w:r>
      <w:r w:rsidRPr="009A6EA9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A6EA9">
        <w:rPr>
          <w:rFonts w:ascii="Times New Roman" w:hAnsi="Times New Roman" w:cs="Times New Roman"/>
          <w:sz w:val="28"/>
          <w:szCs w:val="28"/>
        </w:rPr>
        <w:t>-</w:t>
      </w:r>
      <w:r w:rsidRPr="009A6EA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A6EA9">
        <w:rPr>
          <w:rFonts w:ascii="Times New Roman" w:hAnsi="Times New Roman" w:cs="Times New Roman"/>
          <w:sz w:val="28"/>
          <w:szCs w:val="28"/>
        </w:rPr>
        <w:t>-</w:t>
      </w:r>
      <w:r w:rsidRPr="009A6EA9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A6EA9">
        <w:rPr>
          <w:rFonts w:ascii="Times New Roman" w:hAnsi="Times New Roman" w:cs="Times New Roman"/>
          <w:sz w:val="28"/>
          <w:szCs w:val="28"/>
        </w:rPr>
        <w:t>)</w:t>
      </w:r>
    </w:p>
    <w:p w:rsidR="009A6EA9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MVVM (Model-View-View Model)</w:t>
      </w:r>
    </w:p>
    <w:p w:rsidR="009A6EA9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VIPER (View-Interactor-Presenter-Entity-Router)</w:t>
      </w:r>
    </w:p>
    <w:p w:rsidR="009A6EA9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Смешение каких-либо из перечисленных</w:t>
      </w:r>
    </w:p>
    <w:p w:rsidR="009A6EA9" w:rsidRPr="009A6EA9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Иные подходы</w:t>
      </w:r>
    </w:p>
    <w:p w:rsidR="009A6EA9" w:rsidRDefault="00125965" w:rsidP="0070737A">
      <w:pPr>
        <w:pStyle w:val="BodyA"/>
        <w:suppressLineNumber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подход,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259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традиционно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125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предлагается для использования разработчикам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259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данном подходе существует несколько недостатков, связанных с разделением ролей. Корень этих недостатков – очень большая зона ответственности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259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Два других класса,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25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259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отвечают лишь за данные и их визуальное представление, в то время как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25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несет ответственность за их взаимодействие и всю работу с данными. В больших проектах список таких задач достаточно велик: сетевые запросы,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ответов, чтение</w:t>
      </w:r>
      <w:r w:rsidRPr="0012596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запись моделей данных, их преобразование для отображения, реакция на события от пользователя и пр. Таким образом,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25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разрастается до внушительных размеров, тем самым увеличивается кодовая база и ее становится крайне тяжело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поддерживать в длительном периоде.</w:t>
      </w:r>
      <w:r w:rsidR="0070737A">
        <w:rPr>
          <w:rFonts w:ascii="Times New Roman" w:hAnsi="Times New Roman" w:cs="Times New Roman"/>
          <w:sz w:val="28"/>
          <w:szCs w:val="28"/>
        </w:rPr>
        <w:t xml:space="preserve"> Частично устранить данные недостатки могут следующие две модели, поэтому при</w:t>
      </w:r>
      <w:r w:rsidR="009A6EA9">
        <w:rPr>
          <w:rFonts w:ascii="Times New Roman" w:hAnsi="Times New Roman" w:cs="Times New Roman"/>
          <w:sz w:val="28"/>
          <w:szCs w:val="28"/>
        </w:rPr>
        <w:t xml:space="preserve"> разработке данного приложения были использованы принципы из </w:t>
      </w:r>
      <w:r w:rsidR="009A6EA9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="009A6EA9" w:rsidRPr="009A6EA9">
        <w:rPr>
          <w:rFonts w:ascii="Times New Roman" w:hAnsi="Times New Roman" w:cs="Times New Roman"/>
          <w:sz w:val="28"/>
          <w:szCs w:val="28"/>
        </w:rPr>
        <w:t xml:space="preserve"> </w:t>
      </w:r>
      <w:r w:rsidR="009A6EA9">
        <w:rPr>
          <w:rFonts w:ascii="Times New Roman" w:hAnsi="Times New Roman" w:cs="Times New Roman"/>
          <w:sz w:val="28"/>
          <w:szCs w:val="28"/>
        </w:rPr>
        <w:t xml:space="preserve">и </w:t>
      </w:r>
      <w:r w:rsidR="009A6EA9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9A6EA9" w:rsidRPr="009A6EA9">
        <w:rPr>
          <w:rFonts w:ascii="Times New Roman" w:hAnsi="Times New Roman" w:cs="Times New Roman"/>
          <w:sz w:val="28"/>
          <w:szCs w:val="28"/>
        </w:rPr>
        <w:t xml:space="preserve">. </w:t>
      </w:r>
      <w:r w:rsidR="009A6EA9">
        <w:rPr>
          <w:rFonts w:ascii="Times New Roman" w:hAnsi="Times New Roman" w:cs="Times New Roman"/>
          <w:sz w:val="28"/>
          <w:szCs w:val="28"/>
        </w:rPr>
        <w:t xml:space="preserve">Раскроем эти подходы подробнее. Парадигма </w:t>
      </w:r>
      <w:r w:rsidR="009A6EA9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="009A6EA9" w:rsidRPr="009A6EA9">
        <w:rPr>
          <w:rFonts w:ascii="Times New Roman" w:hAnsi="Times New Roman" w:cs="Times New Roman"/>
          <w:sz w:val="28"/>
          <w:szCs w:val="28"/>
        </w:rPr>
        <w:t xml:space="preserve"> </w:t>
      </w:r>
      <w:r w:rsidR="009A6EA9">
        <w:rPr>
          <w:rFonts w:ascii="Times New Roman" w:hAnsi="Times New Roman" w:cs="Times New Roman"/>
          <w:sz w:val="28"/>
          <w:szCs w:val="28"/>
        </w:rPr>
        <w:t>предполагает разделение ответственности на 5 типов классов, которые выполняют следующие роли:</w:t>
      </w:r>
    </w:p>
    <w:p w:rsidR="009A6EA9" w:rsidRDefault="009A6EA9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Визуальное отображение данных и взаимодействие с пользователем</w:t>
      </w:r>
    </w:p>
    <w:p w:rsidR="009A6EA9" w:rsidRDefault="009A6EA9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данными в базе и их изменение или чтение</w:t>
      </w:r>
      <w:r w:rsidR="0070737A">
        <w:rPr>
          <w:rFonts w:ascii="Times New Roman" w:hAnsi="Times New Roman" w:cs="Times New Roman"/>
          <w:sz w:val="28"/>
          <w:szCs w:val="28"/>
        </w:rPr>
        <w:t>, взаимодействие с сетью</w:t>
      </w:r>
    </w:p>
    <w:p w:rsidR="009A6EA9" w:rsidRDefault="009A6EA9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Презентеры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визуальных представлений, которые </w:t>
      </w:r>
      <w:r w:rsidR="00125965">
        <w:rPr>
          <w:rFonts w:ascii="Times New Roman" w:hAnsi="Times New Roman" w:cs="Times New Roman"/>
          <w:sz w:val="28"/>
          <w:szCs w:val="28"/>
        </w:rPr>
        <w:t>отвечают за взаимодействие между представлениями и данными</w:t>
      </w:r>
    </w:p>
    <w:p w:rsidR="00125965" w:rsidRDefault="00125965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 данных, доступные только для чтения</w:t>
      </w:r>
    </w:p>
    <w:p w:rsidR="00125965" w:rsidRDefault="00125965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между экранами приложения (Роутер)</w:t>
      </w:r>
    </w:p>
    <w:p w:rsidR="00125965" w:rsidRDefault="00125965" w:rsidP="00125965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125965" w:rsidRDefault="00125965" w:rsidP="00125965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 мы уже описали Роутер нашего приложения. Сущностями для чтения будут служить переводы, представлениями – карточки переводов и иные визуальные отображения в приложении. Четкое разделение ролей, предложенное в </w:t>
      </w:r>
      <w:r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1259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безопасность и удобство в разработке. </w:t>
      </w:r>
      <w:r w:rsidR="0070737A">
        <w:rPr>
          <w:rFonts w:ascii="Times New Roman" w:hAnsi="Times New Roman" w:cs="Times New Roman"/>
          <w:sz w:val="28"/>
          <w:szCs w:val="28"/>
        </w:rPr>
        <w:t>Такой код легко покрывается тестами и позволяет его поддерживать в долгой перспективе.</w:t>
      </w:r>
    </w:p>
    <w:p w:rsidR="0070737A" w:rsidRDefault="0070737A" w:rsidP="00125965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70737A" w:rsidRPr="0070737A" w:rsidRDefault="0070737A" w:rsidP="00125965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7073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почти все проблемы решает </w:t>
      </w:r>
      <w:r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70737A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Чтобы это понять, стоит немного раскрыть структуру и основные идеи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7073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Роли классов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70737A">
        <w:rPr>
          <w:rFonts w:ascii="Times New Roman" w:hAnsi="Times New Roman" w:cs="Times New Roman"/>
          <w:sz w:val="28"/>
          <w:szCs w:val="28"/>
        </w:rPr>
        <w:t>:</w:t>
      </w:r>
    </w:p>
    <w:p w:rsidR="0070737A" w:rsidRDefault="0070737A" w:rsidP="00CA7BB3">
      <w:pPr>
        <w:pStyle w:val="Body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073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моделей данных, имплементация бизнес-логики</w:t>
      </w:r>
    </w:p>
    <w:p w:rsidR="0070737A" w:rsidRDefault="0070737A" w:rsidP="00CA7BB3">
      <w:pPr>
        <w:pStyle w:val="Body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073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интерфейсы представлений, логика отображения и обработка событий от пользователя</w:t>
      </w:r>
    </w:p>
    <w:p w:rsidR="0070737A" w:rsidRPr="00CA7BB3" w:rsidRDefault="0070737A" w:rsidP="00CA7BB3">
      <w:pPr>
        <w:pStyle w:val="Body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CA7BB3">
        <w:rPr>
          <w:rFonts w:ascii="Times New Roman" w:hAnsi="Times New Roman" w:cs="Times New Roman"/>
          <w:sz w:val="28"/>
          <w:szCs w:val="28"/>
        </w:rPr>
        <w:t xml:space="preserve"> </w:t>
      </w:r>
      <w:r w:rsidR="00CA7BB3" w:rsidRPr="00CA7BB3">
        <w:rPr>
          <w:rFonts w:ascii="Times New Roman" w:hAnsi="Times New Roman" w:cs="Times New Roman"/>
          <w:sz w:val="28"/>
          <w:szCs w:val="28"/>
        </w:rPr>
        <w:t>–</w:t>
      </w:r>
      <w:r w:rsidRPr="00CA7BB3">
        <w:rPr>
          <w:rFonts w:ascii="Times New Roman" w:hAnsi="Times New Roman" w:cs="Times New Roman"/>
          <w:sz w:val="28"/>
          <w:szCs w:val="28"/>
        </w:rPr>
        <w:t xml:space="preserve"> </w:t>
      </w:r>
      <w:r w:rsidR="00CA7BB3">
        <w:rPr>
          <w:rFonts w:ascii="Times New Roman" w:hAnsi="Times New Roman" w:cs="Times New Roman"/>
          <w:sz w:val="28"/>
          <w:szCs w:val="28"/>
        </w:rPr>
        <w:t xml:space="preserve">преобразование данных от Модели для отображения во </w:t>
      </w:r>
      <w:r w:rsidR="00CA7BB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A7BB3" w:rsidRPr="00CA7BB3">
        <w:rPr>
          <w:rFonts w:ascii="Times New Roman" w:hAnsi="Times New Roman" w:cs="Times New Roman"/>
          <w:sz w:val="28"/>
          <w:szCs w:val="28"/>
        </w:rPr>
        <w:t xml:space="preserve">, </w:t>
      </w:r>
      <w:r w:rsidR="00CA7BB3">
        <w:rPr>
          <w:rFonts w:ascii="Times New Roman" w:hAnsi="Times New Roman" w:cs="Times New Roman"/>
          <w:sz w:val="28"/>
          <w:szCs w:val="28"/>
        </w:rPr>
        <w:t xml:space="preserve">использование событий от </w:t>
      </w:r>
      <w:r w:rsidR="00CA7BB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A7BB3" w:rsidRPr="00CA7BB3">
        <w:rPr>
          <w:rFonts w:ascii="Times New Roman" w:hAnsi="Times New Roman" w:cs="Times New Roman"/>
          <w:sz w:val="28"/>
          <w:szCs w:val="28"/>
        </w:rPr>
        <w:t xml:space="preserve"> </w:t>
      </w:r>
      <w:r w:rsidR="00CA7BB3">
        <w:rPr>
          <w:rFonts w:ascii="Times New Roman" w:hAnsi="Times New Roman" w:cs="Times New Roman"/>
          <w:sz w:val="28"/>
          <w:szCs w:val="28"/>
        </w:rPr>
        <w:t>для обновления данных в Модели</w:t>
      </w:r>
    </w:p>
    <w:p w:rsidR="009A6EA9" w:rsidRDefault="00CA7BB3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CA7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более легковесная структура, нежели чем </w:t>
      </w:r>
      <w:r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CA7B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подойдет для проектирования более мелких модулей, в которых выполняется простая бизнес-логика и отсутствует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CA7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таких случаях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CA7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позволит сократить время разработки, при этом не ухудшая качество архитектуры и кода. Примером такого модуля может служить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переиспользуемый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экран настроек приложения. </w:t>
      </w:r>
    </w:p>
    <w:p w:rsidR="00CA7BB3" w:rsidRPr="00CA7BB3" w:rsidRDefault="00CA7BB3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2748D" w:rsidRPr="00156AA8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6AA8">
        <w:rPr>
          <w:rFonts w:ascii="Times New Roman" w:hAnsi="Times New Roman" w:cs="Times New Roman"/>
          <w:b/>
          <w:sz w:val="28"/>
          <w:szCs w:val="28"/>
          <w:u w:val="single"/>
        </w:rPr>
        <w:t>Разработка приложения</w:t>
      </w:r>
    </w:p>
    <w:p w:rsidR="0092748D" w:rsidRDefault="0092748D" w:rsidP="00062BF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3120" w:rsidRPr="00D13120" w:rsidRDefault="00D1312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D13120" w:rsidRPr="00156AA8" w:rsidRDefault="00D13120" w:rsidP="00062BF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156AA8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09A2">
        <w:rPr>
          <w:rFonts w:ascii="Times New Roman" w:hAnsi="Times New Roman" w:cs="Times New Roman"/>
          <w:b/>
          <w:sz w:val="28"/>
          <w:szCs w:val="28"/>
          <w:u w:val="single"/>
        </w:rPr>
        <w:t xml:space="preserve">Сторонние библиотеки и </w:t>
      </w:r>
      <w:proofErr w:type="spellStart"/>
      <w:r w:rsidRPr="00F309A2">
        <w:rPr>
          <w:rFonts w:ascii="Times New Roman" w:hAnsi="Times New Roman" w:cs="Times New Roman"/>
          <w:b/>
          <w:sz w:val="28"/>
          <w:szCs w:val="28"/>
          <w:u w:val="single"/>
        </w:rPr>
        <w:t>фреймворки</w:t>
      </w:r>
      <w:proofErr w:type="spellEnd"/>
    </w:p>
    <w:p w:rsidR="0092748D" w:rsidRPr="00156AA8" w:rsidRDefault="0092748D" w:rsidP="0092748D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6AA8">
        <w:rPr>
          <w:rFonts w:ascii="Times New Roman" w:hAnsi="Times New Roman" w:cs="Times New Roman"/>
          <w:b/>
          <w:sz w:val="28"/>
          <w:szCs w:val="28"/>
          <w:u w:val="single"/>
        </w:rPr>
        <w:t xml:space="preserve">Обучение и использование </w:t>
      </w:r>
      <w:r w:rsidRPr="00156A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ML</w:t>
      </w:r>
      <w:r w:rsidRPr="00156AA8">
        <w:rPr>
          <w:rFonts w:ascii="Times New Roman" w:hAnsi="Times New Roman" w:cs="Times New Roman"/>
          <w:b/>
          <w:sz w:val="28"/>
          <w:szCs w:val="28"/>
          <w:u w:val="single"/>
        </w:rPr>
        <w:t xml:space="preserve"> модели</w:t>
      </w:r>
    </w:p>
    <w:p w:rsidR="00D13120" w:rsidRDefault="00D13120" w:rsidP="00D13120">
      <w:pPr>
        <w:pStyle w:val="a5"/>
        <w:rPr>
          <w:b/>
          <w:sz w:val="28"/>
          <w:szCs w:val="28"/>
          <w:u w:val="single"/>
        </w:rPr>
      </w:pPr>
    </w:p>
    <w:p w:rsidR="00D13120" w:rsidRDefault="00D13120" w:rsidP="00D1312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основной модели для обучения нейронной сети была выбрана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13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OCR</w:t>
      </w:r>
      <w:r w:rsidRPr="00D13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функцией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D131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модель имеет несложную структуру, но при этом высокую точность и быстрое время работы.</w:t>
      </w:r>
      <w:r w:rsidR="00D86539">
        <w:rPr>
          <w:rFonts w:ascii="Times New Roman" w:hAnsi="Times New Roman" w:cs="Times New Roman"/>
          <w:sz w:val="28"/>
          <w:szCs w:val="28"/>
        </w:rPr>
        <w:t xml:space="preserve"> Один из примеров использования этой модели в большом продукте – </w:t>
      </w:r>
      <w:r w:rsidR="00D86539" w:rsidRPr="00D86539">
        <w:rPr>
          <w:rFonts w:ascii="Times New Roman" w:hAnsi="Times New Roman" w:cs="Times New Roman"/>
          <w:sz w:val="28"/>
          <w:szCs w:val="28"/>
        </w:rPr>
        <w:t xml:space="preserve">распознавание документов в </w:t>
      </w:r>
      <w:r w:rsidR="00D86539" w:rsidRPr="00D86539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="00D86539" w:rsidRPr="00D86539">
        <w:rPr>
          <w:rFonts w:ascii="Times New Roman" w:hAnsi="Times New Roman" w:cs="Times New Roman"/>
          <w:sz w:val="28"/>
          <w:szCs w:val="28"/>
        </w:rPr>
        <w:t xml:space="preserve"> (</w:t>
      </w:r>
      <w:hyperlink r:id="rId20" w:history="1">
        <w:r w:rsidR="00D86539">
          <w:rPr>
            <w:rStyle w:val="a3"/>
          </w:rPr>
          <w:t>https://blogs.dropbox.com/tech/2017/04/creating-a-modern-ocr-pipeline-using-computer-vision-and-deep-learning/</w:t>
        </w:r>
      </w:hyperlink>
      <w:r w:rsidR="00D86539" w:rsidRPr="00D86539">
        <w:t>)</w:t>
      </w:r>
      <w:r w:rsidR="00D86539" w:rsidRPr="00D865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D13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потерь позволяет абстрагироваться от длины текста во время обучения и применения модели,</w:t>
      </w:r>
      <w:r w:rsidR="00D86539">
        <w:rPr>
          <w:rFonts w:ascii="Times New Roman" w:hAnsi="Times New Roman" w:cs="Times New Roman"/>
          <w:sz w:val="28"/>
          <w:szCs w:val="28"/>
        </w:rPr>
        <w:t xml:space="preserve"> при </w:t>
      </w:r>
      <w:r w:rsidR="00D86539">
        <w:rPr>
          <w:rFonts w:ascii="Times New Roman" w:hAnsi="Times New Roman" w:cs="Times New Roman"/>
          <w:sz w:val="28"/>
          <w:szCs w:val="28"/>
        </w:rPr>
        <w:lastRenderedPageBreak/>
        <w:t>этом существует ограничение сверху на число распознаваемых символов,</w:t>
      </w:r>
      <w:r>
        <w:rPr>
          <w:rFonts w:ascii="Times New Roman" w:hAnsi="Times New Roman" w:cs="Times New Roman"/>
          <w:sz w:val="28"/>
          <w:szCs w:val="28"/>
        </w:rPr>
        <w:t xml:space="preserve"> о чем подробнее будет рассказываться далее.</w:t>
      </w:r>
      <w:r w:rsidR="00D865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3120" w:rsidRDefault="00D13120" w:rsidP="00D1312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D86539" w:rsidRDefault="00D86539" w:rsidP="00D13120">
      <w:pPr>
        <w:pStyle w:val="BodyA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описание архитектуры сети представлено на следующей схеме:</w:t>
      </w:r>
    </w:p>
    <w:p w:rsidR="00D86539" w:rsidRDefault="00D86539" w:rsidP="00D86539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5" type="#_x0000_t75" style="width:480.75pt;height:117.75pt">
            <v:imagedata r:id="rId21" o:title="nn_arch_high"/>
          </v:shape>
        </w:pict>
      </w:r>
    </w:p>
    <w:p w:rsidR="00D86539" w:rsidRPr="00EA313B" w:rsidRDefault="00D86539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сети подается изображение, затем оно проходит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конволюционную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нейронную сеть, которая извлекает из него признаки. Затем эти признаки попадают в рекуррентную нейронную сеть, все выходы которой обрабатывает декодирующий алгоритм, результатом которого является строка. </w:t>
      </w:r>
      <w:r w:rsidR="00EA313B">
        <w:rPr>
          <w:rFonts w:ascii="Times New Roman" w:hAnsi="Times New Roman" w:cs="Times New Roman"/>
          <w:sz w:val="28"/>
          <w:szCs w:val="28"/>
        </w:rPr>
        <w:t xml:space="preserve">Более подробно можно разобрать на примере с фотографией слова </w:t>
      </w:r>
      <w:r w:rsidR="00EA313B" w:rsidRPr="00EA313B">
        <w:rPr>
          <w:rFonts w:ascii="Times New Roman" w:hAnsi="Times New Roman" w:cs="Times New Roman"/>
          <w:sz w:val="28"/>
          <w:szCs w:val="28"/>
        </w:rPr>
        <w:t>“</w:t>
      </w:r>
      <w:r w:rsidR="00EA313B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EA313B" w:rsidRPr="00EA313B">
        <w:rPr>
          <w:rFonts w:ascii="Times New Roman" w:hAnsi="Times New Roman" w:cs="Times New Roman"/>
          <w:sz w:val="28"/>
          <w:szCs w:val="28"/>
        </w:rPr>
        <w:t>”:</w:t>
      </w:r>
    </w:p>
    <w:p w:rsidR="00EA313B" w:rsidRDefault="00EA313B" w:rsidP="00EA313B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68" type="#_x0000_t75" style="width:481.5pt;height:282.75pt">
            <v:imagedata r:id="rId22" o:title="nn_arch_low"/>
          </v:shape>
        </w:pict>
      </w:r>
    </w:p>
    <w:p w:rsidR="00EA313B" w:rsidRPr="00EA313B" w:rsidRDefault="00EA313B" w:rsidP="00EA313B">
      <w:pPr>
        <w:pStyle w:val="BodyA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Конволюционная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нейронная сеть изменяет размер входящей фотографии и количество каналов, получая тензор размерности 4*8*4. Затем, каждый слой этого тензора (по горизонтали слева направо) растягивается в вектор и получается матрица размерности 16*8. Каждый столбец этой матрицы подается на вход рекуррентной нейронной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lstm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EA3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EA31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EA3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A31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таким образом учитываются буквы, написанные непосредственно перед данной рассматриваемой</w:t>
      </w:r>
      <w:r w:rsidRPr="00EA313B">
        <w:rPr>
          <w:rFonts w:ascii="Times New Roman" w:hAnsi="Times New Roman" w:cs="Times New Roman"/>
          <w:sz w:val="28"/>
          <w:szCs w:val="28"/>
        </w:rPr>
        <w:t xml:space="preserve">. </w:t>
      </w:r>
      <w:r w:rsidR="0075064F">
        <w:rPr>
          <w:rFonts w:ascii="Times New Roman" w:hAnsi="Times New Roman" w:cs="Times New Roman"/>
          <w:sz w:val="28"/>
          <w:szCs w:val="28"/>
        </w:rPr>
        <w:t xml:space="preserve">Фактически, неявно происходит обучение свойствам языка. </w:t>
      </w:r>
      <w:r>
        <w:rPr>
          <w:rFonts w:ascii="Times New Roman" w:hAnsi="Times New Roman" w:cs="Times New Roman"/>
          <w:sz w:val="28"/>
          <w:szCs w:val="28"/>
        </w:rPr>
        <w:t xml:space="preserve">Выходы этих нейронов идут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слой и слой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EA31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откуда получаются вероятности каждой буквы на данном срезе изображения. В примере на картинке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мощность алфавита равна 6, это символы </w:t>
      </w:r>
      <w:r w:rsidRPr="00EA313B">
        <w:rPr>
          <w:rFonts w:ascii="Times New Roman" w:hAnsi="Times New Roman" w:cs="Times New Roman"/>
          <w:sz w:val="28"/>
          <w:szCs w:val="28"/>
        </w:rPr>
        <w:t>{‘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313B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A313B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313B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A313B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A313B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A313B">
        <w:rPr>
          <w:rFonts w:ascii="Times New Roman" w:hAnsi="Times New Roman" w:cs="Times New Roman"/>
          <w:sz w:val="28"/>
          <w:szCs w:val="28"/>
        </w:rPr>
        <w:t xml:space="preserve">’}.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Соответственно, в векторе выхода каждый элемент показывает вероятность соответствующей буквы из алфавита находиться на этом месте фотографии. Как можно заметить, в алфавите присутствует специальный символ </w:t>
      </w:r>
      <w:r w:rsidRPr="00EA313B">
        <w:rPr>
          <w:rFonts w:ascii="Times New Roman" w:hAnsi="Times New Roman" w:cs="Times New Roman"/>
          <w:sz w:val="28"/>
          <w:szCs w:val="28"/>
        </w:rPr>
        <w:t>‘-‘</w:t>
      </w:r>
      <w:r>
        <w:rPr>
          <w:rFonts w:ascii="Times New Roman" w:hAnsi="Times New Roman" w:cs="Times New Roman"/>
          <w:sz w:val="28"/>
          <w:szCs w:val="28"/>
        </w:rPr>
        <w:t xml:space="preserve">. При построении систем подобного рода он используется всегда. Его необходимость заключается в технической необходимости в процессе обучения, связанной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EA3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потерь. В иных случаях (более богатый алфавит, обучение распознаванию сразу с нескольких языков) размер алфавита может быть изменен, 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число секторов, на которые делится исходная фотография. </w:t>
      </w:r>
    </w:p>
    <w:p w:rsidR="00EA313B" w:rsidRDefault="00EA313B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больших системах, применяемых в продуктовых решениях, количество секторов может быть 32, 64 и больше. В данной работе фотография разбивалась на 128 секторов. Таким же образом варьируется размерность тензора, получаемого из нейронной сети, которая вычленяет признаки. Его глубину, то есть число каналов, можно свободно варьировать. </w:t>
      </w:r>
    </w:p>
    <w:p w:rsidR="0075064F" w:rsidRDefault="0075064F" w:rsidP="00D86539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Итоговые вектора вероятностей попадают на вход декодирующему алгоритму. Его задача – преобразовать их в строку, равную слову на фотографии. Есть несколько подходов и способов реализации декодирующего алгоритма. Самый распространенный – «жадный алгоритм». Он заключается в том, что из каждого вектора вероятности извлекается символ, с наибольшей вероятностью. 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9" type="#_x0000_t75" style="width:480.75pt;height:225pt">
            <v:imagedata r:id="rId23" o:title="nn_decoding"/>
          </v:shape>
        </w:pict>
      </w:r>
    </w:p>
    <w:p w:rsidR="0075064F" w:rsidRDefault="0075064F" w:rsidP="00D86539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конкатинируются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наивным образом. В результате, получается строка </w:t>
      </w:r>
      <w:r w:rsidRPr="0075064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75064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75064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75064F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Далее, внутри каждого среза (срезом будем называть последовательность символов между разделителями </w:t>
      </w:r>
      <w:r w:rsidRPr="0075064F">
        <w:rPr>
          <w:rFonts w:ascii="Times New Roman" w:hAnsi="Times New Roman" w:cs="Times New Roman"/>
          <w:sz w:val="28"/>
          <w:szCs w:val="28"/>
        </w:rPr>
        <w:t xml:space="preserve">‘-‘) </w:t>
      </w:r>
      <w:r>
        <w:rPr>
          <w:rFonts w:ascii="Times New Roman" w:hAnsi="Times New Roman" w:cs="Times New Roman"/>
          <w:sz w:val="28"/>
          <w:szCs w:val="28"/>
        </w:rPr>
        <w:t xml:space="preserve">нужно произвести удаление дубликатов и оставить только одно вхождение. Подобное происходит потому, что одна буква слова могла попасть в несколько секторов разбиения исходного изображения. После этого шага, мы получаем строку </w:t>
      </w:r>
      <w:r w:rsidRPr="0075064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75064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7506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5064F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Затем происходит удаление символов разделителей. На выходе получаем строку </w:t>
      </w:r>
      <w:r w:rsidRPr="007506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7506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064F" w:rsidRDefault="0075064F" w:rsidP="00D86539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:rsidR="0075064F" w:rsidRDefault="0075064F" w:rsidP="00D86539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разобрались в архитектуре сети и способе получения строки из ее выходов. Теперь нужно понять, как такую нейронную сеть обучать. В этом вопросе помогает уже упомянутая функция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75064F">
        <w:rPr>
          <w:rFonts w:ascii="Times New Roman" w:hAnsi="Times New Roman" w:cs="Times New Roman"/>
          <w:sz w:val="28"/>
          <w:szCs w:val="28"/>
        </w:rPr>
        <w:t xml:space="preserve"> (</w:t>
      </w:r>
      <w:hyperlink r:id="rId24" w:history="1">
        <w:r>
          <w:rPr>
            <w:rStyle w:val="a3"/>
          </w:rPr>
          <w:t>http://www.cs.toronto.edu/~graves/icml_2006.pdf</w:t>
        </w:r>
      </w:hyperlink>
      <w:r w:rsidRPr="0075064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Сложность обучения и специфика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75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заключается в том, что размерность входа сети и ее выхода не совпадают и не существует однозначного соответствия между ними. </w:t>
      </w:r>
    </w:p>
    <w:p w:rsidR="0053266A" w:rsidRDefault="0053266A" w:rsidP="00D86539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:rsidR="0053266A" w:rsidRDefault="0053266A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разобраться в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532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потерь, необходимо ввести некоторые понятия. После выбора декодирующим алгоритмом, мы получаем последовательность символов алфавита. Такую последовательность будем называть путем. У каждого пути легко посчитать вероятность – это произведение вероятностей каждого символа. Функция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 занимается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отображением пути в строку (например, по «жадному алгоритму», описанному выше). Из каждого набора векторов вероятностей можно извлечь много путей:</w:t>
      </w:r>
    </w:p>
    <w:p w:rsidR="0053266A" w:rsidRPr="0053266A" w:rsidRDefault="0053266A" w:rsidP="0053266A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70" type="#_x0000_t75" style="width:480.75pt;height:220.5pt">
            <v:imagedata r:id="rId25" o:title="nn_decoding_paths"/>
          </v:shape>
        </w:pict>
      </w:r>
    </w:p>
    <w:p w:rsidR="0053266A" w:rsidRDefault="0053266A" w:rsidP="00D1312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разных путей можно после применения функции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получить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одну и ту же строку. Вероятность получения этой строки будем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считать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сумму вероятностей путей, из которых она получается. </w:t>
      </w:r>
    </w:p>
    <w:p w:rsidR="0053266A" w:rsidRDefault="0053266A" w:rsidP="0053266A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71" type="#_x0000_t75" style="width:453.75pt;height:242.25pt">
            <v:imagedata r:id="rId26" o:title="nn_ctc_probs"/>
          </v:shape>
        </w:pict>
      </w:r>
    </w:p>
    <w:p w:rsidR="0053266A" w:rsidRDefault="0053266A" w:rsidP="0053266A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формула функции потерь очень проста и напоминает функцию кросс-энтропии. </w:t>
      </w:r>
      <w:r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532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53266A">
        <w:rPr>
          <w:rFonts w:ascii="Times New Roman" w:hAnsi="Times New Roman" w:cs="Times New Roman"/>
          <w:sz w:val="28"/>
          <w:szCs w:val="28"/>
        </w:rPr>
        <w:t xml:space="preserve"> =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3266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66A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53266A">
        <w:rPr>
          <w:rFonts w:ascii="Times New Roman" w:hAnsi="Times New Roman" w:cs="Times New Roman"/>
          <w:sz w:val="28"/>
          <w:szCs w:val="28"/>
        </w:rPr>
        <w:t xml:space="preserve">”)). </w:t>
      </w:r>
      <w:r>
        <w:rPr>
          <w:rFonts w:ascii="Times New Roman" w:hAnsi="Times New Roman" w:cs="Times New Roman"/>
          <w:sz w:val="28"/>
          <w:szCs w:val="28"/>
        </w:rPr>
        <w:t xml:space="preserve">В общем случае вместо </w:t>
      </w:r>
      <w:r w:rsidRPr="005326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53266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соответ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ственно подставляется слово, указанное на изображении. За простотой формулы при этом скрывается одна проблема – это общее количество путей. При мощности алфавита, равной шести и текущем примере существует </w:t>
      </w:r>
      <w:r w:rsidRPr="0053266A">
        <w:rPr>
          <w:rFonts w:ascii="Times New Roman" w:hAnsi="Times New Roman" w:cs="Times New Roman"/>
          <w:sz w:val="28"/>
          <w:szCs w:val="28"/>
        </w:rPr>
        <w:t>6^8 = 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266A">
        <w:rPr>
          <w:rFonts w:ascii="Times New Roman" w:hAnsi="Times New Roman" w:cs="Times New Roman"/>
          <w:sz w:val="28"/>
          <w:szCs w:val="28"/>
        </w:rPr>
        <w:t>679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266A">
        <w:rPr>
          <w:rFonts w:ascii="Times New Roman" w:hAnsi="Times New Roman" w:cs="Times New Roman"/>
          <w:sz w:val="28"/>
          <w:szCs w:val="28"/>
        </w:rPr>
        <w:t xml:space="preserve">616 </w:t>
      </w:r>
      <w:r>
        <w:rPr>
          <w:rFonts w:ascii="Times New Roman" w:hAnsi="Times New Roman" w:cs="Times New Roman"/>
          <w:sz w:val="28"/>
          <w:szCs w:val="28"/>
        </w:rPr>
        <w:t>возможны путей.</w:t>
      </w:r>
      <w:r w:rsidR="0043242E">
        <w:rPr>
          <w:rFonts w:ascii="Times New Roman" w:hAnsi="Times New Roman" w:cs="Times New Roman"/>
          <w:sz w:val="28"/>
          <w:szCs w:val="28"/>
        </w:rPr>
        <w:t xml:space="preserve"> При увеличении размера алфавита и количества секторов разбиения, это число становится огромным и непригодным для расчетов. Вся сложность расчета заключается именно в эффективной схеме расчета. К счастью, в работе на тему </w:t>
      </w:r>
      <w:r w:rsidR="0043242E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="0043242E" w:rsidRPr="0043242E">
        <w:rPr>
          <w:rFonts w:ascii="Times New Roman" w:hAnsi="Times New Roman" w:cs="Times New Roman"/>
          <w:sz w:val="28"/>
          <w:szCs w:val="28"/>
        </w:rPr>
        <w:t xml:space="preserve"> </w:t>
      </w:r>
      <w:r w:rsidR="0043242E">
        <w:rPr>
          <w:rFonts w:ascii="Times New Roman" w:hAnsi="Times New Roman" w:cs="Times New Roman"/>
          <w:sz w:val="28"/>
          <w:szCs w:val="28"/>
        </w:rPr>
        <w:t xml:space="preserve">функции потерь, такая схема приведена. Такая система расчета основывается на динамическом программировании. Рассмотрим один из путей получения слова </w:t>
      </w:r>
      <w:r w:rsidR="0043242E">
        <w:rPr>
          <w:rFonts w:ascii="Times New Roman" w:hAnsi="Times New Roman" w:cs="Times New Roman"/>
          <w:sz w:val="28"/>
          <w:szCs w:val="28"/>
          <w:lang w:val="en-US"/>
        </w:rPr>
        <w:t>“apple”</w:t>
      </w:r>
      <w:r w:rsidR="0043242E">
        <w:rPr>
          <w:rFonts w:ascii="Times New Roman" w:hAnsi="Times New Roman" w:cs="Times New Roman"/>
          <w:sz w:val="28"/>
          <w:szCs w:val="28"/>
        </w:rPr>
        <w:t>:</w:t>
      </w:r>
    </w:p>
    <w:p w:rsidR="0043242E" w:rsidRDefault="0043242E" w:rsidP="0043242E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73" type="#_x0000_t75" style="width:480.75pt;height:278.25pt">
            <v:imagedata r:id="rId27" o:title="nn_ctc_path_table"/>
          </v:shape>
        </w:pict>
      </w:r>
    </w:p>
    <w:p w:rsidR="00336880" w:rsidRDefault="0043242E" w:rsidP="0033688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переходы возможны в данной таблице? Не должно существовать стрелок в верх, так как нельзя предсказать предыдущий символ на следующем шаге последовательности. Все возможные пути начинаются в верхних двух ячейках. Валидным переходом назовем такой переход, из которого в итоге можно корректно дойти до пути, из которого получится правильный лейбл. Таким образом, для верхней левой ячейки валидны пути лишь в первые две клетки второго столбца. </w:t>
      </w:r>
      <w:r w:rsidR="00336880">
        <w:rPr>
          <w:rFonts w:ascii="Times New Roman" w:hAnsi="Times New Roman" w:cs="Times New Roman"/>
          <w:sz w:val="28"/>
          <w:szCs w:val="28"/>
        </w:rPr>
        <w:t>Для второй ячейки первого столбца валидны переходы лишь в 2-4 клетки второго столбца. Рассм</w:t>
      </w:r>
      <w:bookmarkStart w:id="0" w:name="_GoBack"/>
      <w:bookmarkEnd w:id="0"/>
      <w:r w:rsidR="00336880">
        <w:rPr>
          <w:rFonts w:ascii="Times New Roman" w:hAnsi="Times New Roman" w:cs="Times New Roman"/>
          <w:sz w:val="28"/>
          <w:szCs w:val="28"/>
        </w:rPr>
        <w:t xml:space="preserve">атривая все валидные переходы далее, можно построить граф всех возможных путей. </w:t>
      </w:r>
    </w:p>
    <w:p w:rsidR="0043242E" w:rsidRDefault="00C9205D" w:rsidP="0033688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78" type="#_x0000_t75" style="width:434.25pt;height:250.5pt">
            <v:imagedata r:id="rId28" o:title="nn_ctc_dp"/>
          </v:shape>
        </w:pict>
      </w:r>
    </w:p>
    <w:p w:rsidR="00C9205D" w:rsidRPr="00C9205D" w:rsidRDefault="00336880" w:rsidP="0033688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рассмотрим величину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336880"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336880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336880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33688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суммарная вероятность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подпутей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префикс которых заканчивается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68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ой позиции на момент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68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Такую величину как раз возможно посчитать с помощью динамического программирования. </w:t>
      </w:r>
      <w:r w:rsidR="00C9205D">
        <w:rPr>
          <w:rFonts w:ascii="Times New Roman" w:hAnsi="Times New Roman" w:cs="Times New Roman"/>
          <w:sz w:val="28"/>
          <w:szCs w:val="28"/>
        </w:rPr>
        <w:t>Она равна произведению вероятности текущей буквы в данном секторе на сумму вероятностей в префиксах, из которых можно дойти до данной ячейки.</w:t>
      </w:r>
      <w:r w:rsidR="00C9205D" w:rsidRPr="00C9205D">
        <w:rPr>
          <w:rFonts w:ascii="Times New Roman" w:hAnsi="Times New Roman" w:cs="Times New Roman"/>
          <w:sz w:val="28"/>
          <w:szCs w:val="28"/>
        </w:rPr>
        <w:t xml:space="preserve"> </w:t>
      </w:r>
      <w:r w:rsidR="00C9205D">
        <w:rPr>
          <w:rFonts w:ascii="Times New Roman" w:hAnsi="Times New Roman" w:cs="Times New Roman"/>
          <w:sz w:val="28"/>
          <w:szCs w:val="28"/>
        </w:rPr>
        <w:t>В</w:t>
      </w:r>
      <w:r w:rsidR="00C9205D" w:rsidRPr="00C9205D">
        <w:rPr>
          <w:rFonts w:ascii="Times New Roman" w:hAnsi="Times New Roman" w:cs="Times New Roman"/>
          <w:sz w:val="28"/>
          <w:szCs w:val="28"/>
        </w:rPr>
        <w:t xml:space="preserve"> </w:t>
      </w:r>
      <w:r w:rsidR="00C9205D">
        <w:rPr>
          <w:rFonts w:ascii="Times New Roman" w:hAnsi="Times New Roman" w:cs="Times New Roman"/>
          <w:sz w:val="28"/>
          <w:szCs w:val="28"/>
        </w:rPr>
        <w:t>итоге</w:t>
      </w:r>
      <w:r w:rsidR="00C9205D" w:rsidRPr="00C9205D">
        <w:rPr>
          <w:rFonts w:ascii="Times New Roman" w:hAnsi="Times New Roman" w:cs="Times New Roman"/>
          <w:sz w:val="28"/>
          <w:szCs w:val="28"/>
        </w:rPr>
        <w:t xml:space="preserve">, </w:t>
      </w:r>
      <w:r w:rsidR="00C9205D">
        <w:rPr>
          <w:rFonts w:ascii="Times New Roman" w:hAnsi="Times New Roman" w:cs="Times New Roman"/>
          <w:sz w:val="28"/>
          <w:szCs w:val="28"/>
        </w:rPr>
        <w:t>получаем</w:t>
      </w:r>
      <w:r w:rsidR="00C9205D" w:rsidRPr="00C9205D">
        <w:rPr>
          <w:rFonts w:ascii="Times New Roman" w:hAnsi="Times New Roman" w:cs="Times New Roman"/>
          <w:sz w:val="28"/>
          <w:szCs w:val="28"/>
        </w:rPr>
        <w:t xml:space="preserve"> </w:t>
      </w:r>
      <w:r w:rsidR="00C9205D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="00C9205D" w:rsidRPr="00C9205D">
        <w:rPr>
          <w:rFonts w:ascii="Times New Roman" w:hAnsi="Times New Roman" w:cs="Times New Roman"/>
          <w:sz w:val="28"/>
          <w:szCs w:val="28"/>
        </w:rPr>
        <w:t xml:space="preserve"> </w:t>
      </w:r>
      <w:r w:rsidR="00C9205D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C9205D" w:rsidRPr="00C9205D">
        <w:rPr>
          <w:rFonts w:ascii="Times New Roman" w:hAnsi="Times New Roman" w:cs="Times New Roman"/>
          <w:sz w:val="28"/>
          <w:szCs w:val="28"/>
        </w:rPr>
        <w:t xml:space="preserve"> = -</w:t>
      </w:r>
      <w:r w:rsidR="00C9205D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C9205D" w:rsidRPr="00C9205D">
        <w:rPr>
          <w:rFonts w:ascii="Times New Roman" w:hAnsi="Times New Roman" w:cs="Times New Roman"/>
          <w:sz w:val="28"/>
          <w:szCs w:val="28"/>
        </w:rPr>
        <w:t>(</w:t>
      </w:r>
      <w:r w:rsidR="00C920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9205D" w:rsidRPr="00C9205D">
        <w:rPr>
          <w:rFonts w:ascii="Times New Roman" w:hAnsi="Times New Roman" w:cs="Times New Roman"/>
          <w:sz w:val="28"/>
          <w:szCs w:val="28"/>
        </w:rPr>
        <w:t>(“</w:t>
      </w:r>
      <w:r w:rsidR="00C9205D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C9205D" w:rsidRPr="00C9205D">
        <w:rPr>
          <w:rFonts w:ascii="Times New Roman" w:hAnsi="Times New Roman" w:cs="Times New Roman"/>
          <w:sz w:val="28"/>
          <w:szCs w:val="28"/>
        </w:rPr>
        <w:t>”)) = -</w:t>
      </w:r>
      <w:r w:rsidR="00C9205D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C9205D" w:rsidRPr="00C9205D">
        <w:rPr>
          <w:rFonts w:ascii="Times New Roman" w:hAnsi="Times New Roman" w:cs="Times New Roman"/>
          <w:sz w:val="28"/>
          <w:szCs w:val="28"/>
        </w:rPr>
        <w:t>(</w:t>
      </w:r>
      <w:r w:rsidR="00C9205D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C9205D" w:rsidRPr="00C9205D">
        <w:rPr>
          <w:rFonts w:ascii="Times New Roman" w:hAnsi="Times New Roman" w:cs="Times New Roman"/>
          <w:sz w:val="16"/>
          <w:szCs w:val="28"/>
        </w:rPr>
        <w:t>8</w:t>
      </w:r>
      <w:r w:rsidR="00C9205D" w:rsidRPr="00C9205D">
        <w:rPr>
          <w:rFonts w:ascii="Times New Roman" w:hAnsi="Times New Roman" w:cs="Times New Roman"/>
          <w:sz w:val="24"/>
          <w:szCs w:val="28"/>
        </w:rPr>
        <w:t>(</w:t>
      </w:r>
      <w:r w:rsidR="00C9205D" w:rsidRPr="00C9205D">
        <w:rPr>
          <w:rFonts w:ascii="Times New Roman" w:hAnsi="Times New Roman" w:cs="Times New Roman"/>
          <w:sz w:val="24"/>
          <w:szCs w:val="28"/>
        </w:rPr>
        <w:t>10</w:t>
      </w:r>
      <w:r w:rsidR="00C9205D" w:rsidRPr="00C9205D">
        <w:rPr>
          <w:rFonts w:ascii="Times New Roman" w:hAnsi="Times New Roman" w:cs="Times New Roman"/>
          <w:sz w:val="24"/>
          <w:szCs w:val="28"/>
        </w:rPr>
        <w:t>)</w:t>
      </w:r>
      <w:r w:rsidR="00C9205D" w:rsidRPr="00C9205D">
        <w:rPr>
          <w:rFonts w:ascii="Times New Roman" w:hAnsi="Times New Roman" w:cs="Times New Roman"/>
          <w:sz w:val="24"/>
          <w:szCs w:val="28"/>
        </w:rPr>
        <w:t xml:space="preserve"> + </w:t>
      </w:r>
      <w:r w:rsidR="00C9205D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C9205D" w:rsidRPr="00C9205D">
        <w:rPr>
          <w:rFonts w:ascii="Times New Roman" w:hAnsi="Times New Roman" w:cs="Times New Roman"/>
          <w:sz w:val="16"/>
          <w:szCs w:val="28"/>
        </w:rPr>
        <w:t>8</w:t>
      </w:r>
      <w:r w:rsidR="00C9205D" w:rsidRPr="00C9205D">
        <w:rPr>
          <w:rFonts w:ascii="Times New Roman" w:hAnsi="Times New Roman" w:cs="Times New Roman"/>
          <w:sz w:val="24"/>
          <w:szCs w:val="28"/>
        </w:rPr>
        <w:t>(</w:t>
      </w:r>
      <w:r w:rsidR="00C9205D" w:rsidRPr="00C9205D">
        <w:rPr>
          <w:rFonts w:ascii="Times New Roman" w:hAnsi="Times New Roman" w:cs="Times New Roman"/>
          <w:sz w:val="24"/>
          <w:szCs w:val="28"/>
        </w:rPr>
        <w:t>11</w:t>
      </w:r>
      <w:r w:rsidR="00C9205D" w:rsidRPr="00C9205D">
        <w:rPr>
          <w:rFonts w:ascii="Times New Roman" w:hAnsi="Times New Roman" w:cs="Times New Roman"/>
          <w:sz w:val="24"/>
          <w:szCs w:val="28"/>
        </w:rPr>
        <w:t>)</w:t>
      </w:r>
      <w:r w:rsidR="00C9205D" w:rsidRPr="00C9205D">
        <w:rPr>
          <w:rFonts w:ascii="Times New Roman" w:hAnsi="Times New Roman" w:cs="Times New Roman"/>
          <w:sz w:val="28"/>
          <w:szCs w:val="28"/>
        </w:rPr>
        <w:t>)</w:t>
      </w:r>
      <w:r w:rsidR="00C9205D" w:rsidRPr="00C9205D">
        <w:rPr>
          <w:rFonts w:ascii="Times New Roman" w:hAnsi="Times New Roman" w:cs="Times New Roman"/>
          <w:sz w:val="28"/>
          <w:szCs w:val="28"/>
        </w:rPr>
        <w:t>.</w:t>
      </w:r>
    </w:p>
    <w:p w:rsidR="0092748D" w:rsidRPr="00C9205D" w:rsidRDefault="0092748D" w:rsidP="0092748D">
      <w:pPr>
        <w:pStyle w:val="BodyA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156AA8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156AA8">
        <w:rPr>
          <w:rFonts w:ascii="Times New Roman" w:hAnsi="Times New Roman" w:cs="Times New Roman"/>
          <w:b/>
          <w:sz w:val="28"/>
          <w:szCs w:val="28"/>
          <w:u w:val="single"/>
        </w:rPr>
        <w:t>Портирование</w:t>
      </w:r>
      <w:proofErr w:type="spellEnd"/>
      <w:r w:rsidRPr="00156AA8">
        <w:rPr>
          <w:rFonts w:ascii="Times New Roman" w:hAnsi="Times New Roman" w:cs="Times New Roman"/>
          <w:b/>
          <w:sz w:val="28"/>
          <w:szCs w:val="28"/>
          <w:u w:val="single"/>
        </w:rPr>
        <w:t xml:space="preserve"> нейронной сети в </w:t>
      </w:r>
      <w:proofErr w:type="spellStart"/>
      <w:r w:rsidRPr="00156A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CoreML</w:t>
      </w:r>
      <w:proofErr w:type="spellEnd"/>
      <w:r w:rsidRPr="00156AA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156A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model</w:t>
      </w:r>
    </w:p>
    <w:p w:rsidR="0092748D" w:rsidRPr="00156AA8" w:rsidRDefault="0092748D" w:rsidP="0092748D">
      <w:pPr>
        <w:pStyle w:val="BodyA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75064F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6A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Pr="00EA313B">
        <w:rPr>
          <w:rFonts w:ascii="Times New Roman" w:hAnsi="Times New Roman" w:cs="Times New Roman"/>
          <w:b/>
          <w:sz w:val="28"/>
          <w:szCs w:val="28"/>
          <w:u w:val="single"/>
        </w:rPr>
        <w:t xml:space="preserve">++ -&gt; </w:t>
      </w:r>
      <w:proofErr w:type="spellStart"/>
      <w:r w:rsidRPr="00156A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Obj</w:t>
      </w:r>
      <w:proofErr w:type="spellEnd"/>
      <w:r w:rsidRPr="00EA313B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Pr="00156A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Pr="00EA313B">
        <w:rPr>
          <w:rFonts w:ascii="Times New Roman" w:hAnsi="Times New Roman" w:cs="Times New Roman"/>
          <w:b/>
          <w:sz w:val="28"/>
          <w:szCs w:val="28"/>
          <w:u w:val="single"/>
        </w:rPr>
        <w:t xml:space="preserve"> -&gt; </w:t>
      </w:r>
      <w:r w:rsidRPr="00156A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Swift</w:t>
      </w:r>
      <w:r w:rsidRPr="0075064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156A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bridging</w:t>
      </w:r>
    </w:p>
    <w:p w:rsidR="0092748D" w:rsidRPr="0075064F" w:rsidRDefault="0092748D" w:rsidP="0092748D">
      <w:pPr>
        <w:pStyle w:val="a5"/>
        <w:rPr>
          <w:b/>
          <w:sz w:val="28"/>
          <w:szCs w:val="28"/>
          <w:u w:val="single"/>
          <w:lang w:val="ru-RU"/>
        </w:rPr>
      </w:pPr>
    </w:p>
    <w:p w:rsidR="0092748D" w:rsidRPr="00156AA8" w:rsidRDefault="0092748D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Для предобработки изображения аналогично той, что происходила при обучении нейронной сети в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6AA8">
        <w:rPr>
          <w:rFonts w:ascii="Times New Roman" w:hAnsi="Times New Roman" w:cs="Times New Roman"/>
          <w:sz w:val="28"/>
          <w:szCs w:val="28"/>
        </w:rPr>
        <w:t xml:space="preserve">, необходима та же библиотека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748D" w:rsidRPr="00156AA8" w:rsidRDefault="0092748D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2748D" w:rsidRPr="00156AA8" w:rsidRDefault="0092748D" w:rsidP="0092748D">
      <w:pPr>
        <w:pStyle w:val="BodyA"/>
        <w:ind w:left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156AA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OpenCV</w:t>
      </w:r>
      <w:proofErr w:type="spellEnd"/>
      <w:r w:rsidRPr="00156A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(</w:t>
      </w:r>
      <w:proofErr w:type="spellStart"/>
      <w:r w:rsidRPr="00156A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</w:t>
      </w:r>
      <w:proofErr w:type="spellEnd"/>
      <w:r w:rsidRPr="00156A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56A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Computer</w:t>
      </w:r>
      <w:proofErr w:type="spellEnd"/>
      <w:r w:rsidRPr="00156A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56A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Vision</w:t>
      </w:r>
      <w:proofErr w:type="spellEnd"/>
      <w:r w:rsidRPr="00156A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библиотека компьютерного зрения с открытым исходным кодом, предоставляющая набор типов данных и численных алгоритмов для обработки изображений алгоритмами компьютерного зрения.</w:t>
      </w:r>
    </w:p>
    <w:p w:rsidR="0092748D" w:rsidRPr="00156AA8" w:rsidRDefault="0092748D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2748D" w:rsidRPr="00156AA8" w:rsidRDefault="0092748D" w:rsidP="0092748D">
      <w:pPr>
        <w:pStyle w:val="BodyA"/>
        <w:ind w:left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Существующие реализации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написаны на языках программирования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6AA8">
        <w:rPr>
          <w:rFonts w:ascii="Times New Roman" w:hAnsi="Times New Roman" w:cs="Times New Roman"/>
          <w:sz w:val="28"/>
          <w:szCs w:val="28"/>
        </w:rPr>
        <w:t xml:space="preserve">++,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56AA8">
        <w:rPr>
          <w:rFonts w:ascii="Times New Roman" w:hAnsi="Times New Roman" w:cs="Times New Roman"/>
          <w:sz w:val="28"/>
          <w:szCs w:val="28"/>
        </w:rPr>
        <w:t xml:space="preserve">,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6AA8">
        <w:rPr>
          <w:rFonts w:ascii="Times New Roman" w:hAnsi="Times New Roman" w:cs="Times New Roman"/>
          <w:sz w:val="28"/>
          <w:szCs w:val="28"/>
        </w:rPr>
        <w:t xml:space="preserve">. К сожалению, для языка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156AA8">
        <w:rPr>
          <w:rFonts w:ascii="Times New Roman" w:hAnsi="Times New Roman" w:cs="Times New Roman"/>
          <w:sz w:val="28"/>
          <w:szCs w:val="28"/>
        </w:rPr>
        <w:t xml:space="preserve"> реализации не предусмотрено, но именно на этом языке реализуется проект приложения. Таким образом, необходим способ использования какой-либо из реализаций в проекте. К счастью, язык</w:t>
      </w:r>
      <w:r w:rsidR="00C961C7" w:rsidRPr="00156AA8">
        <w:rPr>
          <w:rFonts w:ascii="Times New Roman" w:hAnsi="Times New Roman" w:cs="Times New Roman"/>
          <w:sz w:val="28"/>
          <w:szCs w:val="28"/>
        </w:rPr>
        <w:t xml:space="preserve"> </w:t>
      </w:r>
      <w:r w:rsidR="00C961C7" w:rsidRPr="00156AA8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156AA8">
        <w:rPr>
          <w:rFonts w:ascii="Times New Roman" w:hAnsi="Times New Roman" w:cs="Times New Roman"/>
          <w:sz w:val="28"/>
          <w:szCs w:val="28"/>
        </w:rPr>
        <w:t xml:space="preserve"> проистекает от языка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>-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6AA8">
        <w:rPr>
          <w:rFonts w:ascii="Times New Roman" w:hAnsi="Times New Roman" w:cs="Times New Roman"/>
          <w:sz w:val="28"/>
          <w:szCs w:val="28"/>
        </w:rPr>
        <w:t xml:space="preserve">, который основан на языке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6AA8">
        <w:rPr>
          <w:rFonts w:ascii="Times New Roman" w:hAnsi="Times New Roman" w:cs="Times New Roman"/>
          <w:sz w:val="28"/>
          <w:szCs w:val="28"/>
        </w:rPr>
        <w:t xml:space="preserve"> (в проекте на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>-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6AA8">
        <w:rPr>
          <w:rFonts w:ascii="Times New Roman" w:hAnsi="Times New Roman" w:cs="Times New Roman"/>
          <w:sz w:val="28"/>
          <w:szCs w:val="28"/>
        </w:rPr>
        <w:t xml:space="preserve"> свободно компилируется код, написанный на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6AA8">
        <w:rPr>
          <w:rFonts w:ascii="Times New Roman" w:hAnsi="Times New Roman" w:cs="Times New Roman"/>
          <w:sz w:val="28"/>
          <w:szCs w:val="28"/>
        </w:rPr>
        <w:t xml:space="preserve">). 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Один из возможных способов использовать </w:t>
      </w:r>
      <w:proofErr w:type="spell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Obj</w:t>
      </w:r>
      <w:proofErr w:type="spellEnd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++ в одном проекте — полностью разделить их, позволив взаимодействовать через чистый С. Таким образом, можно будет предотвратить их 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«смешение». Выглядеть это будет так: код, использующий библиотеку С++ переносится в .</w:t>
      </w:r>
      <w:proofErr w:type="spell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cpp</w:t>
      </w:r>
      <w:proofErr w:type="spellEnd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файл, интерфейс объявлен в заголовочном файле С, С++ часть реализует этот интерфейс с помощью </w:t>
      </w:r>
      <w:proofErr w:type="spell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extern</w:t>
      </w:r>
      <w:proofErr w:type="spellEnd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«C» функций, а код, в котором будет происходить обращение к интерфейсу С — чистый </w:t>
      </w:r>
      <w:proofErr w:type="spell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Objective</w:t>
      </w:r>
      <w:proofErr w:type="spellEnd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-C (.m). Но сегодня фактически весь </w:t>
      </w:r>
      <w:proofErr w:type="spell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Objective</w:t>
      </w:r>
      <w:proofErr w:type="spellEnd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-C компилируется с помощью GCC или </w:t>
      </w:r>
      <w:proofErr w:type="spell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clang</w:t>
      </w:r>
      <w:proofErr w:type="spellEnd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Оба компилятора поддерживают </w:t>
      </w:r>
      <w:proofErr w:type="spell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Objective</w:t>
      </w:r>
      <w:proofErr w:type="spellEnd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-C++, а это означает, что существует более удобный способ смешать языки. Далее в работе мы будем использовать возможность компиляции языка 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Objective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 (*.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mm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gram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*.</w:t>
      </w:r>
      <w:proofErr w:type="spell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hh</w:t>
      </w:r>
      <w:proofErr w:type="spellEnd"/>
      <w:proofErr w:type="gramEnd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файлы) современными компиляторами 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GCC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clang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начала необходимо загрузить </w:t>
      </w:r>
      <w:proofErr w:type="spell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</w:t>
      </w:r>
      <w:proofErr w:type="spellEnd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opencv</w:t>
      </w:r>
      <w:proofErr w:type="spellEnd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framework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официального сайта (тут сайт) и добавить в проект: в 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Build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Phases</w:t>
      </w:r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основного </w:t>
      </w:r>
      <w:proofErr w:type="spell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таргета</w:t>
      </w:r>
      <w:proofErr w:type="spellEnd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проекта необходимо добавить скачанный </w:t>
      </w:r>
      <w:proofErr w:type="spell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</w:t>
      </w:r>
      <w:proofErr w:type="spellEnd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корректной работы, возможно, потребуется добавление </w:t>
      </w:r>
      <w:proofErr w:type="spellStart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фреймворков</w:t>
      </w:r>
      <w:proofErr w:type="spellEnd"/>
      <w:r w:rsidR="00C961C7" w:rsidRPr="00156A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списка (аналогичным методом):</w:t>
      </w:r>
    </w:p>
    <w:p w:rsidR="00C961C7" w:rsidRPr="00156AA8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156AA8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AssetsLibrary</w:t>
      </w:r>
      <w:proofErr w:type="spellEnd"/>
    </w:p>
    <w:p w:rsidR="00C961C7" w:rsidRPr="00156AA8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156AA8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CoreGraphics</w:t>
      </w:r>
      <w:proofErr w:type="spellEnd"/>
    </w:p>
    <w:p w:rsidR="00C961C7" w:rsidRPr="00156AA8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156AA8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CoreMedia</w:t>
      </w:r>
      <w:proofErr w:type="spellEnd"/>
    </w:p>
    <w:p w:rsidR="00C961C7" w:rsidRPr="00156AA8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156AA8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CoreFoundation</w:t>
      </w:r>
      <w:proofErr w:type="spellEnd"/>
    </w:p>
    <w:p w:rsidR="00C961C7" w:rsidRPr="00156AA8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156AA8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Accelerate</w:t>
      </w:r>
      <w:proofErr w:type="spellEnd"/>
    </w:p>
    <w:p w:rsidR="002B25E9" w:rsidRPr="00156AA8" w:rsidRDefault="00C961C7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Затем, компилятору необходимо указать в флагах путь к библиотеке. В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156AA8">
        <w:rPr>
          <w:rFonts w:ascii="Times New Roman" w:hAnsi="Times New Roman" w:cs="Times New Roman"/>
          <w:sz w:val="28"/>
          <w:szCs w:val="28"/>
        </w:rPr>
        <w:t xml:space="preserve">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Phases</w:t>
      </w:r>
      <w:r w:rsidRPr="00156AA8">
        <w:rPr>
          <w:rFonts w:ascii="Times New Roman" w:hAnsi="Times New Roman" w:cs="Times New Roman"/>
          <w:sz w:val="28"/>
          <w:szCs w:val="28"/>
        </w:rPr>
        <w:t xml:space="preserve"> -&gt;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156AA8">
        <w:rPr>
          <w:rFonts w:ascii="Times New Roman" w:hAnsi="Times New Roman" w:cs="Times New Roman"/>
          <w:sz w:val="28"/>
          <w:szCs w:val="28"/>
        </w:rPr>
        <w:t xml:space="preserve">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156AA8">
        <w:rPr>
          <w:rFonts w:ascii="Times New Roman" w:hAnsi="Times New Roman" w:cs="Times New Roman"/>
          <w:sz w:val="28"/>
          <w:szCs w:val="28"/>
        </w:rPr>
        <w:t xml:space="preserve">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Paths</w:t>
      </w:r>
      <w:r w:rsidRPr="00156AA8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156AA8">
        <w:rPr>
          <w:rFonts w:ascii="Times New Roman" w:hAnsi="Times New Roman" w:cs="Times New Roman"/>
          <w:sz w:val="28"/>
          <w:szCs w:val="28"/>
        </w:rPr>
        <w:t>таргета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проекта. </w:t>
      </w:r>
    </w:p>
    <w:p w:rsidR="002B25E9" w:rsidRPr="00156AA8" w:rsidRDefault="002B25E9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2B25E9" w:rsidRPr="00156AA8" w:rsidRDefault="002B25E9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6320" cy="542823"/>
            <wp:effectExtent l="0" t="0" r="0" b="0"/>
            <wp:docPr id="2" name="Рисунок 2" descr="https://cdn-images-1.medium.com/max/800/1*wJ8pi0VIgjTCvlStHmMU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wJ8pi0VIgjTCvlStHmMUWQ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4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C7" w:rsidRPr="00156AA8" w:rsidRDefault="00C961C7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Следующим шагом нужно создать класс-обертку. </w:t>
      </w:r>
      <w:r w:rsidR="00A72643" w:rsidRPr="00156AA8">
        <w:rPr>
          <w:rFonts w:ascii="Times New Roman" w:hAnsi="Times New Roman" w:cs="Times New Roman"/>
          <w:sz w:val="28"/>
          <w:szCs w:val="28"/>
        </w:rPr>
        <w:t xml:space="preserve">Его основная цель – объявление методов, которые мы хотим использовать в </w:t>
      </w:r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72643" w:rsidRPr="00156AA8">
        <w:rPr>
          <w:rFonts w:ascii="Times New Roman" w:hAnsi="Times New Roman" w:cs="Times New Roman"/>
          <w:sz w:val="28"/>
          <w:szCs w:val="28"/>
        </w:rPr>
        <w:t xml:space="preserve"> и их реализация, использующая методы библиотеки </w:t>
      </w:r>
      <w:proofErr w:type="spellStart"/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A72643" w:rsidRPr="00156AA8">
        <w:rPr>
          <w:rFonts w:ascii="Times New Roman" w:hAnsi="Times New Roman" w:cs="Times New Roman"/>
          <w:sz w:val="28"/>
          <w:szCs w:val="28"/>
        </w:rPr>
        <w:t xml:space="preserve"> из </w:t>
      </w:r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156AA8">
        <w:rPr>
          <w:rFonts w:ascii="Times New Roman" w:hAnsi="Times New Roman" w:cs="Times New Roman"/>
          <w:sz w:val="28"/>
          <w:szCs w:val="28"/>
        </w:rPr>
        <w:t xml:space="preserve">++. На языке </w:t>
      </w:r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A72643" w:rsidRPr="00156AA8">
        <w:rPr>
          <w:rFonts w:ascii="Times New Roman" w:hAnsi="Times New Roman" w:cs="Times New Roman"/>
          <w:sz w:val="28"/>
          <w:szCs w:val="28"/>
        </w:rPr>
        <w:t>-</w:t>
      </w:r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156AA8">
        <w:rPr>
          <w:rFonts w:ascii="Times New Roman" w:hAnsi="Times New Roman" w:cs="Times New Roman"/>
          <w:sz w:val="28"/>
          <w:szCs w:val="28"/>
        </w:rPr>
        <w:t xml:space="preserve"> создадим класс </w:t>
      </w:r>
      <w:proofErr w:type="spellStart"/>
      <w:r w:rsidR="00A72643" w:rsidRPr="00156AA8">
        <w:rPr>
          <w:rFonts w:ascii="Times New Roman" w:hAnsi="Times New Roman" w:cs="Times New Roman"/>
          <w:b/>
          <w:sz w:val="28"/>
          <w:szCs w:val="28"/>
          <w:lang w:val="en-US"/>
        </w:rPr>
        <w:t>OpenCVWrapper</w:t>
      </w:r>
      <w:proofErr w:type="spellEnd"/>
      <w:r w:rsidR="00A72643" w:rsidRPr="00156AA8">
        <w:rPr>
          <w:rFonts w:ascii="Times New Roman" w:hAnsi="Times New Roman" w:cs="Times New Roman"/>
          <w:sz w:val="28"/>
          <w:szCs w:val="28"/>
        </w:rPr>
        <w:t xml:space="preserve">. Пока опустив его реализацию, перейдем к этапу создания </w:t>
      </w:r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Bridging</w:t>
      </w:r>
      <w:r w:rsidR="00A72643" w:rsidRPr="00156AA8">
        <w:rPr>
          <w:rFonts w:ascii="Times New Roman" w:hAnsi="Times New Roman" w:cs="Times New Roman"/>
          <w:sz w:val="28"/>
          <w:szCs w:val="28"/>
        </w:rPr>
        <w:t xml:space="preserve"> </w:t>
      </w:r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A72643" w:rsidRPr="00156AA8">
        <w:rPr>
          <w:rFonts w:ascii="Times New Roman" w:hAnsi="Times New Roman" w:cs="Times New Roman"/>
          <w:sz w:val="28"/>
          <w:szCs w:val="28"/>
        </w:rPr>
        <w:t xml:space="preserve"> – заголовочного файла, </w:t>
      </w:r>
      <w:proofErr w:type="spellStart"/>
      <w:r w:rsidR="00A72643" w:rsidRPr="00156AA8">
        <w:rPr>
          <w:rFonts w:ascii="Times New Roman" w:hAnsi="Times New Roman" w:cs="Times New Roman"/>
          <w:sz w:val="28"/>
          <w:szCs w:val="28"/>
        </w:rPr>
        <w:t>содержашего</w:t>
      </w:r>
      <w:proofErr w:type="spellEnd"/>
      <w:r w:rsidR="00A72643" w:rsidRPr="00156AA8">
        <w:rPr>
          <w:rFonts w:ascii="Times New Roman" w:hAnsi="Times New Roman" w:cs="Times New Roman"/>
          <w:sz w:val="28"/>
          <w:szCs w:val="28"/>
        </w:rPr>
        <w:t xml:space="preserve"> иные заголовочные файлы, в которых содержатся методы, реализованные на языках </w:t>
      </w:r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A72643" w:rsidRPr="00156AA8">
        <w:rPr>
          <w:rFonts w:ascii="Times New Roman" w:hAnsi="Times New Roman" w:cs="Times New Roman"/>
          <w:sz w:val="28"/>
          <w:szCs w:val="28"/>
        </w:rPr>
        <w:t>-</w:t>
      </w:r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156AA8">
        <w:rPr>
          <w:rFonts w:ascii="Times New Roman" w:hAnsi="Times New Roman" w:cs="Times New Roman"/>
          <w:sz w:val="28"/>
          <w:szCs w:val="28"/>
        </w:rPr>
        <w:t xml:space="preserve"> или </w:t>
      </w:r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A72643" w:rsidRPr="00156AA8">
        <w:rPr>
          <w:rFonts w:ascii="Times New Roman" w:hAnsi="Times New Roman" w:cs="Times New Roman"/>
          <w:sz w:val="28"/>
          <w:szCs w:val="28"/>
        </w:rPr>
        <w:t>-</w:t>
      </w:r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156AA8">
        <w:rPr>
          <w:rFonts w:ascii="Times New Roman" w:hAnsi="Times New Roman" w:cs="Times New Roman"/>
          <w:sz w:val="28"/>
          <w:szCs w:val="28"/>
        </w:rPr>
        <w:t xml:space="preserve">++, которые затем можно будет использовать в языке </w:t>
      </w:r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72643" w:rsidRPr="00156AA8">
        <w:rPr>
          <w:rFonts w:ascii="Times New Roman" w:hAnsi="Times New Roman" w:cs="Times New Roman"/>
          <w:sz w:val="28"/>
          <w:szCs w:val="28"/>
        </w:rPr>
        <w:t xml:space="preserve">. В сам </w:t>
      </w:r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Bridging</w:t>
      </w:r>
      <w:r w:rsidR="00A72643" w:rsidRPr="00156AA8">
        <w:rPr>
          <w:rFonts w:ascii="Times New Roman" w:hAnsi="Times New Roman" w:cs="Times New Roman"/>
          <w:sz w:val="28"/>
          <w:szCs w:val="28"/>
        </w:rPr>
        <w:t xml:space="preserve"> </w:t>
      </w:r>
      <w:r w:rsidR="00A72643" w:rsidRPr="00156AA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A72643" w:rsidRPr="00156AA8">
        <w:rPr>
          <w:rFonts w:ascii="Times New Roman" w:hAnsi="Times New Roman" w:cs="Times New Roman"/>
          <w:sz w:val="28"/>
          <w:szCs w:val="28"/>
        </w:rPr>
        <w:t xml:space="preserve"> добавим заголовочный файл нашего класса-обертки:</w:t>
      </w:r>
    </w:p>
    <w:p w:rsidR="00A72643" w:rsidRPr="00156AA8" w:rsidRDefault="00A72643" w:rsidP="00A726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/>
          <w:sz w:val="28"/>
          <w:szCs w:val="28"/>
          <w:bdr w:val="none" w:sz="0" w:space="0" w:color="auto"/>
          <w:lang w:val="ru-RU" w:eastAsia="ru-RU"/>
        </w:rPr>
      </w:pPr>
      <w:r w:rsidRPr="00156AA8">
        <w:rPr>
          <w:rFonts w:eastAsia="Times New Roman"/>
          <w:sz w:val="28"/>
          <w:szCs w:val="28"/>
          <w:bdr w:val="none" w:sz="0" w:space="0" w:color="auto"/>
          <w:lang w:val="ru-RU" w:eastAsia="ru-RU"/>
        </w:rPr>
        <w:t>#</w:t>
      </w:r>
      <w:proofErr w:type="spellStart"/>
      <w:r w:rsidRPr="00156AA8">
        <w:rPr>
          <w:rFonts w:eastAsia="Times New Roman"/>
          <w:sz w:val="28"/>
          <w:szCs w:val="28"/>
          <w:bdr w:val="none" w:sz="0" w:space="0" w:color="auto"/>
          <w:lang w:val="ru-RU" w:eastAsia="ru-RU"/>
        </w:rPr>
        <w:t>import</w:t>
      </w:r>
      <w:proofErr w:type="spellEnd"/>
      <w:r w:rsidRPr="00156AA8">
        <w:rPr>
          <w:rFonts w:eastAsia="Times New Roman"/>
          <w:sz w:val="28"/>
          <w:szCs w:val="28"/>
          <w:bdr w:val="none" w:sz="0" w:space="0" w:color="auto"/>
          <w:lang w:val="ru-RU" w:eastAsia="ru-RU"/>
        </w:rPr>
        <w:t xml:space="preserve"> "</w:t>
      </w:r>
      <w:proofErr w:type="spellStart"/>
      <w:r w:rsidRPr="00156AA8">
        <w:rPr>
          <w:rFonts w:eastAsia="Times New Roman"/>
          <w:sz w:val="28"/>
          <w:szCs w:val="28"/>
          <w:bdr w:val="none" w:sz="0" w:space="0" w:color="auto"/>
          <w:lang w:val="ru-RU" w:eastAsia="ru-RU"/>
        </w:rPr>
        <w:t>OpenCVWrapper.h</w:t>
      </w:r>
      <w:proofErr w:type="spellEnd"/>
      <w:r w:rsidRPr="00156AA8">
        <w:rPr>
          <w:rFonts w:eastAsia="Times New Roman"/>
          <w:sz w:val="28"/>
          <w:szCs w:val="28"/>
          <w:bdr w:val="none" w:sz="0" w:space="0" w:color="auto"/>
          <w:lang w:val="ru-RU" w:eastAsia="ru-RU"/>
        </w:rPr>
        <w:t>"</w:t>
      </w:r>
    </w:p>
    <w:p w:rsidR="00A72643" w:rsidRPr="00156AA8" w:rsidRDefault="00A72643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A72643" w:rsidRPr="00156AA8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Файл, содержащий реализацию класса-обертки переименуем из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OpenCVWrapper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>.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6A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OpenCVWrapper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>.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156AA8">
        <w:rPr>
          <w:rFonts w:ascii="Times New Roman" w:hAnsi="Times New Roman" w:cs="Times New Roman"/>
          <w:sz w:val="28"/>
          <w:szCs w:val="28"/>
        </w:rPr>
        <w:t xml:space="preserve">. Таким образом компилятор теперь понимает, что в реализации данного файла может быть использован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6AA8">
        <w:rPr>
          <w:rFonts w:ascii="Times New Roman" w:hAnsi="Times New Roman" w:cs="Times New Roman"/>
          <w:sz w:val="28"/>
          <w:szCs w:val="28"/>
        </w:rPr>
        <w:t xml:space="preserve">++ код. Добавим заголовочный файл с реализацией библиотеки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>:</w:t>
      </w:r>
    </w:p>
    <w:p w:rsidR="00A72643" w:rsidRPr="00156AA8" w:rsidRDefault="00A72643" w:rsidP="00A72643">
      <w:pPr>
        <w:pStyle w:val="HTML"/>
        <w:spacing w:before="645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156AA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&lt;opencv2/opencv.hpp&gt;</w:t>
      </w:r>
    </w:p>
    <w:p w:rsidR="00A72643" w:rsidRPr="00156AA8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A72643" w:rsidRPr="00156AA8" w:rsidRDefault="00A72643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На данном этапе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выдаст ошибку о том, что ему необходим файл-префикс для заголовочных файлов. Создадим его с названием </w:t>
      </w:r>
      <w:r w:rsidRPr="00156AA8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PrefixHeader.pch </w:t>
      </w:r>
      <w:r w:rsidRPr="00156AA8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и поместим в него включение библиотеки:</w:t>
      </w:r>
    </w:p>
    <w:p w:rsidR="00A72643" w:rsidRPr="00156AA8" w:rsidRDefault="00A72643" w:rsidP="00A72643">
      <w:pPr>
        <w:pStyle w:val="HTML"/>
        <w:spacing w:before="645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ifdef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cplusplus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br/>
        <w:t>#include &lt;opencv2/opencv.hpp&gt;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br/>
        <w:t>#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</w:p>
    <w:p w:rsidR="00A72643" w:rsidRPr="00156AA8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2B25E9" w:rsidRPr="00156AA8" w:rsidRDefault="00A72643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Теперь в </w:t>
      </w:r>
      <w:r w:rsidRPr="00156AA8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Build</w:t>
      </w:r>
      <w:r w:rsidRPr="00156AA8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156AA8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Settings</w:t>
      </w:r>
      <w:r w:rsidRPr="00156AA8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-&gt; </w:t>
      </w:r>
      <w:r w:rsidRPr="00156AA8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Prefix</w:t>
      </w:r>
      <w:r w:rsidRPr="00156AA8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156AA8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Header</w:t>
      </w:r>
      <w:r w:rsidRPr="00156AA8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156AA8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основного </w:t>
      </w:r>
      <w:proofErr w:type="spellStart"/>
      <w:r w:rsidRPr="00156AA8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таргета</w:t>
      </w:r>
      <w:proofErr w:type="spellEnd"/>
      <w:r w:rsidRPr="00156AA8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проекта следует добавить путь к только что созданному файлу. </w:t>
      </w:r>
    </w:p>
    <w:p w:rsidR="002B25E9" w:rsidRPr="00156AA8" w:rsidRDefault="002B25E9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</w:p>
    <w:p w:rsidR="002B25E9" w:rsidRPr="00156AA8" w:rsidRDefault="002B25E9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156A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6320" cy="1108583"/>
            <wp:effectExtent l="0" t="0" r="0" b="0"/>
            <wp:docPr id="3" name="Рисунок 3" descr="https://cdn-images-1.medium.com/max/800/1*Za6r9iSwEXkqRezsv2BK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00/1*Za6r9iSwEXkqRezsv2BKJw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10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E9" w:rsidRPr="00156AA8" w:rsidRDefault="002B25E9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</w:p>
    <w:p w:rsidR="00A72643" w:rsidRPr="00156AA8" w:rsidRDefault="00A72643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156AA8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На данный момент все необходимые настройки закончены и можно протестировать работу в </w:t>
      </w:r>
      <w:r w:rsidRPr="00156AA8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  <w:lang w:val="en-US"/>
        </w:rPr>
        <w:t>Swift</w:t>
      </w:r>
      <w:r w:rsidRPr="00156AA8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. Для теста распечатаем версию библиотеки. Объявим в заголовочном файле </w:t>
      </w:r>
      <w:proofErr w:type="spellStart"/>
      <w:r w:rsidRPr="00156AA8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OpenCVWrapper</w:t>
      </w:r>
      <w:proofErr w:type="spellEnd"/>
      <w:r w:rsidRPr="00156AA8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  <w:r w:rsidRPr="00156AA8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h</w:t>
      </w:r>
      <w:r w:rsidRPr="00156AA8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метод, возвращающий строку, описывающую версию библиотеки:</w:t>
      </w:r>
    </w:p>
    <w:p w:rsidR="00A72643" w:rsidRPr="00156AA8" w:rsidRDefault="00A72643" w:rsidP="00A72643">
      <w:pPr>
        <w:pStyle w:val="HTML"/>
        <w:spacing w:before="645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+ (</w:t>
      </w:r>
      <w:proofErr w:type="spellStart"/>
      <w:r w:rsidRPr="00156AA8">
        <w:rPr>
          <w:rFonts w:ascii="Times New Roman" w:hAnsi="Times New Roman" w:cs="Times New Roman"/>
          <w:sz w:val="28"/>
          <w:szCs w:val="28"/>
        </w:rPr>
        <w:t>NSString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6AA8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156AA8">
        <w:rPr>
          <w:rFonts w:ascii="Times New Roman" w:hAnsi="Times New Roman" w:cs="Times New Roman"/>
          <w:sz w:val="28"/>
          <w:szCs w:val="28"/>
        </w:rPr>
        <w:t>openCVVersionString</w:t>
      </w:r>
      <w:proofErr w:type="spellEnd"/>
      <w:proofErr w:type="gramEnd"/>
      <w:r w:rsidRPr="00156AA8">
        <w:rPr>
          <w:rFonts w:ascii="Times New Roman" w:hAnsi="Times New Roman" w:cs="Times New Roman"/>
          <w:sz w:val="28"/>
          <w:szCs w:val="28"/>
        </w:rPr>
        <w:t>;</w:t>
      </w:r>
    </w:p>
    <w:p w:rsidR="00A72643" w:rsidRPr="00156AA8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A72643" w:rsidRPr="00156AA8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Затем реализуем данный метод</w:t>
      </w:r>
      <w:r w:rsidR="002B25E9" w:rsidRPr="00156AA8"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r w:rsidR="002B25E9" w:rsidRPr="00156AA8">
        <w:rPr>
          <w:rFonts w:ascii="Times New Roman" w:hAnsi="Times New Roman" w:cs="Times New Roman"/>
          <w:b/>
          <w:sz w:val="28"/>
          <w:szCs w:val="28"/>
          <w:lang w:val="en-US"/>
        </w:rPr>
        <w:t>OpenCVWrapper</w:t>
      </w:r>
      <w:proofErr w:type="spellEnd"/>
      <w:r w:rsidR="002B25E9" w:rsidRPr="00156AA8">
        <w:rPr>
          <w:rFonts w:ascii="Times New Roman" w:hAnsi="Times New Roman" w:cs="Times New Roman"/>
          <w:b/>
          <w:sz w:val="28"/>
          <w:szCs w:val="28"/>
        </w:rPr>
        <w:t>.</w:t>
      </w:r>
      <w:r w:rsidR="002B25E9" w:rsidRPr="00156AA8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156AA8">
        <w:rPr>
          <w:rFonts w:ascii="Times New Roman" w:hAnsi="Times New Roman" w:cs="Times New Roman"/>
          <w:sz w:val="28"/>
          <w:szCs w:val="28"/>
        </w:rPr>
        <w:t>:</w:t>
      </w:r>
    </w:p>
    <w:p w:rsidR="00A72643" w:rsidRPr="00156AA8" w:rsidRDefault="00A72643" w:rsidP="00A72643">
      <w:pPr>
        <w:pStyle w:val="HTML"/>
        <w:spacing w:before="645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>+ (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NSString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openCVVersionString</w:t>
      </w:r>
      <w:proofErr w:type="spellEnd"/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72643" w:rsidRPr="00156AA8" w:rsidRDefault="00A72643" w:rsidP="00A72643">
      <w:pPr>
        <w:pStyle w:val="HTML"/>
        <w:ind w:left="9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NSString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stringWithFormat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:@"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Version %s",  CV_VERSION];</w:t>
      </w:r>
    </w:p>
    <w:p w:rsidR="00A72643" w:rsidRPr="00156AA8" w:rsidRDefault="00A72643" w:rsidP="00A7264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}</w:t>
      </w:r>
    </w:p>
    <w:p w:rsidR="002B25E9" w:rsidRPr="00156AA8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156AA8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Для теста вызовем его на этапе инициализации в </w:t>
      </w:r>
      <w:proofErr w:type="spellStart"/>
      <w:r w:rsidRPr="00156AA8">
        <w:rPr>
          <w:rFonts w:ascii="Times New Roman" w:hAnsi="Times New Roman" w:cs="Times New Roman"/>
          <w:b/>
          <w:sz w:val="28"/>
          <w:szCs w:val="28"/>
          <w:lang w:val="en-US"/>
        </w:rPr>
        <w:t>STApp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>:</w:t>
      </w:r>
    </w:p>
    <w:p w:rsidR="002B25E9" w:rsidRPr="00156AA8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156AA8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6AA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6AA8">
        <w:rPr>
          <w:rFonts w:ascii="Times New Roman" w:hAnsi="Times New Roman" w:cs="Times New Roman"/>
          <w:sz w:val="28"/>
          <w:szCs w:val="28"/>
        </w:rPr>
        <w:t>"\(</w:t>
      </w:r>
      <w:proofErr w:type="spellStart"/>
      <w:r w:rsidRPr="00156AA8">
        <w:rPr>
          <w:rFonts w:ascii="Times New Roman" w:hAnsi="Times New Roman" w:cs="Times New Roman"/>
          <w:sz w:val="28"/>
          <w:szCs w:val="28"/>
        </w:rPr>
        <w:t>OpenCVWrapper.openCVVersionString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>())")</w:t>
      </w:r>
    </w:p>
    <w:p w:rsidR="002B25E9" w:rsidRPr="00156AA8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156AA8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156AA8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Как результат – в окне вывода видим строку с текущей версией используемой библиотеки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>.</w:t>
      </w:r>
    </w:p>
    <w:p w:rsidR="002B25E9" w:rsidRPr="00156AA8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156AA8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и проверка закончены, теперь нужно реализовать такой же алгоритм подготовки изображения, который был использован при обучении нейронной сети, для того, чтобы мы могли подать его результат на вход этой сети. В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6AA8">
        <w:rPr>
          <w:rFonts w:ascii="Times New Roman" w:hAnsi="Times New Roman" w:cs="Times New Roman"/>
          <w:sz w:val="28"/>
          <w:szCs w:val="28"/>
        </w:rPr>
        <w:t xml:space="preserve"> изображение перед отправкой в нейронную сеть проходило следующие этапы обработки:</w:t>
      </w:r>
    </w:p>
    <w:p w:rsidR="002B25E9" w:rsidRPr="00156AA8" w:rsidRDefault="002B25E9" w:rsidP="002B25E9">
      <w:pPr>
        <w:pStyle w:val="HTML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Изменение размера</w:t>
      </w:r>
    </w:p>
    <w:p w:rsidR="002B25E9" w:rsidRPr="00156AA8" w:rsidRDefault="002B25E9" w:rsidP="002B25E9">
      <w:pPr>
        <w:pStyle w:val="HTML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>Изменение палитры на черно-белую</w:t>
      </w:r>
    </w:p>
    <w:p w:rsidR="002B25E9" w:rsidRPr="00156AA8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197715" w:rsidRPr="00156AA8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Из-за специфики проекта и разработки под мобильную платформу, к этой цепочке добавится еще </w:t>
      </w:r>
      <w:r w:rsidR="00197715" w:rsidRPr="00156AA8">
        <w:rPr>
          <w:rFonts w:ascii="Times New Roman" w:hAnsi="Times New Roman" w:cs="Times New Roman"/>
          <w:sz w:val="28"/>
          <w:szCs w:val="28"/>
        </w:rPr>
        <w:t>два</w:t>
      </w:r>
      <w:r w:rsidRPr="00156AA8">
        <w:rPr>
          <w:rFonts w:ascii="Times New Roman" w:hAnsi="Times New Roman" w:cs="Times New Roman"/>
          <w:sz w:val="28"/>
          <w:szCs w:val="28"/>
        </w:rPr>
        <w:t xml:space="preserve"> этап – конвертация изображения из формата </w:t>
      </w:r>
      <w:proofErr w:type="spellStart"/>
      <w:r w:rsidRPr="00156AA8">
        <w:rPr>
          <w:rFonts w:ascii="Times New Roman" w:hAnsi="Times New Roman" w:cs="Times New Roman"/>
          <w:b/>
          <w:sz w:val="28"/>
          <w:szCs w:val="28"/>
          <w:lang w:val="en-US"/>
        </w:rPr>
        <w:t>UIImage</w:t>
      </w:r>
      <w:proofErr w:type="spellEnd"/>
      <w:r w:rsidRPr="00156A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AA8">
        <w:rPr>
          <w:rFonts w:ascii="Times New Roman" w:hAnsi="Times New Roman" w:cs="Times New Roman"/>
          <w:sz w:val="28"/>
          <w:szCs w:val="28"/>
        </w:rPr>
        <w:t xml:space="preserve">в формат </w:t>
      </w:r>
      <w:proofErr w:type="gramStart"/>
      <w:r w:rsidRPr="00156AA8">
        <w:rPr>
          <w:rFonts w:ascii="Times New Roman" w:hAnsi="Times New Roman" w:cs="Times New Roman"/>
          <w:b/>
          <w:sz w:val="28"/>
          <w:szCs w:val="28"/>
          <w:lang w:val="en-US"/>
        </w:rPr>
        <w:t>cv</w:t>
      </w:r>
      <w:r w:rsidRPr="00156AA8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156AA8">
        <w:rPr>
          <w:rFonts w:ascii="Times New Roman" w:hAnsi="Times New Roman" w:cs="Times New Roman"/>
          <w:b/>
          <w:sz w:val="28"/>
          <w:szCs w:val="28"/>
          <w:lang w:val="en-US"/>
        </w:rPr>
        <w:t>Mat</w:t>
      </w:r>
      <w:r w:rsidRPr="00156A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AA8">
        <w:rPr>
          <w:rFonts w:ascii="Times New Roman" w:hAnsi="Times New Roman" w:cs="Times New Roman"/>
          <w:sz w:val="28"/>
          <w:szCs w:val="28"/>
        </w:rPr>
        <w:t xml:space="preserve">с которым можно работать </w:t>
      </w:r>
      <w:r w:rsidR="00197715" w:rsidRPr="00156AA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197715" w:rsidRPr="00156AA8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197715" w:rsidRPr="00156AA8">
        <w:rPr>
          <w:rFonts w:ascii="Times New Roman" w:hAnsi="Times New Roman" w:cs="Times New Roman"/>
          <w:sz w:val="28"/>
          <w:szCs w:val="28"/>
        </w:rPr>
        <w:t xml:space="preserve"> и превращение изображения в числовую матрицу. Реализация данного метода есть в официальной документации на сайте </w:t>
      </w:r>
      <w:proofErr w:type="spellStart"/>
      <w:r w:rsidR="00197715" w:rsidRPr="00156AA8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197715" w:rsidRPr="00156AA8">
        <w:rPr>
          <w:rFonts w:ascii="Times New Roman" w:hAnsi="Times New Roman" w:cs="Times New Roman"/>
          <w:sz w:val="28"/>
          <w:szCs w:val="28"/>
        </w:rPr>
        <w:t xml:space="preserve"> (</w:t>
      </w:r>
      <w:hyperlink r:id="rId31" w:history="1">
        <w:r w:rsidR="00197715" w:rsidRPr="00156AA8">
          <w:rPr>
            <w:rStyle w:val="a3"/>
            <w:rFonts w:ascii="Times New Roman" w:hAnsi="Times New Roman" w:cs="Times New Roman"/>
            <w:sz w:val="28"/>
            <w:szCs w:val="28"/>
          </w:rPr>
          <w:t>https://docs.opencv.org/2.4/doc/tutorials/ios/image_manipulation/image_manipulation.html</w:t>
        </w:r>
      </w:hyperlink>
      <w:r w:rsidR="00197715" w:rsidRPr="00156AA8">
        <w:rPr>
          <w:rFonts w:ascii="Times New Roman" w:hAnsi="Times New Roman" w:cs="Times New Roman"/>
          <w:sz w:val="28"/>
          <w:szCs w:val="28"/>
        </w:rPr>
        <w:t>)</w:t>
      </w:r>
    </w:p>
    <w:p w:rsidR="00197715" w:rsidRPr="00156AA8" w:rsidRDefault="00197715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156AA8" w:rsidRDefault="00197715" w:rsidP="002B25E9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t xml:space="preserve"> Метод, изменяющий размер изображения, реализован в языке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156AA8">
        <w:rPr>
          <w:rFonts w:ascii="Times New Roman" w:hAnsi="Times New Roman" w:cs="Times New Roman"/>
          <w:sz w:val="28"/>
          <w:szCs w:val="28"/>
        </w:rPr>
        <w:t xml:space="preserve"> стандартными средствами. Остальные этапы конвертации реализуем в методе </w:t>
      </w:r>
      <w:proofErr w:type="spellStart"/>
      <w:r w:rsidRPr="00156AA8">
        <w:rPr>
          <w:rFonts w:ascii="Times New Roman" w:hAnsi="Times New Roman" w:cs="Times New Roman"/>
          <w:b/>
          <w:sz w:val="28"/>
          <w:szCs w:val="28"/>
          <w:lang w:val="en-US"/>
        </w:rPr>
        <w:t>prepareForML</w:t>
      </w:r>
      <w:proofErr w:type="spellEnd"/>
      <w:r w:rsidRPr="00156AA8">
        <w:rPr>
          <w:rFonts w:ascii="Times New Roman" w:hAnsi="Times New Roman" w:cs="Times New Roman"/>
          <w:b/>
          <w:sz w:val="28"/>
          <w:szCs w:val="28"/>
        </w:rPr>
        <w:t>: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>+ (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NSArray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NSArray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NSNumber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*&gt;* &gt; *</w:t>
      </w:r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prepareForML</w:t>
      </w:r>
      <w:proofErr w:type="spellEnd"/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>:(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UIImage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*)image {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cv::Mat</w:t>
      </w:r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srcMat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OpenCVWrapper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cvMatFromUIImage:image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rows =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srcMat.rows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cols =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srcMat.cols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cv::Mat</w:t>
      </w:r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grayMat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(rows, cols, CV_8UC1);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cv::</w:t>
      </w:r>
      <w:proofErr w:type="spellStart"/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cvtColor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>srcMat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grayMat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, cv::COLOR_BGR2GRAY);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NSMutableArray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*result = [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NSMutableArray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arrayWithCapacity</w:t>
      </w:r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:rows</w:t>
      </w:r>
      <w:proofErr w:type="spellEnd"/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NSMutableArray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* row = [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NSMutableArray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arrayWithCapacity</w:t>
      </w:r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:cols</w:t>
      </w:r>
      <w:proofErr w:type="spellEnd"/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j = 0; j &lt; cols;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= grayMat.at&lt;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uchar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) / 255.;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        [</w:t>
      </w:r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addObject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:[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NSNumber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numberWithDouble:val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]];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AA8">
        <w:rPr>
          <w:rFonts w:ascii="Times New Roman" w:hAnsi="Times New Roman" w:cs="Times New Roman"/>
          <w:sz w:val="28"/>
          <w:szCs w:val="28"/>
          <w:lang w:val="en-US"/>
        </w:rPr>
        <w:t>addObject:row</w:t>
      </w:r>
      <w:proofErr w:type="spellEnd"/>
      <w:r w:rsidRPr="00156AA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6AA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56AA8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A72643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56A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156AA8">
        <w:rPr>
          <w:rFonts w:ascii="Times New Roman" w:hAnsi="Times New Roman" w:cs="Times New Roman"/>
          <w:sz w:val="28"/>
          <w:szCs w:val="28"/>
        </w:rPr>
        <w:lastRenderedPageBreak/>
        <w:t xml:space="preserve">В итоге, для каждого изображения, текст с которого мы будем распознавать, мы будем применять статическую функцию нашего класса-обертки, которая вернет необходимую для входа нейронной сети </w:t>
      </w:r>
      <w:proofErr w:type="spellStart"/>
      <w:r w:rsidRPr="00156AA8">
        <w:rPr>
          <w:rFonts w:ascii="Times New Roman" w:hAnsi="Times New Roman" w:cs="Times New Roman"/>
          <w:sz w:val="28"/>
          <w:szCs w:val="28"/>
        </w:rPr>
        <w:t>вещественнозначную</w:t>
      </w:r>
      <w:proofErr w:type="spellEnd"/>
      <w:r w:rsidRPr="00156AA8">
        <w:rPr>
          <w:rFonts w:ascii="Times New Roman" w:hAnsi="Times New Roman" w:cs="Times New Roman"/>
          <w:sz w:val="28"/>
          <w:szCs w:val="28"/>
        </w:rPr>
        <w:t xml:space="preserve"> матрицу. Обработка изображения той же библиотекой, что и при обучении сети, гарантирует совпадение значений итоговых матриц в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6AA8">
        <w:rPr>
          <w:rFonts w:ascii="Times New Roman" w:hAnsi="Times New Roman" w:cs="Times New Roman"/>
          <w:sz w:val="28"/>
          <w:szCs w:val="28"/>
        </w:rPr>
        <w:t xml:space="preserve"> и в </w:t>
      </w:r>
      <w:r w:rsidRPr="00156AA8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156AA8">
        <w:rPr>
          <w:rFonts w:ascii="Times New Roman" w:hAnsi="Times New Roman" w:cs="Times New Roman"/>
          <w:sz w:val="28"/>
          <w:szCs w:val="28"/>
        </w:rPr>
        <w:t>.</w:t>
      </w:r>
    </w:p>
    <w:p w:rsidR="00197715" w:rsidRPr="00156AA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2748D" w:rsidRPr="00156AA8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6AA8">
        <w:rPr>
          <w:rFonts w:ascii="Times New Roman" w:hAnsi="Times New Roman" w:cs="Times New Roman"/>
          <w:b/>
          <w:sz w:val="28"/>
          <w:szCs w:val="28"/>
          <w:u w:val="single"/>
        </w:rPr>
        <w:t>Тестирование</w:t>
      </w:r>
    </w:p>
    <w:p w:rsidR="0092748D" w:rsidRPr="00156AA8" w:rsidRDefault="0092748D" w:rsidP="0092748D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156AA8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6AA8">
        <w:rPr>
          <w:rFonts w:ascii="Times New Roman" w:hAnsi="Times New Roman" w:cs="Times New Roman"/>
          <w:b/>
          <w:sz w:val="28"/>
          <w:szCs w:val="28"/>
          <w:u w:val="single"/>
        </w:rPr>
        <w:t>Результаты и выводы</w:t>
      </w:r>
    </w:p>
    <w:p w:rsidR="0092748D" w:rsidRPr="00156AA8" w:rsidRDefault="0092748D" w:rsidP="00062BF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92748D" w:rsidRPr="00156AA8">
      <w:footerReference w:type="default" r:id="rId3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E9C" w:rsidRDefault="006B3E9C">
      <w:r>
        <w:separator/>
      </w:r>
    </w:p>
  </w:endnote>
  <w:endnote w:type="continuationSeparator" w:id="0">
    <w:p w:rsidR="006B3E9C" w:rsidRDefault="006B3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37A" w:rsidRDefault="0070737A">
    <w:pPr>
      <w:pStyle w:val="a9"/>
    </w:pP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C9205D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E9C" w:rsidRDefault="006B3E9C">
      <w:r>
        <w:separator/>
      </w:r>
    </w:p>
  </w:footnote>
  <w:footnote w:type="continuationSeparator" w:id="0">
    <w:p w:rsidR="006B3E9C" w:rsidRDefault="006B3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5499"/>
    <w:multiLevelType w:val="hybridMultilevel"/>
    <w:tmpl w:val="96A00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19F"/>
    <w:multiLevelType w:val="hybridMultilevel"/>
    <w:tmpl w:val="209EC34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F2937"/>
    <w:multiLevelType w:val="hybridMultilevel"/>
    <w:tmpl w:val="AA5C3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21891"/>
    <w:multiLevelType w:val="hybridMultilevel"/>
    <w:tmpl w:val="423A154E"/>
    <w:numStyleLink w:val="Numbered0"/>
  </w:abstractNum>
  <w:abstractNum w:abstractNumId="4" w15:restartNumberingAfterBreak="0">
    <w:nsid w:val="3FC22C1A"/>
    <w:multiLevelType w:val="hybridMultilevel"/>
    <w:tmpl w:val="EB5232AC"/>
    <w:numStyleLink w:val="Numbered"/>
  </w:abstractNum>
  <w:abstractNum w:abstractNumId="5" w15:restartNumberingAfterBreak="0">
    <w:nsid w:val="40692FC2"/>
    <w:multiLevelType w:val="hybridMultilevel"/>
    <w:tmpl w:val="A4E6BE2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62E1324"/>
    <w:multiLevelType w:val="hybridMultilevel"/>
    <w:tmpl w:val="1CE01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F7BD9"/>
    <w:multiLevelType w:val="hybridMultilevel"/>
    <w:tmpl w:val="EB5232AC"/>
    <w:styleLink w:val="Numbered"/>
    <w:lvl w:ilvl="0" w:tplc="61E060F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6F6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F6BDA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E90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78BFF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06941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D457D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5A04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86A30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94760FE"/>
    <w:multiLevelType w:val="hybridMultilevel"/>
    <w:tmpl w:val="548E2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0002A"/>
    <w:multiLevelType w:val="hybridMultilevel"/>
    <w:tmpl w:val="17906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7379B"/>
    <w:multiLevelType w:val="hybridMultilevel"/>
    <w:tmpl w:val="CBF2C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009EC"/>
    <w:multiLevelType w:val="multilevel"/>
    <w:tmpl w:val="9EDA7A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64795"/>
    <w:multiLevelType w:val="hybridMultilevel"/>
    <w:tmpl w:val="C03A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40B21"/>
    <w:multiLevelType w:val="hybridMultilevel"/>
    <w:tmpl w:val="423A154E"/>
    <w:styleLink w:val="Numbered0"/>
    <w:lvl w:ilvl="0" w:tplc="CFF45CB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A0425E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6DF5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2E842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A1D7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04716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0C772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98CE4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E2BD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CCC2FCF"/>
    <w:multiLevelType w:val="hybridMultilevel"/>
    <w:tmpl w:val="B430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83BD6"/>
    <w:multiLevelType w:val="hybridMultilevel"/>
    <w:tmpl w:val="194AA00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C0F87"/>
    <w:multiLevelType w:val="hybridMultilevel"/>
    <w:tmpl w:val="BBB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3"/>
  </w:num>
  <w:num w:numId="5">
    <w:abstractNumId w:val="16"/>
  </w:num>
  <w:num w:numId="6">
    <w:abstractNumId w:val="12"/>
  </w:num>
  <w:num w:numId="7">
    <w:abstractNumId w:val="10"/>
  </w:num>
  <w:num w:numId="8">
    <w:abstractNumId w:val="0"/>
  </w:num>
  <w:num w:numId="9">
    <w:abstractNumId w:val="15"/>
  </w:num>
  <w:num w:numId="10">
    <w:abstractNumId w:val="1"/>
  </w:num>
  <w:num w:numId="11">
    <w:abstractNumId w:val="11"/>
  </w:num>
  <w:num w:numId="12">
    <w:abstractNumId w:val="5"/>
  </w:num>
  <w:num w:numId="13">
    <w:abstractNumId w:val="8"/>
  </w:num>
  <w:num w:numId="14">
    <w:abstractNumId w:val="14"/>
  </w:num>
  <w:num w:numId="15">
    <w:abstractNumId w:val="2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ED"/>
    <w:rsid w:val="00062BF0"/>
    <w:rsid w:val="00125965"/>
    <w:rsid w:val="00156AA8"/>
    <w:rsid w:val="00197715"/>
    <w:rsid w:val="002351BE"/>
    <w:rsid w:val="00262916"/>
    <w:rsid w:val="002B25E9"/>
    <w:rsid w:val="002C51CA"/>
    <w:rsid w:val="00336880"/>
    <w:rsid w:val="00405B1D"/>
    <w:rsid w:val="00421B87"/>
    <w:rsid w:val="004225EF"/>
    <w:rsid w:val="00423CE5"/>
    <w:rsid w:val="0043242E"/>
    <w:rsid w:val="00524EC0"/>
    <w:rsid w:val="0053266A"/>
    <w:rsid w:val="005C3204"/>
    <w:rsid w:val="0065664A"/>
    <w:rsid w:val="006B3E9C"/>
    <w:rsid w:val="0070737A"/>
    <w:rsid w:val="00734FE9"/>
    <w:rsid w:val="0075064F"/>
    <w:rsid w:val="007550DB"/>
    <w:rsid w:val="0077588F"/>
    <w:rsid w:val="008436F8"/>
    <w:rsid w:val="009206AB"/>
    <w:rsid w:val="0092748D"/>
    <w:rsid w:val="00986F23"/>
    <w:rsid w:val="009A6EA9"/>
    <w:rsid w:val="00A72643"/>
    <w:rsid w:val="00B662ED"/>
    <w:rsid w:val="00B7100A"/>
    <w:rsid w:val="00BE32C8"/>
    <w:rsid w:val="00C1486D"/>
    <w:rsid w:val="00C9205D"/>
    <w:rsid w:val="00C961C7"/>
    <w:rsid w:val="00CA7BB3"/>
    <w:rsid w:val="00D13120"/>
    <w:rsid w:val="00D86539"/>
    <w:rsid w:val="00EA313B"/>
    <w:rsid w:val="00EA6921"/>
    <w:rsid w:val="00F3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70A4"/>
  <w15:docId w15:val="{00032810-04BE-4AB4-AB85-86196067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Title"/>
    <w:next w:val="Body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Numbered0">
    <w:name w:val="Numbered.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92748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72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643"/>
    <w:rPr>
      <w:rFonts w:ascii="Courier New" w:eastAsia="Times New Roman" w:hAnsi="Courier New" w:cs="Courier New"/>
      <w:bdr w:val="none" w:sz="0" w:space="0" w:color="auto"/>
    </w:rPr>
  </w:style>
  <w:style w:type="character" w:styleId="a6">
    <w:name w:val="Strong"/>
    <w:basedOn w:val="a0"/>
    <w:uiPriority w:val="22"/>
    <w:qFormat/>
    <w:rsid w:val="00A72643"/>
    <w:rPr>
      <w:b/>
      <w:bCs/>
    </w:rPr>
  </w:style>
  <w:style w:type="character" w:customStyle="1" w:styleId="pl-c1">
    <w:name w:val="pl-c1"/>
    <w:basedOn w:val="a0"/>
    <w:rsid w:val="00197715"/>
  </w:style>
  <w:style w:type="character" w:customStyle="1" w:styleId="pl-en">
    <w:name w:val="pl-en"/>
    <w:basedOn w:val="a0"/>
    <w:rsid w:val="00197715"/>
  </w:style>
  <w:style w:type="character" w:customStyle="1" w:styleId="pl-smi">
    <w:name w:val="pl-smi"/>
    <w:basedOn w:val="a0"/>
    <w:rsid w:val="00197715"/>
  </w:style>
  <w:style w:type="character" w:customStyle="1" w:styleId="pl-k">
    <w:name w:val="pl-k"/>
    <w:basedOn w:val="a0"/>
    <w:rsid w:val="00197715"/>
  </w:style>
  <w:style w:type="paragraph" w:styleId="a7">
    <w:name w:val="header"/>
    <w:basedOn w:val="a"/>
    <w:link w:val="a8"/>
    <w:uiPriority w:val="99"/>
    <w:unhideWhenUsed/>
    <w:rsid w:val="007073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0737A"/>
    <w:rPr>
      <w:sz w:val="24"/>
      <w:szCs w:val="24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7073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0737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logs.dropbox.com/tech/2017/04/creating-a-modern-ocr-pipeline-using-computer-vision-and-deep-learning/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cs.toronto.edu/~graves/icml_2006.pdf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opencv.org/2.4/doc/tutorials/ios/image_manipulation/image_manipul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www.figma.com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568E3-D97E-4E6A-9745-FF0EFB97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18</Pages>
  <Words>4164</Words>
  <Characters>23737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5</cp:revision>
  <dcterms:created xsi:type="dcterms:W3CDTF">2019-05-14T18:10:00Z</dcterms:created>
  <dcterms:modified xsi:type="dcterms:W3CDTF">2019-05-28T13:08:00Z</dcterms:modified>
</cp:coreProperties>
</file>