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YpXmiUC6XJSQfJ)XkBS2ZWrVQEgPbHfW</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简历下载于：2026年08月04日08:36:34</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刘先生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期望从事职位：渠道销售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35岁(1990年10月)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12年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在职-看看机会</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渠道销售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1.2万-1.4万/月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华为终端有限公司   产品经理  (硬件产品经理)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2025.01- 2026.01  (1年)</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负责公司智慧办公产品操盘,主要包含笔记本平板电脑产品全生命周期操盘管理,包括上市初中尾期的节奏把控,新产品地市上市方案输出,在职期间,负责操盘了matebook 14 、matepad edge 等新产品上市,并保证新品上市期间区域绝对值和达成率全省第一的成绩对地市的收入指标负责,经销商产品进销存管理,在收入达成项,2026 H1 全省收入达成率排名第一注重能力培养,在面临芯片和系统受限的大环境下,积极推进地市鸿蒙生态建设和销售能力提升,牵引地市在转身中,先行一步,养成销售习惯。</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电脑产品</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产品经理</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华为终端有限公司   KA经理  (渠道销售)</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2025.01- 2025.01 </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负责华为经销商管理,同时管理4家KA,所管理经销商年销售额华为销售额3亿+,KA的份额管理,生意计划达成,渠道健康度管理,所管理外部经销商品牌占有率份额均到 85%以上,· KA体系内 问题处理,保证货源分配,经销存合理,KA 体系内周转率均保证健康发展,库存周期控制在 50 天以内· KA销售提升,华为品牌份额和绝对值保证,关注 KA 晋升管理,在职期间,辅助晋升华为KA全国 层级 368 1 家 KA 全国层级 1000 1 家</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华为终端有限公司   区县代表  (城市经理)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2023.01- 2025.01  (2年)</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负责青岛市南市北区域整体门店管理,区域团队管理,招聘工作,确保人才梯队发展和人才储备及培养,管理区域督导 5 名,年度绩效均属于 B+以上,区域内导购员,薪酬排名均处于地市 top,重视人员核心竞争力培养,团队内产品专家 2 名(公司级),销售达人浓度 100%。· 区域门店上市物料规划,区域内份额友商份额竞争,保证综合卖场份额压制,在职期间,青岛市市南市北区域,品牌份额常年保持在 25%以上· 区域内中小商拓展维护,开拓新渠道,积极寻找增量,通过飞拉力、家家悦、大润发等社区超市或通讯市场,开发挖掘中小 KA 5 家,月均销量增加 200 台。</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门店销售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KA大客户</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华为终端有限公司   体验店经理  (销售团队经理)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2018.01- 2023.01  (5年)</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负责区域体验店团队管理,招聘工作,确保人才梯队发展和人才储备及培养,在职期间搭建了青岛体验店人力构架,并做排兵布阵,保证 50 家体验店均有 FM驻店,上岗率100%,注重人才培养,管理期间向公司输出管理人才 10 余名,注重资源池储备,保证人力不断档· 负责体验店经销商管理,门店盈利数据分析,门店进销存库存管理,KA数据对接,经销商利润分析,管理期间门店盈利率 90%,店均销售额达到 150 万左右· 负责体验店选址建设,商业体对接,体系商业维护对接,负责成本管控,门店租金谈判,利用好 IT 化工具,借助 ROI 分析保证门店建设投入合理性,在 2019-2023 年期间,积极拉通商业体,选址建设,门店数量由 10 家 增加到 50 家,且均正常运营。· 对接省行业线,业务指标拆分,对经营结果负责,对体验店收入指标负责,在 2019 年-2023 年,年度承接收入目标 7 亿左右,均 100%达成。</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KA大客户</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深圳慧通商务有限公司   渠道代表  (渠道销售)</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2017.07-至今  (9年1个月)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 负责代理商/经销商渠道的拓展与维护，制定并执行区域渠道开发计划，确保销售网络覆盖目标的达成。  
                <w:br/>
                2. 协助代理商/经销商进行市场推广与客户关系管理，提供产品培训及销售支持，推动渠道销售业绩的持续提升。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代理商/经销商</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华为终端有限公司   区域体验店代表  (城市经理)</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2017.01- 2018.01  (1年)</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经销商外部店员管理,门店陈列支持,培训赋能,市场活动举办,客诉处理· 门店销售数据分析,运营数据分析,辅助店长进行门店盈利管理,品牌一致性维护· 所任门店 FM 期间,所管理门店长期处于山东省 top3 门店,被评为山东体验店标杆门店,在盈利率、门店服务质量、新系统应用等指标中,均作为优秀门店进行分享</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门店销售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华东大区</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烟台理工学院   市场营销</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2009.09 - 2014.07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ZRzHLyzKG02r&amp;resumeLanguage=1&amp;k=E968F8579D98B8843F8847C716A7ACDB&amp;t=1785803794623&amp;autoOpenQrcode=true" TargetMode="External"/>
	<Relationship Id="rId31" Type="http://schemas.openxmlformats.org/officeDocument/2006/relationships/hyperlink" Target="https://rd6.zhaopin.com/resume/detail?resumeNumber=YpXmiUC6XJSSfJ%29XkBS2ZRzHLyzKG02r&amp;resumeLanguage=1&amp;k=E968F8579D98B8843F8847C716A7ACDB&amp;t=1785803794623&amp;autoOpenQrcode=true&amp;source=1" TargetMode="External"/>
	<Relationship Id="rId32" Type="http://schemas.openxmlformats.org/officeDocument/2006/relationships/hyperlink" Target="https://rd6.zhaopin.com/resume/detail?resumeNumber=YpXmiUC6XJSSfJ%29XkBS2ZRzHLyzKG02r&amp;resumeLanguage=1&amp;k=E968F8579D98B8843F8847C716A7ACDB&amp;t=1785803794623&amp;autoOpenQrcode=true&amp;source=2" TargetMode="External"/>
    <Relationship Id="rId33" Type="http://schemas.openxmlformats.org/officeDocument/2006/relationships/hyperlink" Target="https://rd6.zhaopin.com/resume/detail?resumeNumber=YpXmiUC6XJSSfJ%29XkBS2ZRzHLyzKG02r&amp;resumeLanguage=1&amp;k=E968F8579D98B8843F8847C716A7ACDB&amp;t=1785803794623&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6cec8fc74b4b45f3bb1e4c92092ebe4e&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