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YpXmiUC6XJSQfJ)XkBS8b6xF1Idq3nCv</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简历下载于：2026年08月04日08:42:54</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洪先生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期望从事职位：销售总监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33岁(1993年3月)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13年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在职-正在找工作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户口：枣庄</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政治面貌：团员</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销售总监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 产业互联网平台、软件/IT服务、通信/网络设...</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区域总监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1.2万-2万/月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大客户代表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1.3万-1.5万/月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 产业互联网平台、软件/IT服务、通信/网络设...</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青岛奥美克生物信息科技有限公司   渠道销售经理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2021.01- 2025.09  (4年8个月)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主要职责:1、经销商发展策略制定:负责全国经销商发展策略制定和实施;2、根据公司产品特点及客户差异性,制定渠道政策体系,组织等,制定并实施渠道部销售管理策略及流程计划,负责区域内公司产品经销商代理商招募、销售管控和业务支持,布局经销商/代理商销售网络,推进公司产品在安防领域市场应用;3、通过专业化的渠道管理能力,提升区域内代理商队伍的业务能力,激励并帮助代理商进行市场销售,完成销售目标,扩大公司产品的市场占有率;4、代理商日常运作管理,代理商日常运作流程设计和优化,协调相关部门使代理商管理项目日常运作顺畅执行,配合代理商完成大型项目的落地。业绩情况:1、组建国内各省市代理商;2、与国内各大龙头厂家建立长期战略合作。</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代理商/经销商</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面销/陌拜</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电话销售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山东长益信息技术有限公司   大客户销售经理  (大客户代表)</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6千/月   2020.05- 2021.01 (8个月)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山东长益信息技术有限公司属于集HID一卡通产品总代理商，工作范围1,规划客户群关系：挖掘目标关键人物与需求，保持现有的客户群，提供解决方案配合投标达成销售任务；2因为我们属于山东大区的总代理所以我们销售方式和厂家一样以项目为主接触甲方推荐品牌，让客户认可品牌但我们不对甲方直接出货；3,解决方案：了解产品最新技术并能宣讲沟通方案4,交易管理：灵活调整谈判策略与方案，达成合同签约以及后续订发货、回款。</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招投标</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客户资源</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青岛朗泰博信电子技术有限公司   大客户销售经理  (大客户代表)</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5千/月   2017.09- 2020.04  (2年7个月)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青岛朗泰博信电子有限公司属于集成公司主要产品是TCL商显，银行报警设备，拥有40人规模。本人主要负责TCL商显和银行报警销售工作，包括1,规划客户群关系：挖掘目标关键人物与需求，保持现有的客户群，提供解决方案配合投标达成销售任务；2因为商显和报警设备针对的客户群体不一样，商显主要工作配合渠道投标和分销工作而报警设备我们主要针对中国银行开展属于稳定的客户；3,解决方案：了解商显和报警设备领域最新技术并能宣讲沟通方案4,交易管理：灵活调整谈判策略与方案，达成合同签约以及后续订发货、回款。</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招投标</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渠道开发</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青岛国科大学校</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2020.10-2020.10</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国科大学的人行通道闸设备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青岛上合示范区</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2020.09-2020.12(3个月)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上合示范区办公大楼的人行通道闸设备</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青岛农业大学   其他</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2013.09 - 2017.09    本科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性格外向，喜欢与人互动交流，善于调动气氛。有良好的沟通和表达能力。学习新事物能力强。富有团队合作精神，能适应跨部门沟通合作。具有很强的领能力，计划与执行和谈判能力。语言表达清晰，有较强的逻辑思维能力。经过这几年的工作积累我在金融系统，安防行业，系统集成等有深厚的客户资源。</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8b8wPvrOVIlAO&amp;resumeLanguage=1&amp;k=6E01C35FD7B795697212DFE8ABF3DBFC&amp;t=1785804174093&amp;autoOpenQrcode=true" TargetMode="External"/>
	<Relationship Id="rId31" Type="http://schemas.openxmlformats.org/officeDocument/2006/relationships/hyperlink" Target="https://rd6.zhaopin.com/resume/detail?resumeNumber=YpXmiUC6XJSSfJ%29XkBS8b8wPvrOVIlAO&amp;resumeLanguage=1&amp;k=6E01C35FD7B795697212DFE8ABF3DBFC&amp;t=1785804174093&amp;autoOpenQrcode=true&amp;source=1" TargetMode="External"/>
	<Relationship Id="rId32" Type="http://schemas.openxmlformats.org/officeDocument/2006/relationships/hyperlink" Target="https://rd6.zhaopin.com/resume/detail?resumeNumber=YpXmiUC6XJSSfJ%29XkBS8b8wPvrOVIlAO&amp;resumeLanguage=1&amp;k=6E01C35FD7B795697212DFE8ABF3DBFC&amp;t=1785804174093&amp;autoOpenQrcode=true&amp;source=2" TargetMode="External"/>
    <Relationship Id="rId33" Type="http://schemas.openxmlformats.org/officeDocument/2006/relationships/hyperlink" Target="https://rd6.zhaopin.com/resume/detail?resumeNumber=YpXmiUC6XJSSfJ%29XkBS8b8wPvrOVIlAO&amp;resumeLanguage=1&amp;k=6E01C35FD7B795697212DFE8ABF3DBFC&amp;t=1785804174093&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51f0a38a66e8487dbb6446e9579a007b&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