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YpXmiUC6XJSQfJ)XkBS2alkzAgeB0PsX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简历下载于：2026年08月04日08:44:24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A先生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信息安全、人工智能、云计算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深信服科技股份有限公司   销售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2023.05-至今  (3年3个月)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企业客户开发与维护：针对企业客户需求，分析网络安全与云计算产品应用场景，制定定制化解决方案并推动合作落地。  
                <w:br/>
                2. 政府及医疗机构客户关系管理：对接政府单位与医疗机构客户，协调技术团队完成方案演示及招投标支持，维护长期合作关系。  
                <w:br/>
                3. 行业客户需求洞察：持续跟踪企业、政府及医疗行业政策与采购动向，优化客户沟通策略以提升商机转化效率。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青岛中瑞集团   售前主管  (售前技术支持)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2020.03- 2023.05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工作内容:
                <w:br/>
                带领5+人团队,负责公司创新业务板块的支撑工作,运营商 ICT生态合作、商用车售前支撑、申报材料及解决方案编制、招投标文件制作、客户技术交流及项目落地支撑。达成所属行业支撑绩效。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解决方案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售前支撑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三未信安科技发展有限公司(已上市)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2014.09- 2019.03  (4年6个月)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工作内容:
                <w:br/>
                负责华东大区的大客户及渠道销售,主营国产商用密码机、密码卡、CA签名等安全加密产品市场推广与项目落地。(实习1年从生产组装机器,产品测试,售后技术支撑、商务助理到渠道经理。1年后,从北京调任到上海,再从销售经理以及销售主管。)
                <w:br/>
                公司简介: 公司硬件产品主要做密码算法,算法加速、密钥保护、协议和应用逻辑加速等功能,软件产品面向应用业务流程。主要是商用密码机和密码卡等PKI类产品。产品大多通过渠道销售。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山东交通学院   信息管理与信息系统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2010.09 - 2015.06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为人稳重、大方,认真对待工作,开朗自信,待人真诚,有优良的团队精神,强烈的责任心,良好的沟通协调能力。在责任心、事业心、亲和力、决策能力、计划能力、谈判能力强,具备良好的敬业精神和职业道德操守,有很强的感召力和凝聚力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sVJ5sojD%28d&amp;resumeLanguage=1&amp;k=3425FCA34F748BAA8C6BD2D83C29B182&amp;t=1785804264403&amp;autoOpenQrcode=true" TargetMode="External"/>
	<Relationship Id="rId31" Type="http://schemas.openxmlformats.org/officeDocument/2006/relationships/hyperlink" Target="https://rd6.zhaopin.com/resume/detail?resumeNumber=YpXmiUC6XJSSfJ%29XkBS2avsVJ5sojD%28d&amp;resumeLanguage=1&amp;k=3425FCA34F748BAA8C6BD2D83C29B182&amp;t=1785804264403&amp;autoOpenQrcode=true&amp;source=1" TargetMode="External"/>
	<Relationship Id="rId32" Type="http://schemas.openxmlformats.org/officeDocument/2006/relationships/hyperlink" Target="https://rd6.zhaopin.com/resume/detail?resumeNumber=YpXmiUC6XJSSfJ%29XkBS2avsVJ5sojD%28d&amp;resumeLanguage=1&amp;k=3425FCA34F748BAA8C6BD2D83C29B182&amp;t=1785804264403&amp;autoOpenQrcode=true&amp;source=2" TargetMode="External"/>
    <Relationship Id="rId33" Type="http://schemas.openxmlformats.org/officeDocument/2006/relationships/hyperlink" Target="https://rd6.zhaopin.com/resume/detail?resumeNumber=YpXmiUC6XJSSfJ%29XkBS2avsVJ5sojD%28d&amp;resumeLanguage=1&amp;k=3425FCA34F748BAA8C6BD2D83C29B182&amp;t=178580426440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c6af7a97b0e4477f9a2f05c7478bbd7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