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YpXmiUC6XJSQfJ)XkBS2a0lmiyIofUft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简历下载于：2026年09月15日08:35:10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29岁(1997年6月)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电子元器件销售工程师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深圳市艾比森光电股份有限公司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2025.03-至今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主要工作内容:
                <w:br/>
                1. 拓展胶东地区渠道金银牌发展,成功开发1家金牌3家银牌代理商。
                <w:br/>
                2. 深耕山东政企市场,成功开拓两家头部国企标杆客户:山东高速(世界500强省属国企)、东阿阿胶(华润系上市国企)独立完成全链条商务攻坚任务,包括中高层对接、社会资源匹配、商务方案定制与合同落地,打造高价值政务企业合作样板,实现带动区域品牌公信力与渠道势能双提升。
                <w:br/>
                3. 2025年新增销售额完成503万.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深圳雷曼光电科技股份有限公司   战略咨询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2023.03- 2025.01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主要工作内容:
                <w:br/>
                1. 开发高校教育市场补足短板,完成公司高教市场布局。在此期间累计完成1200万销售额。
                <w:br/>
                2. 打造完成重点项目案例即潍坊诸城国家电网指挥中心、内蒙古高速指挥中心、山东大学重点实验室、东明县中等职业学校报告厅、黄岛区灵山卫公安局新建楼指挥中心一体化方案、菏泽市疾控指挥中心、济南市工信局会议室等项目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战略咨询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山东利德视讯信息科技有限公司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2019.10- 2023.02  (3年4个月)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主要工作内容:
                <w:br/>
                1.主要负责销售利亚德小间距LED显示屏及其他全系列产品,开拓LED显示屏合作伙伴,运作LED显示屏项目,成功签订620万销售额。
                <w:br/>
                2.识别客户的需求和痛点,拉动牵引客户对品牌的认可度,做好产品的规划,使其更好的满足客户定制化需求。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LED显示屏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青岛职业技术学院   软件工程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2015.09 - 2018.06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1.具有较强的公共关系意识,活动策划和组织协调能力。
          <w:br/>
          2.具有较强的心态和责任感,吃苦耐劳,善于沟通,勇于面对挑战。
          <w:br/>
          3.具有较强的自主学习能力,习惯制定学习计划,勤于学习不断提高。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AV3xv4t861&amp;resumeLanguage=1&amp;k=270D8662A6C8F7F7A2C48EDDEAB011AE&amp;t=1789432510088&amp;autoOpenQrcode=true" TargetMode="External"/>
	<Relationship Id="rId31" Type="http://schemas.openxmlformats.org/officeDocument/2006/relationships/hyperlink" Target="https://rd6.zhaopin.com/resume/detail?resumeNumber=YpXmiUC6XJSSfJ%29XkBS2a6AV3xv4t861&amp;resumeLanguage=1&amp;k=270D8662A6C8F7F7A2C48EDDEAB011AE&amp;t=1789432510088&amp;autoOpenQrcode=true&amp;source=1" TargetMode="External"/>
	<Relationship Id="rId32" Type="http://schemas.openxmlformats.org/officeDocument/2006/relationships/hyperlink" Target="https://rd6.zhaopin.com/resume/detail?resumeNumber=YpXmiUC6XJSSfJ%29XkBS2a6AV3xv4t861&amp;resumeLanguage=1&amp;k=270D8662A6C8F7F7A2C48EDDEAB011AE&amp;t=1789432510088&amp;autoOpenQrcode=true&amp;source=2" TargetMode="External"/>
    <Relationship Id="rId33" Type="http://schemas.openxmlformats.org/officeDocument/2006/relationships/hyperlink" Target="https://rd6.zhaopin.com/resume/detail?resumeNumber=YpXmiUC6XJSSfJ%29XkBS2a6AV3xv4t861&amp;resumeLanguage=1&amp;k=270D8662A6C8F7F7A2C48EDDEAB011AE&amp;t=178943251008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fa1132f75064cf5abed31a2174d562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