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YpXmiUC6XJSQfJ)Xqi5Wb33RpGgmLfO(</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简历下载于：2026年09月15日09:14:12</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姜先生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期望从事职位：渠道销售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35岁(1991年1月)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12年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在职-正在找工作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户口：滨州</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政治面貌：团员</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渠道销售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8千-1万/月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销售总监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8千-1万/月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 综合商贸、食品/饮料/酒水批发/零售/贸易、...</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城市经理  山东</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1万-1.5万/月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 家电批发/零售/贸易、食品/饮料/酒水批发/...</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青岛京之星电器有限公司   家电采销经理  (采购经理/主管)</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8800元/月   2024.06-至今  (2年3个月)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 负责美的、海信、TCL、大金等空调品牌在京东电器及京东五星电器青岛分部的销售运营，推动毛利与GMV目标达成
                <w:br/>
                2. 策划并执行门店日常营销活动，提升终端销售转化与客户体验
                <w:br/>
                3. 对接厂家营销资源，协调品牌推广支持与促销政策落地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零售/批发</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电器</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商务采购</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电商采购</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山东盛美卓越电器销售有限公司   渠道销售经理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2023.11- 2024.06 (7个月)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 负责青岛区域美的中央空调销售目标管理，统筹年度任务分解与达成路径规划
                <w:br/>
                2. 维护现有渠道经销商合作关系，策划并落地终端营销活动，协同推进工程及零售项目以助力客户完成年度销售指标
                <w:br/>
                3. 开拓空白区域经销商网络，通过工程项目与零售业务双轮驱动提升品牌区域市场渗透率与影响力，确保年度销售任务达成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代理商销售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面销/陌拜</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招商加盟</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宝胜(山东)电缆有限公司   区域总监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2019.09- 2022.12  (3年3个月)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工作描述: ①对公司之前的客户进行维护和进一步的开发。②开发区域内的重点客户,包括烟台港集团、招金集团、龙口矿业和潍坊恒信集团等,并形成初步合作。③规划区域内大客户的开发计划以及重点项目的开发计划,及时完成公司要求的业务指标。</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代理商销售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招商加盟</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门店销售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华东大区</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个人客户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KA大客户</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广东美的制冷空调设备有限公司   产品总监  (产品总监/VP)</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2018.03- 2019.09  (1年6个月)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负责美的集团济南分中心家用中央空调所有销售渠道销售目标的达成，搭建及完善区域分销/连锁渠道。2.开拓行业内的竞品客户，同时维护现有的渠道客户，对产品卖点，营销活动进行培训指导。3.制定美的集团济南产品分中心家用中央空调全年政策。负责统筹区域产品促销活动并跟进落地执行。4.达成美的集团济南产品分中心家用中央空调年度任务。</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渠道管理，营销活动，团队建设</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青岛海尔空调电子有限公司   大区运营  (运营经理/总监)</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6千/月   2015.07- 2018.02  (2年7个月)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①收集竞品的政策/新品信息，根据市场的变化及时向市场总监提出合理的应对建议。②落实自己负责区域内业绩目标的达成，对区域内的销售收入进行预时差梳理，寻找合理的措施达成月度/年度销售目标。③组织每年一次的海尔全国设计师大会，深化品牌影响力，促成装修设计公司与公司的合作。</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运营部门管理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产品运营管理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用户运营管理</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山东科技大学   地球信息科学与技术</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2011.09 - 2015.07    本科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个人优势</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1. 具备头部家电企业（海尔、美的）团队管理经验，擅长目标导向管理，能够基于行业趋势预判制定业务目标，统筹执行路径规划与人员配置，确保团队目标高效达成。
          <w:br/>
          2. 拥有京东零售一线业务实战背景，深入理解零售业务底层逻辑与基层运营现状，能够将宏观策略与一线执行有效结合，提升业务落地精准度。
          <w:br/>
          3. 具备快速学习与环境适应能力，工作主动性强，能够在复杂业务场景中迅速掌握新知识并推动问题解决，持续支撑业务发展需求。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2608" behindDoc="1" locked="0" layoutInCell="1" allowOverlap="1">
            <wp:simplePos x="0" y="0"/>
            <wp:positionH relativeFrom="column">
              <wp:posOffset>368300</wp:posOffset>
            </wp:positionH>
            <wp:positionV relativeFrom="paragraph">
              <wp:posOffset>20955</wp:posOffset>
            </wp:positionV>
            <wp:extent cx="179705" cy="179705"/>
            <wp:effectExtent l="0" t="0" r="23495" b="23495"/>
            <wp:wrapTight wrapText="bothSides">
              <wp:wrapPolygon edited="0">
                <wp:start x="0" y="0"/>
                <wp:lineTo x="0" y="18318"/>
                <wp:lineTo x="18318" y="18318"/>
                <wp:lineTo x="18318" y="0"/>
                <wp:lineTo x="0" y="0"/>
              </wp:wrapPolygon>
            </wp:wrapTight>
            <wp:docPr id="31" name="图片 31" descr="语言能力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语言能力icon@2x"/>
                    <pic:cNvPicPr>
                      <a:picLocks noChangeAspect="1"/>
                    </pic:cNvPicPr>
                  </pic:nvPicPr>
                  <pic:blipFill>
                    <a:blip r:embed="rId16"/>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语言能力</w:t>
      </w:r>
    </w:p>
    <w:p w:rsidR="00CA555E" w:rsidRDefault="00CA555E">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p>
    <w:tbl>
      <w:tblPr>
        <w:tblStyle w:val="a9"/>
        <w:tblW w:w="10575" w:type="dxa"/>
        <w:tblInd w:w="1050" w:type="dxa"/>
        <w:tblLayout w:type="fixed"/>
        <w:tblLook w:val="04A0"/>
      </w:tblPr>
      <w:tblGrid>
        <w:gridCol w:w="603"/>
        <w:gridCol w:w="1829"/>
        <w:gridCol w:w="657"/>
        <w:gridCol w:w="443"/>
        <w:gridCol w:w="600"/>
        <w:gridCol w:w="1843"/>
        <w:gridCol w:w="642"/>
        <w:gridCol w:w="429"/>
        <w:gridCol w:w="614"/>
        <w:gridCol w:w="1872"/>
        <w:gridCol w:w="643"/>
        <w:gridCol w:w="400"/>
      </w:tblGrid>
      <w:tr w:rsidR="00CA555E">
        <w:trPr>
          <w:trHeight w:val="408"/>
        </w:trPr>
        <w:tc>
          <w:tcPr>
            <w:tcW w:w="3089" w:type="dxa"/>
            <w:gridSpan w:val="3"/>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英语</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0C091D"/>
                <w:kern w:val="0"/>
                <w:sz w:val="24"/>
              </w:rPr>
            </w:pPr>
          </w:p>
        </w:tc>
      </w:tr>
      <w:tr w:rsidR="00CA555E">
        <w:trPr>
          <w:trHeight w:val="450"/>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读写</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35" o:spid="_x0000_s1068" style="position:absolute;left:0;text-align:left;margin-left:4.8pt;margin-top:10.85pt;width:70.8pt;height:0;z-index:-251657728;mso-position-horizontal-relative:text;mso-position-vertical-relative:text" coordorigin="4764,42948" coordsize="1416,203203">
                  <v:line id="直线 36" o:spid="_x0000_s1069" style="position:absolute;flip:y;visibility:visible" from="4764,42948" to="6181,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" strokecolor="#d9d9d9" strokeweight="5pt">
                    <v:stroke joinstyle="miter" endcap="round"/>
                    <v:path arrowok="f"/>
                    <o:lock v:ext="edit" shapetype="f"/>
                  </v:line>
                  <v:line id="直线 37" o:spid="_x0000_s1070" style="position:absolute;flip:y;visibility:visible" from="4764,42948" to="5472,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&#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良好</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听说</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26" o:spid="_x0000_s1059" style="position:absolute;left:0;text-align:left;margin-left:4.8pt;margin-top:11.1pt;width:70.85pt;height:.05pt;z-index:-251656704;mso-position-horizontal-relative:text;mso-position-vertical-relative:text" coordorigin="2140,41026" coordsize="2040,203203">
                  <v:line id="直接连接符 49" o:spid="_x0000_s1060" style="position:absolute;visibility:visible" from="2140,41026" to="4180,41026" o:connectortype="straight" strokecolor="#d9d9d9" strokeweight="5pt">
                    <v:stroke joinstyle="miter" endcap="round"/>
                    <v:path arrowok="f"/>
                    <o:lock v:ext="edit" shapetype="f"/>
                  </v:line>
                  <v:line id="直接连接符 50" o:spid="_x0000_s1061" style="position:absolute;visibility:visible" from="2140,41026" to="3160,41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&#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良好</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10575" w:type="dxa"/>
            <w:gridSpan w:val="12"/>
            <w:tcBorders>
              <w:top w:val="nil"/>
              <w:left w:val="nil"/>
              <w:bottom w:val="nil"/>
              <w:right w:val="nil"/>
            </w:tcBorders>
            <w:vAlign w:val="center"/>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qi5WbwSYKj9Q1ys7&amp;resumeLanguage=1&amp;k=EBBF2C5CE0CE5B458561AA9E4AE867A0&amp;t=1789434852980&amp;autoOpenQrcode=true" TargetMode="External"/>
	<Relationship Id="rId31" Type="http://schemas.openxmlformats.org/officeDocument/2006/relationships/hyperlink" Target="https://rd6.zhaopin.com/resume/detail?resumeNumber=YpXmiUC6XJSSfJ%29Xqi5WbwSYKj9Q1ys7&amp;resumeLanguage=1&amp;k=EBBF2C5CE0CE5B458561AA9E4AE867A0&amp;t=1789434852980&amp;autoOpenQrcode=true&amp;source=1" TargetMode="External"/>
	<Relationship Id="rId32" Type="http://schemas.openxmlformats.org/officeDocument/2006/relationships/hyperlink" Target="https://rd6.zhaopin.com/resume/detail?resumeNumber=YpXmiUC6XJSSfJ%29Xqi5WbwSYKj9Q1ys7&amp;resumeLanguage=1&amp;k=EBBF2C5CE0CE5B458561AA9E4AE867A0&amp;t=1789434852980&amp;autoOpenQrcode=true&amp;source=2" TargetMode="External"/>
    <Relationship Id="rId33" Type="http://schemas.openxmlformats.org/officeDocument/2006/relationships/hyperlink" Target="https://rd6.zhaopin.com/resume/detail?resumeNumber=YpXmiUC6XJSSfJ%29Xqi5WbwSYKj9Q1ys7&amp;resumeLanguage=1&amp;k=EBBF2C5CE0CE5B458561AA9E4AE867A0&amp;t=1789434852980&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9ca8f9b32d934abeb12d51e7197f5e02&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