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YpXmiUC6XJSQfJ)XkBS2a1xVUbEofUft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简历下载于：2026年09月14日18:08:42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孙先生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期望从事职位：商务经理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期望工作地点：青岛、城阳区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28岁(1997年11月)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9年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户口：泰安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商务经理  青岛、城阳区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总助/CEO助理/董事长助理  青岛、城阳区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活动策划执行  青岛、城阳区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青岛蓝韵文化传媒有限公司   策划经理  (房地产策划)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2020.04-至今  (6年5个月)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负责公司基础管理、活动策划、资源拓展等基础工作;2项目合同、报价、招投标、商务谈判、应收;3服务山东片区内保利、中海、龙湖、越秀、卓越、青特地产、商业、青岛电视台等一线地产及国企,公司年平均业务500w。4. 与各地产中高层、政府部门建有良好的沟通渠道。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新媒体策划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市场策划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营销策划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活动策划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易居企业(中国)集团有限公司   市场营销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2019.07- 2020.03 (8个月)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 独立负责拓展门店,维护片区门店资源;2. 定期进行片区门店培训,数据汇总给产品部门;3. 策划片区营销活动,节点热销项目的宣讲推介,常规项目的维护跟进。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市场推广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市场策划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市场拓展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整合营销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青岛农业大学   计算机工程与技术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2015.09 - 2019.07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1. 本人诚实守信,积极自信,富有激情,工作认真负责,具有良好的心理素质;
          <w:br/>
          2. 五年广告传媒行业从业,线上线下资源整合,品牌活动落地推广,线上媒介宣传,线下策划运营。
          <w:br/>
          3. 具备良好的协调沟通能力,可独立完成团队搭建、项目企划,项目对接,资源对接,落地执行全流程。可独立完成项目从企划,项目对接,资源对接,落地执行全流程。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汉语</w:t>
            </w:r>
          </w:p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 xml:space="preserve">普通话水平测试二级甲等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精通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418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精通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抖音，小红书自媒体账户运营，剪映，传统office软件精通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60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7UmBYj4t861&amp;resumeLanguage=1&amp;k=6E0BB8BEDCFEC3D5A0B426DDB5EA3794&amp;t=1789380522772&amp;autoOpenQrcode=true" TargetMode="External"/>
	<Relationship Id="rId31" Type="http://schemas.openxmlformats.org/officeDocument/2006/relationships/hyperlink" Target="https://rd6.zhaopin.com/resume/detail?resumeNumber=YpXmiUC6XJSSfJ%29XkBS2a7UmBYj4t861&amp;resumeLanguage=1&amp;k=6E0BB8BEDCFEC3D5A0B426DDB5EA3794&amp;t=1789380522772&amp;autoOpenQrcode=true&amp;source=1" TargetMode="External"/>
	<Relationship Id="rId32" Type="http://schemas.openxmlformats.org/officeDocument/2006/relationships/hyperlink" Target="https://rd6.zhaopin.com/resume/detail?resumeNumber=YpXmiUC6XJSSfJ%29XkBS2a7UmBYj4t861&amp;resumeLanguage=1&amp;k=6E0BB8BEDCFEC3D5A0B426DDB5EA3794&amp;t=1789380522772&amp;autoOpenQrcode=true&amp;source=2" TargetMode="External"/>
    <Relationship Id="rId33" Type="http://schemas.openxmlformats.org/officeDocument/2006/relationships/hyperlink" Target="https://rd6.zhaopin.com/resume/detail?resumeNumber=YpXmiUC6XJSSfJ%29XkBS2a7UmBYj4t861&amp;resumeLanguage=1&amp;k=6E0BB8BEDCFEC3D5A0B426DDB5EA3794&amp;t=1789380522772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34f471dcefbf4677aba21b71edc9d40d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