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YpXmiUC6XJSQfJ)XkBS2a2ooEwwofUft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简历下载于：2026年09月15日09:12:21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安先生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37岁(1989年1月)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19年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5千-1万/月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青岛润虹电子科技有限公司   青岛润虹电子科技有限公司  (国内电商运营)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2023.06- 2026.07  (3年1个月)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1、负责京东促销活动公司内部协调工作，策划京东店铺促销和关联销售活动，分析每日营销和交易数据；
                <w:br/>
                2、负责商品标题、广告语详情优化，以获得尽可能多的自然流量和尽可能高的成交率；
                <w:br/>
                3、负责京东运营，包括网店的选品，店铺整体策划，店铺风格定位，店铺布局、活动策划、营销推广，商品上下架及 充分利用京东的各种活动资源，完成公司的销售任务。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京东运营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京东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中粮可口可乐饮料（山东）有限公司   业务代表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5千/月   2020.06- 2023.05  (2年11个月)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产品销售与转化:向客户介绍产品/服务的核心卖点、优势及解决方案，解答客户关于价格、售后的疑问。完成月度/季度销售业绩目标，推动合同签订与回款。
                <w:br/>
                客户关系维护:定期回访老客户，处理客户投诉与售后需求提升客户满意度与复购率:建立长期稳定的客户合作关系。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快消品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青岛和养堂生物科技有限公司   京东运营  (国内电商运营)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6千/月   2017.03- 2020.04  (3年1个月)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1、负责京东促销活动公司内部协调工作，策划京东店铺促销和关联销售活动，分析每日营销和交易数据；
                <w:br/>
                2、负责商品标题、广告语详情优化，以获得尽可能多的自然流量和尽可能高的成交率；
                <w:br/>
                3、负责京东运营，包括网店的选品，店铺整体策划，店铺风格定位，店铺布局、活动策划、营销推广，商品上下架及 充分利用京东的各种活动资源，完成公司的销售任务。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店铺运营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北京阿玛迪斯户外运动用品有限公司   国内电商运营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3千/月   2014.11- 2017.02  (2年3个月)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客服工作内容
                <w:br/>
                1、网店日常销售工作，为顾客导购，问题解答；负责解答客户咨询,促使买卖的成交。
                <w:br/>
                2、售前支持：产品介绍，引导说服客户达成交易。
                <w:br/>
                3、售中跟踪：客户订单确认、发货、物流状态跟进。
                <w:br/>
                4、售后服务：客户反馈问题处理，退换货、投诉处理等。
                <w:br/>
                5、负责公司客户服务电话接听、反馈、后期跟进处理。
                <w:br/>
                6、负责产品上下架、价格及库存修改。
                <w:br/>
                7、负责定期维护客户关系，促进互动并促成再次销售。
                <w:br/>
                8、通过聊天工具以客户沟通，了解客户需求,妥善处理客户投诉,保证客户满意。
                <w:br/>
                9、完成领导安排的其它工作。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电商助理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青岛交通学校   汽车运用技术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2004.09 - 2007.07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本人待人真诚,对工作有上进心,有很强的适应能力和团结精神,并能很好的和同事相处并协同工作。以谨慎的工作
          <w:br/>
          作风,认真积极的工作态度细心完成本职工作。本人工作踏实,刻骨耐劳,如有幸被录用我将会竭尽全力为贵公司创
          <w:br/>
          造效益以尽情体现自身能力和价值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4NbRzX4t861&amp;resumeLanguage=1&amp;k=63CB540821408EC217FC95A6241B03D1&amp;t=1789434741936&amp;autoOpenQrcode=true" TargetMode="External"/>
	<Relationship Id="rId31" Type="http://schemas.openxmlformats.org/officeDocument/2006/relationships/hyperlink" Target="https://rd6.zhaopin.com/resume/detail?resumeNumber=YpXmiUC6XJSSfJ%29XkBS2a4NbRzX4t861&amp;resumeLanguage=1&amp;k=63CB540821408EC217FC95A6241B03D1&amp;t=1789434741936&amp;autoOpenQrcode=true&amp;source=1" TargetMode="External"/>
	<Relationship Id="rId32" Type="http://schemas.openxmlformats.org/officeDocument/2006/relationships/hyperlink" Target="https://rd6.zhaopin.com/resume/detail?resumeNumber=YpXmiUC6XJSSfJ%29XkBS2a4NbRzX4t861&amp;resumeLanguage=1&amp;k=63CB540821408EC217FC95A6241B03D1&amp;t=1789434741936&amp;autoOpenQrcode=true&amp;source=2" TargetMode="External"/>
    <Relationship Id="rId33" Type="http://schemas.openxmlformats.org/officeDocument/2006/relationships/hyperlink" Target="https://rd6.zhaopin.com/resume/detail?resumeNumber=YpXmiUC6XJSSfJ%29XkBS2a4NbRzX4t861&amp;resumeLanguage=1&amp;k=63CB540821408EC217FC95A6241B03D1&amp;t=1789434741936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715f2021bd304986829a4397387ea1d9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