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YpXmiUC6XJSQfJ)Xqi5Wb28m9SsmLfO(</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简历下载于：2026年09月14日18:14:02</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庄先生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期望从事职位：大客户代表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49岁(1977年1月)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销售管理  山东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6千-8千/月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新能源/燃油整车研发制造、综合商贸</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以萨技术股份有限公司   销售工程师  (系统集成)</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2021.01- 2026.05  (5年4个月)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负责在西海岸新区政府工信局及发改局，城管局等单位和镇街办事处的系统集成项目</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青岛海信网络科技股份有限公司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2016.01- 2020.12  (4年11个月)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负责江苏，安徽等市场的交通运输及轨道交通市场销售工作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青岛双星营销有限公司   区域销售经理/主管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面议   2012.04- 2015.09  (3年5个月)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2012年6至2014年5月负责辽宁市场的网络开发及维护，先后在沈阳，鞍山，辽阳，营口，大连等地开发出新的客户网络；2014年6月调浙沪区域，负责该区域的市场销售先后开发了杭州正大汽配有限公司和金华豪浩建材有限公司做品牌代理</w:t>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宁波先锋环保科技有限公司   销售主管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8千-1万/月   2000.06- 2011.12  (11年6个月)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先后在该公司负责西北及华南地区的饮水机及水处理设备的销售工作</w:t>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沈阳航空工业学院   机械设计与制造</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1996.07 - 2000.06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bxZve3xQ1ys7&amp;resumeLanguage=1&amp;k=4374F047F34B8A222AA34FB1304C11E6&amp;t=1789380842475&amp;autoOpenQrcode=true" TargetMode="External"/>
	<Relationship Id="rId31" Type="http://schemas.openxmlformats.org/officeDocument/2006/relationships/hyperlink" Target="https://rd6.zhaopin.com/resume/detail?resumeNumber=YpXmiUC6XJSSfJ%29Xqi5WbxZve3xQ1ys7&amp;resumeLanguage=1&amp;k=4374F047F34B8A222AA34FB1304C11E6&amp;t=1789380842475&amp;autoOpenQrcode=true&amp;source=1" TargetMode="External"/>
	<Relationship Id="rId32" Type="http://schemas.openxmlformats.org/officeDocument/2006/relationships/hyperlink" Target="https://rd6.zhaopin.com/resume/detail?resumeNumber=YpXmiUC6XJSSfJ%29Xqi5WbxZve3xQ1ys7&amp;resumeLanguage=1&amp;k=4374F047F34B8A222AA34FB1304C11E6&amp;t=1789380842475&amp;autoOpenQrcode=true&amp;source=2" TargetMode="External"/>
    <Relationship Id="rId33" Type="http://schemas.openxmlformats.org/officeDocument/2006/relationships/hyperlink" Target="https://rd6.zhaopin.com/resume/detail?resumeNumber=YpXmiUC6XJSSfJ%29Xqi5WbxZve3xQ1ys7&amp;resumeLanguage=1&amp;k=4374F047F34B8A222AA34FB1304C11E6&amp;t=1789380842475&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da6d8e734a14baba49ec6de7073a50a&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