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YpXmiUC6XJSQfJ)XkBS2ZWyIY7MPbHfW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简历下载于：2026年09月15日08:32:59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庞先生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期望从事职位：外贸业务员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24岁(2001年10月)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外贸业务员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采购专员/助理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青岛百万校管理咨询有限公司   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2026.05-至今 (4个月)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1、负责公司三大业务线销售工作，涵盖AI智能获客系统、大健康教培项目、短视频直播赋能服务，面向实体商家及创业者挖掘需求、对接洽谈、跟进成交与回款。
                <w:br/>
                2、参与公司线下商业峰会落地工作，负责到场客户接待、现场服务跟进，维护已成交客户关系，提升客户满意度与复购意愿。
                <w:br/>
                3、协助团队人才培养，独立带教两名新入职销售，讲解产品知识、沟通话术及跟进流程，帮助新人快速独立开展业务。
                <w:br/>
                4、日常整理客户资料、跟进台账，复盘销售问题，优化沟通方式，保障个人及团队销售工作高效推进。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萍乡蓝筹朗星科技有限公司   汽车采购员  (二手车评估师)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2026.02- 2026.05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严格遵循标准，完成多维度车辆评估，覆盖合规性核验、车身外观/发动机/悬架/制动系统检测，通过漆膜仪、OBD检测仪等专业工具排查事故、水泡、火烧等问题，撰写准确完整的车辆评估报告，保障车况信息透明。
                <w:br/>
                2. 车辆采购：结合市场行情与车辆评估结果完成合理定价，与车主沟通协商收购价格，协助完成车辆收购全流程，跟进手续核验、车辆入库等环节，及时反馈区域二手车市场动态，保障采购车源质量符合平台要求。协助完成车辆展示与交易转化，提升用户购车信任度。
                <w:br/>
                3.采购执行与订单管理，负责车辆的采购流程执行，包括供应商联络、订单处理及交付跟踪，确保采购活动符合公司要求和时间节点。维护与供应商的合作关系，协调进出口贸易中的物流和清关事宜，保障供应链顺畅运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新能源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贸易/进出口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汽车零部件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外贸采购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车辆评估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苏州鲨锐数字科技有限公司   次时代模型师  (角色模型师)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2025.05- 2025.11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游戏，影视项目中的次世代角色全流程制作，涵盖概念设计分析、高模雕刻（ZBrush）、低模拓扑优化、UV拆分、贴图绘制，参与制作过《王者荣耀》,《出发吧，麦芬》，《心动小镇》，《三角洲》等诸多角色项目，累计完成20款角色的高质量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次世代角色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玩具手办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游戏角色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二次元风格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2D角色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主机游戏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青岛六月十九汽车发展有限公司   汽车销售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2024.02- 2025.03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通过线下商圈拓展客户资源,运营本地车友社群,结合短视频平台进行车辆讲解,实现多渠道获客
                <w:br/>
                2. 负责车辆检测与评估工作,熟悉二手车收售全流程,具备常见易损件及故障车况的专业判断能力
                <w:br/>
                3. 擅长价格谈判,能够根据本地二手车市场供需特征,制定合理的收购与销售策略
                <w:br/>
                4. 具备良好的客户沟通能力,能快速与不同年龄段客户建立信任关系,提升客户转化率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车辆评估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采购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齐齐哈尔大学   工业产品设计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2020.09 - 2024.07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–拥有教培、汽车、3D、游戏、产品等行业工作经验，从事过销售，采购，设计，私域运营等类型工作。生命数字为一号，工作效率、执行力极强，擅长数据统计，用户分析。出身工业产品设计专业，深耕设计全流程逻辑，掌握多维度数据采集方法，可通过用户问卷、访谈、可用性测试完成用户需求偏好数据采集，依托运动捕捉、压力分析完成人体工程学数据采集，还能完成材料性能、生产工艺等设计全链路数据采集；可基于AI工具对采集数据做清洗、标准化与深度分析，能精准挖掘用户真实核心需求，可流畅地将产品功能优势转化为用户易懂的生活化表达，降低理解门槛，用数据驱动设计贴合用户期待，强化产品吸引力，具有一定的管理经验和管理能力。
          <w:br/>
          - 软件技能覆盖全流程，适配多元设计需求：熟练掌握从建模雕刻、UV拆分、拓扑烘焙到材质渲染、3D打印输出的全链路工业设计工具，可无缝衔接数据采集后的设计落地：
          <w:br/>
             6.熟练使用WPS，PPT，word文档等演示工具。
          <w:br/>
          - AI+数字化能力突出：熟练操作计算机，可灵活运用各类AI工具辅助需求挖掘、数据采集与设计迭代，能将数据成果高效转化为设计输出，有效提升设计效率与产出质量，缩短产品研发周期。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qaDNfKG02r&amp;resumeLanguage=1&amp;k=05FCBCC06B20E57CA7B657F24E98B031&amp;t=1789432379090&amp;autoOpenQrcode=true" TargetMode="External"/>
	<Relationship Id="rId31" Type="http://schemas.openxmlformats.org/officeDocument/2006/relationships/hyperlink" Target="https://rd6.zhaopin.com/resume/detail?resumeNumber=YpXmiUC6XJSSfJ%29XkBS2ZRqaDNfKG02r&amp;resumeLanguage=1&amp;k=05FCBCC06B20E57CA7B657F24E98B031&amp;t=1789432379090&amp;autoOpenQrcode=true&amp;source=1" TargetMode="External"/>
	<Relationship Id="rId32" Type="http://schemas.openxmlformats.org/officeDocument/2006/relationships/hyperlink" Target="https://rd6.zhaopin.com/resume/detail?resumeNumber=YpXmiUC6XJSSfJ%29XkBS2ZRqaDNfKG02r&amp;resumeLanguage=1&amp;k=05FCBCC06B20E57CA7B657F24E98B031&amp;t=1789432379090&amp;autoOpenQrcode=true&amp;source=2" TargetMode="External"/>
    <Relationship Id="rId33" Type="http://schemas.openxmlformats.org/officeDocument/2006/relationships/hyperlink" Target="https://rd6.zhaopin.com/resume/detail?resumeNumber=YpXmiUC6XJSSfJ%29XkBS2ZRqaDNfKG02r&amp;resumeLanguage=1&amp;k=05FCBCC06B20E57CA7B657F24E98B031&amp;t=178943237909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bf03f4151b7442a7b7e5e55d5bd78cfc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