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YpXmiUC6XJSQfJ)XkBS2akmm(paB0PsX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简历下载于：2026年09月15日08:38:50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邢先生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期望从事职位：市场营销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22岁(2004年5月)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政治面貌：群众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市场营销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4千-9千/月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休闲/娱乐、餐饮服务、美发/美容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化学操作工  青岛、崂山区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化学技术应用  青岛、崂山区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3千-8千/月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无锡五八赶集信息技术有限公司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2023.09- 2024.05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· 寻找客户资源并与客户进行良好沟通,促进订单的完成;· 通过电话、微信等各类渠道解决客户软件使用问题;· 为客户提供快速、准确并专业的售后服务和各项咨询。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电话销售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山东外贸职业学院   物流管理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2022.09 - 2024.07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山东外贸职业学院   关务与外贸服务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2022.09 - 2024.06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本对待工作认真负责,拥有良好的化学化理论基础,对化业有浓厚的兴趣;
          <w:br/>
          · 能够熟练掌握多种计算机办公软件,以及化仿真软件;
          <w:br/>
          · 有较强的执能,学习能强,能够快速适应新的作环境。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uuA3woojD%28d&amp;resumeLanguage=1&amp;k=1969232B0E01CC7F32426E0C1611BFF6&amp;t=1789432730472&amp;autoOpenQrcode=true" TargetMode="External"/>
	<Relationship Id="rId31" Type="http://schemas.openxmlformats.org/officeDocument/2006/relationships/hyperlink" Target="https://rd6.zhaopin.com/resume/detail?resumeNumber=YpXmiUC6XJSSfJ%29XkBS2auuA3woojD%28d&amp;resumeLanguage=1&amp;k=1969232B0E01CC7F32426E0C1611BFF6&amp;t=1789432730472&amp;autoOpenQrcode=true&amp;source=1" TargetMode="External"/>
	<Relationship Id="rId32" Type="http://schemas.openxmlformats.org/officeDocument/2006/relationships/hyperlink" Target="https://rd6.zhaopin.com/resume/detail?resumeNumber=YpXmiUC6XJSSfJ%29XkBS2auuA3woojD%28d&amp;resumeLanguage=1&amp;k=1969232B0E01CC7F32426E0C1611BFF6&amp;t=1789432730472&amp;autoOpenQrcode=true&amp;source=2" TargetMode="External"/>
    <Relationship Id="rId33" Type="http://schemas.openxmlformats.org/officeDocument/2006/relationships/hyperlink" Target="https://rd6.zhaopin.com/resume/detail?resumeNumber=YpXmiUC6XJSSfJ%29XkBS2auuA3woojD%28d&amp;resumeLanguage=1&amp;k=1969232B0E01CC7F32426E0C1611BFF6&amp;t=1789432730472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87716e17c334a39ad7ec09d2cc6f5a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