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YpXmiUC6XJSQfJ)Xqi5Wb23yCaYmLfO(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简历下载于：2026年09月15日08:29:07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隋先生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33岁(1993年3月)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户口：鹤岗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1.3万-2.5万/月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消费电子/智能硬件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区域负责人（辖多个分公司）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青岛壹万科技有限公司   渠道经理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2025.10-至今 (11个月)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1、负责公司产品在私域、公域、团购等渠道的客户开发与渠道运营，涵盖电商及代工客户。
                <w:br/>
                2、独立完成客户开拓、商务对接、货盘整理、直播带货及履约跟单全流程，持续拓展渠道资源，提升销量。
                <w:br/>
                3、按渠道利润结构、消费场景及用户差异，拆分货盘（引流款/利润款/活动款），定期清理临期滞销品，优化库存与货盘结构，保障各渠道正常推广、售卖及发货。
                <w:br/>
                4、全程跟进下单、排单、发货及售后问题，协同仓储物流保障履约顺畅，降低投诉与流失率；定期统计各渠道销量数据，复盘转化与动销，优化货盘搭配及合作策略。
                <w:br/>
                5、配合公司参展，收集行业信息，持续开拓新渠道与新客户，促进整体营收增长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代理商/经销商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青岛迈金智能科技股份有限公司   区域销售经理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2022.04- 2025.04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1、从事自行车智能硬件行业，主要产品为公路车相关智能硬件，工作内容负责公司产品在区域中的售卖，构建渠道体系，按时完成规定业绩要求。
                <w:br/>
                2、负责区域为广东广西，海南，港澳，负责客户数量约400家线下门店，以及其他电商客户和部分产品代理商。区域内的所有相关产品合作。年度业绩约1000w左右。
                <w:br/>
                3、对区域客户进行开发和维护，按计划出差走访，了解地区市场动态，竞品信息，价格等因素，汇总并行程有效应对措施。
                <w:br/>
                4、区域内客户的运营，按年初规划做运营活动，提供相应支持，并按月调整，以及配合市场部做整体活动。提升品牌影响力和产品市场占有率，最终完成当月业绩
                <w:br/>
                5、完成部门分配的专项任务及其他临时性工作，展现出色的团队协作能力和项目管理能力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东北大区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华南大区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医疗机构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青岛雨诺网络信息股份有限公司   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2018.04- 2022.03  (3年11个月)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1、项目全流程落地： 主导医院共享项目（共享输液椅、陪护床、转运床）及自助售货机项目的0-1搭建与投放，涵盖前期场地勘察、投放方案制定及现场安装调试，确保项目顺利落地。
                <w:br/>
                2、拓展与合作维护： 目标客户为医院，负责的区域有浙江、东三省、河南、四川、福建等地区。运用资源整合与转介绍等方式开拓新客户，深度参与医院合作谈判及合同签订；通过专业的客情维护，与院方建立长期信任关系，保障项目续签与稳定运营。同时发展渠道商，对渠道商进行线下培训，协助渠道商进驻医院。
                <w:br/>
                3、精细化运营管理： 统筹负责区域内的设备运营与维护工作，建立常态化巡检机制，快速响应并解决设备故障，确保设备安全稳定运行，提升用户满意度。
                <w:br/>
                4、数据化分析与策略优化： 通过追踪设备使用率、收益等核心数据，定期撰写运营分析报告，并据此优化设备投放布局与运维排期，实现项目收益最大化。
                <w:br/>
                5、属地化团队搭建： 负责当地维护人员的招聘、培训及日常管理，打造高效的属地化运维团队，有效降低了远程管理成本，提升了本地化服务的响应速度。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东北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医疗机构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小叶子（北京）科技有限公司   区域销售经理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2015.10- 2017.12  (2年2个月)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1.公司主要业务有智能硬件 the one 智能钢琴，以及智能钢琴与教学系统相结合的教育项目的开发与招商销售，通过教室项目招生后，销售智能钢琴。
                <w:br/>
                2.本人在工作期间主要从事智能钢琴教室的渠道工作，主要负责的区域为东三省，山东，北京部分区域，客户群体为艺术教育培训机构及创业者
                <w:br/>
                3.负责区域内出差开发客户，参加展会，转介绍等方式进行快速招商
                <w:br/>
                4.与团队配合组织会销，邀约代理商来京，对项目进行销售工作
                <w:br/>
                5.对代理商及其机构教师进行运营培训、教学培训的组织工作，与公司培训老师配合在京培训或者到区域培训
                <w:br/>
                6.公司智能钢琴产品的对经销商和加盟商的渠道销售，管理区域内经销商，对代理商布置相应销售任务，包含招商以及产品销售，严格控制产品价格。对本区域销售额负责。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黑龙江大学   广告学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2013.09 - 2015.06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黑龙江大学   国际经济与贸易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2011.09 - 2015.06    本科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拥有10年区域销售经验，主要做消费电子类及智能硬件等产品。
          <w:br/>
          对渠道商体系及经销商门店开拓搭建、招商、运营扶持、筛选、管理等整体流程非常熟悉。
          <w:br/>
          可独立负责大区，曾独立操作过年销售额1000万以上的大区。
          <w:br/>
          做过创业探究，对项目整体流程把控落地，快速铺开有丰富经验。
          <w:br/>
          可接受出差，寻找一份渠道区域经理的工作。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6" name="图片 26" descr="培训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培训经历icon@2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培训经历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b/>
          <w:bCs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bCs/>
          <w:sz w:val="20"/>
          <w:szCs w:val="20"/>
        </w:rPr>
        <w:t>产品经理学习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2016.12-2017.04</w:t>
      </w: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培训机构：美好学院——产品100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
          培训课程：学习分为2个阶段，自学课阶段和直播课阶段
          <w:br/>
          其中，自学课阶段，系统的学习产品的结构知识，软件操作，培养产品思维。直播课阶段，由老师指导，团队共同创作商业级移动互联网产品（APP）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472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16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普通话等级证书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2014年10月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bxS7h%29FQ1ys7&amp;resumeLanguage=1&amp;k=311587ECA18FE9F373BC3DAD3E12611B&amp;t=1789432147104&amp;autoOpenQrcode=true" TargetMode="External"/>
	<Relationship Id="rId31" Type="http://schemas.openxmlformats.org/officeDocument/2006/relationships/hyperlink" Target="https://rd6.zhaopin.com/resume/detail?resumeNumber=YpXmiUC6XJSSfJ%29Xqi5WbxS7h%29FQ1ys7&amp;resumeLanguage=1&amp;k=311587ECA18FE9F373BC3DAD3E12611B&amp;t=1789432147104&amp;autoOpenQrcode=true&amp;source=1" TargetMode="External"/>
	<Relationship Id="rId32" Type="http://schemas.openxmlformats.org/officeDocument/2006/relationships/hyperlink" Target="https://rd6.zhaopin.com/resume/detail?resumeNumber=YpXmiUC6XJSSfJ%29Xqi5WbxS7h%29FQ1ys7&amp;resumeLanguage=1&amp;k=311587ECA18FE9F373BC3DAD3E12611B&amp;t=1789432147104&amp;autoOpenQrcode=true&amp;source=2" TargetMode="External"/>
    <Relationship Id="rId33" Type="http://schemas.openxmlformats.org/officeDocument/2006/relationships/hyperlink" Target="https://rd6.zhaopin.com/resume/detail?resumeNumber=YpXmiUC6XJSSfJ%29Xqi5WbxS7h%29FQ1ys7&amp;resumeLanguage=1&amp;k=311587ECA18FE9F373BC3DAD3E12611B&amp;t=178943214710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a0c944a776894b1eb560c9ac7be56c84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