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333" w:rsidRPr="00C93A94" w:rsidRDefault="00951474" w:rsidP="00C93A94">
      <w:pPr>
        <w:jc w:val="center"/>
        <w:rPr>
          <w:sz w:val="32"/>
        </w:rPr>
      </w:pPr>
      <w:r w:rsidRPr="00C93A94">
        <w:rPr>
          <w:rFonts w:hint="eastAsia"/>
          <w:sz w:val="32"/>
        </w:rPr>
        <w:t>Computer Vision HW1 Report</w:t>
      </w:r>
    </w:p>
    <w:p w:rsidR="00951474" w:rsidRDefault="00951474" w:rsidP="00C93A94">
      <w:pPr>
        <w:jc w:val="center"/>
      </w:pPr>
      <w:r>
        <w:t>B04507009</w:t>
      </w:r>
      <w:r>
        <w:rPr>
          <w:rFonts w:hint="eastAsia"/>
        </w:rPr>
        <w:t xml:space="preserve"> </w:t>
      </w:r>
      <w:r>
        <w:rPr>
          <w:rFonts w:hint="eastAsia"/>
        </w:rPr>
        <w:t>電機四</w:t>
      </w:r>
      <w:r>
        <w:rPr>
          <w:rFonts w:hint="eastAsia"/>
        </w:rPr>
        <w:t xml:space="preserve"> </w:t>
      </w:r>
      <w:r>
        <w:rPr>
          <w:rFonts w:hint="eastAsia"/>
        </w:rPr>
        <w:t>何吉瑞</w:t>
      </w:r>
    </w:p>
    <w:p w:rsidR="00487C04" w:rsidRDefault="00487C04" w:rsidP="000345AC"/>
    <w:p w:rsidR="000345AC" w:rsidRDefault="00C93A94" w:rsidP="000345AC">
      <w:r>
        <w:t xml:space="preserve">Code </w:t>
      </w:r>
      <w:r>
        <w:rPr>
          <w:rFonts w:hint="eastAsia"/>
        </w:rPr>
        <w:t>usage</w:t>
      </w:r>
      <w:r w:rsidR="000345AC">
        <w:rPr>
          <w:rFonts w:hint="eastAsia"/>
        </w:rPr>
        <w:t>:</w:t>
      </w:r>
    </w:p>
    <w:p w:rsidR="0084671F" w:rsidRDefault="0084671F" w:rsidP="000345AC"/>
    <w:p w:rsidR="00487C04" w:rsidRPr="00BB798B" w:rsidRDefault="00487C04" w:rsidP="000345AC">
      <w:pPr>
        <w:rPr>
          <w:sz w:val="28"/>
          <w:u w:val="single"/>
        </w:rPr>
      </w:pPr>
      <w:r w:rsidRPr="00BB798B">
        <w:rPr>
          <w:rFonts w:hint="eastAsia"/>
          <w:sz w:val="28"/>
          <w:u w:val="single"/>
        </w:rPr>
        <w:t>C</w:t>
      </w:r>
      <w:r w:rsidRPr="00BB798B">
        <w:rPr>
          <w:sz w:val="28"/>
          <w:u w:val="single"/>
        </w:rPr>
        <w:t>onventional:</w:t>
      </w:r>
    </w:p>
    <w:p w:rsidR="00487C04" w:rsidRDefault="00487C04" w:rsidP="00487C04">
      <w:r>
        <w:t>python3 rgb2gray.py --source_path [the path of bgr image folder] --target_path [the folder path to save grayscale images] --img_name [the filename of .png image]</w:t>
      </w:r>
    </w:p>
    <w:p w:rsidR="00487C04" w:rsidRDefault="00487C04" w:rsidP="00487C04"/>
    <w:p w:rsidR="00487C04" w:rsidRPr="00BB798B" w:rsidRDefault="00487C04" w:rsidP="00487C04">
      <w:pPr>
        <w:rPr>
          <w:sz w:val="28"/>
          <w:u w:val="single"/>
        </w:rPr>
      </w:pPr>
      <w:r w:rsidRPr="00BB798B">
        <w:rPr>
          <w:rFonts w:hint="eastAsia"/>
          <w:sz w:val="28"/>
          <w:u w:val="single"/>
        </w:rPr>
        <w:t>Advanced:</w:t>
      </w:r>
    </w:p>
    <w:p w:rsidR="00487C04" w:rsidRDefault="00487C04" w:rsidP="00487C04">
      <w:r>
        <w:t>python3 adv_rgb2gray.py --source_path [the path of bgr image folder] --target_path [the folder path to save grayscale images] --img_name [the filename of .png image]</w:t>
      </w:r>
      <w:r w:rsidRPr="00487C04">
        <w:rPr>
          <w:color w:val="FF0000"/>
        </w:rPr>
        <w:t xml:space="preserve"> --already_done [0 for rerunning and 1 for testing] --use_ans [1 for using opencv_contrib] --r_factor [the ratio of radius to sigma_color] --save_img [save all images]</w:t>
      </w:r>
    </w:p>
    <w:p w:rsidR="00487C04" w:rsidRDefault="00487C04" w:rsidP="000345AC"/>
    <w:p w:rsidR="00487C04" w:rsidRDefault="00487C04" w:rsidP="000345AC">
      <w:r>
        <w:rPr>
          <w:rFonts w:hint="eastAsia"/>
        </w:rPr>
        <w:t xml:space="preserve">The red part is used only </w:t>
      </w:r>
      <w:r>
        <w:t xml:space="preserve">if the user wants to rerun the code. For testing, it’s only required to adjust the black args. </w:t>
      </w:r>
    </w:p>
    <w:p w:rsidR="00487C04" w:rsidRDefault="00487C04" w:rsidP="000345AC"/>
    <w:p w:rsidR="00487C04" w:rsidRDefault="00487C04" w:rsidP="000345AC">
      <w:r>
        <w:t>Example command:</w:t>
      </w:r>
    </w:p>
    <w:p w:rsidR="00487C04" w:rsidRDefault="00487C04" w:rsidP="000345AC">
      <w:r>
        <w:t xml:space="preserve">python3 --source_path </w:t>
      </w:r>
      <w:r w:rsidRPr="00487C04">
        <w:t>../testdata</w:t>
      </w:r>
      <w:r>
        <w:t xml:space="preserve"> --target_path </w:t>
      </w:r>
      <w:r w:rsidRPr="00487C04">
        <w:t>../result</w:t>
      </w:r>
      <w:r>
        <w:t xml:space="preserve"> --img_name 0a.png</w:t>
      </w:r>
    </w:p>
    <w:p w:rsidR="00487C04" w:rsidRDefault="00487C04" w:rsidP="000345AC"/>
    <w:p w:rsidR="000345AC" w:rsidRPr="00BB798B" w:rsidRDefault="00487C04" w:rsidP="00487C04">
      <w:pPr>
        <w:rPr>
          <w:sz w:val="28"/>
          <w:u w:val="single"/>
        </w:rPr>
      </w:pPr>
      <w:r w:rsidRPr="00BB798B">
        <w:rPr>
          <w:sz w:val="28"/>
          <w:u w:val="single"/>
        </w:rPr>
        <w:t xml:space="preserve">1. </w:t>
      </w:r>
      <w:r w:rsidRPr="00BB798B">
        <w:rPr>
          <w:rFonts w:hint="eastAsia"/>
          <w:sz w:val="28"/>
          <w:u w:val="single"/>
        </w:rPr>
        <w:t>C</w:t>
      </w:r>
      <w:r w:rsidR="000345AC" w:rsidRPr="00BB798B">
        <w:rPr>
          <w:sz w:val="28"/>
          <w:u w:val="single"/>
        </w:rPr>
        <w:t>onventional RGB2GRAY</w:t>
      </w:r>
    </w:p>
    <w:p w:rsidR="00487C04" w:rsidRDefault="00487C04" w:rsidP="00487C04">
      <w:r>
        <w:rPr>
          <w:rFonts w:hint="eastAsia"/>
        </w:rPr>
        <w:t xml:space="preserve">After rerunning the code, a grayscale image will be generated in </w:t>
      </w:r>
      <w:r>
        <w:t>target_path.</w:t>
      </w:r>
      <w:r>
        <w:rPr>
          <w:rFonts w:hint="eastAsia"/>
        </w:rPr>
        <w:t xml:space="preserve"> </w:t>
      </w:r>
      <w:r>
        <w:t>I use Y = B + G + R for conversion. The reference is the function cvtColor() in OpenCV. After testing, the results of my conversion and that in OpenCV are same. An example is shown in Fig 1</w:t>
      </w:r>
      <w:r w:rsidR="00C93A94">
        <w:t>.</w:t>
      </w:r>
    </w:p>
    <w:p w:rsidR="00C93A94" w:rsidRDefault="00C93A94" w:rsidP="00487C04">
      <w:r>
        <w:rPr>
          <w:noProof/>
        </w:rPr>
        <w:drawing>
          <wp:inline distT="0" distB="0" distL="0" distR="0">
            <wp:extent cx="1718733" cy="1289050"/>
            <wp:effectExtent l="0" t="0" r="0" b="6350"/>
            <wp:docPr id="1" name="圖片 1" descr="C:\Users\Jerry\AppData\Local\Microsoft\Windows\INetCache\Content.Word\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ry\AppData\Local\Microsoft\Windows\INetCache\Content.Word\0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3271" cy="1292454"/>
                    </a:xfrm>
                    <a:prstGeom prst="rect">
                      <a:avLst/>
                    </a:prstGeom>
                    <a:noFill/>
                    <a:ln>
                      <a:noFill/>
                    </a:ln>
                  </pic:spPr>
                </pic:pic>
              </a:graphicData>
            </a:graphic>
          </wp:inline>
        </w:drawing>
      </w:r>
      <w:r w:rsidR="00BB79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01.45pt;mso-position-horizontal:absolute;mso-position-horizontal-relative:text;mso-position-vertical:absolute;mso-position-vertical-relative:text;mso-width-relative:page;mso-height-relative:page">
            <v:imagedata r:id="rId8" o:title="0b_y"/>
          </v:shape>
        </w:pict>
      </w:r>
      <w:r>
        <w:rPr>
          <w:rFonts w:hint="eastAsia"/>
          <w:noProof/>
        </w:rPr>
        <w:drawing>
          <wp:inline distT="0" distB="0" distL="0" distR="0">
            <wp:extent cx="1742780" cy="1301750"/>
            <wp:effectExtent l="0" t="0" r="0" b="0"/>
            <wp:docPr id="2" name="圖片 2" descr="C:\Users\Jerry\AppData\Local\Microsoft\Windows\INetCache\Content.Word\0b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rry\AppData\Local\Microsoft\Windows\INetCache\Content.Word\0b_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2780" cy="1301750"/>
                    </a:xfrm>
                    <a:prstGeom prst="rect">
                      <a:avLst/>
                    </a:prstGeom>
                    <a:noFill/>
                    <a:ln>
                      <a:noFill/>
                    </a:ln>
                  </pic:spPr>
                </pic:pic>
              </a:graphicData>
            </a:graphic>
          </wp:inline>
        </w:drawing>
      </w:r>
    </w:p>
    <w:p w:rsidR="00C93A94" w:rsidRDefault="00C93A94" w:rsidP="00C93A94">
      <w:pPr>
        <w:ind w:firstLineChars="500" w:firstLine="1200"/>
      </w:pPr>
      <w:r>
        <w:t>(a)</w:t>
      </w:r>
      <w:r>
        <w:rPr>
          <w:rFonts w:hint="eastAsia"/>
        </w:rPr>
        <w:t xml:space="preserve">                 </w:t>
      </w:r>
      <w:r w:rsidR="007752B2">
        <w:t xml:space="preserve">  (</w:t>
      </w:r>
      <w:r>
        <w:t>b</w:t>
      </w:r>
      <w:r>
        <w:rPr>
          <w:rFonts w:hint="eastAsia"/>
        </w:rPr>
        <w:t>)</w:t>
      </w:r>
      <w:r>
        <w:t xml:space="preserve">                   (c)</w:t>
      </w:r>
    </w:p>
    <w:p w:rsidR="0084671F" w:rsidRDefault="00C93A94" w:rsidP="00487C04">
      <w:r>
        <w:rPr>
          <w:rFonts w:hint="eastAsia"/>
        </w:rPr>
        <w:t xml:space="preserve">Fig 1. </w:t>
      </w:r>
      <w:r>
        <w:t xml:space="preserve">(a) Original BGR image. (b) Grayscale image from my conversion. (c) Grayscale image from </w:t>
      </w:r>
      <w:r w:rsidR="0084671F">
        <w:t>the conversion of OpenCV.</w:t>
      </w:r>
    </w:p>
    <w:p w:rsidR="00C93A94" w:rsidRDefault="0084671F" w:rsidP="00487C04">
      <w:r>
        <w:t xml:space="preserve"> </w:t>
      </w:r>
    </w:p>
    <w:p w:rsidR="00487C04" w:rsidRPr="00BB798B" w:rsidRDefault="00487C04" w:rsidP="00487C04">
      <w:pPr>
        <w:rPr>
          <w:sz w:val="28"/>
          <w:u w:val="single"/>
        </w:rPr>
      </w:pPr>
      <w:r w:rsidRPr="00BB798B">
        <w:rPr>
          <w:rFonts w:hint="eastAsia"/>
          <w:sz w:val="28"/>
          <w:u w:val="single"/>
        </w:rPr>
        <w:lastRenderedPageBreak/>
        <w:t>2. Advanced RGB2GRAY</w:t>
      </w:r>
    </w:p>
    <w:p w:rsidR="00C93A94" w:rsidRDefault="00C93A94" w:rsidP="00487C04">
      <w:r>
        <w:rPr>
          <w:rFonts w:hint="eastAsia"/>
        </w:rPr>
        <w:t xml:space="preserve">After rerunning the code, three folders will be generated. </w:t>
      </w:r>
      <w:r>
        <w:t>One is for grayscale candidate images, one is for the result of using candidate images as guided images for joint bilateral filter, and one is for the nine 2D surfaces for the cost of each selected parameter.</w:t>
      </w:r>
    </w:p>
    <w:p w:rsidR="00C93A94" w:rsidRDefault="00C93A94" w:rsidP="00487C04">
      <w:r>
        <w:t>Tied ballot:</w:t>
      </w:r>
    </w:p>
    <w:p w:rsidR="00C93A94" w:rsidRDefault="00C93A94" w:rsidP="00487C04">
      <w:r>
        <w:t>I generate all candidate images with tied ballot. For example, if the voted results are [4, 4, 3, 3, 2, …]. The code will generate four candidate images.</w:t>
      </w:r>
    </w:p>
    <w:p w:rsidR="007258D0" w:rsidRDefault="007258D0" w:rsidP="00487C04">
      <w:r>
        <w:t>I check the filtered images with the result from function in OpenCV_contrib. The pixel wise difference is at most 0.4, which I think is slight enough. The difference may because of the contour in OpenCV is a circle instead of a square.</w:t>
      </w:r>
    </w:p>
    <w:p w:rsidR="0084671F" w:rsidRDefault="0084671F" w:rsidP="00487C04">
      <w:r>
        <w:rPr>
          <w:rFonts w:hint="eastAsia"/>
        </w:rPr>
        <w:t>Here we discuss</w:t>
      </w:r>
      <w:r w:rsidR="007258D0">
        <w:rPr>
          <w:rFonts w:hint="eastAsia"/>
        </w:rPr>
        <w:t xml:space="preserve"> all</w:t>
      </w:r>
      <w:r>
        <w:rPr>
          <w:rFonts w:hint="eastAsia"/>
        </w:rPr>
        <w:t xml:space="preserve"> results.</w:t>
      </w:r>
    </w:p>
    <w:p w:rsidR="0084671F" w:rsidRDefault="0084671F" w:rsidP="00487C04"/>
    <w:p w:rsidR="0084671F" w:rsidRDefault="0084671F" w:rsidP="00487C04">
      <w:pPr>
        <w:rPr>
          <w:u w:val="single"/>
        </w:rPr>
      </w:pPr>
      <w:r w:rsidRPr="0084671F">
        <w:rPr>
          <w:u w:val="single"/>
        </w:rPr>
        <w:t>0a</w:t>
      </w:r>
    </w:p>
    <w:tbl>
      <w:tblPr>
        <w:tblStyle w:val="a8"/>
        <w:tblW w:w="0" w:type="auto"/>
        <w:tblLook w:val="04A0" w:firstRow="1" w:lastRow="0" w:firstColumn="1" w:lastColumn="0" w:noHBand="0" w:noVBand="1"/>
      </w:tblPr>
      <w:tblGrid>
        <w:gridCol w:w="2830"/>
        <w:gridCol w:w="1276"/>
      </w:tblGrid>
      <w:tr w:rsidR="0084671F" w:rsidRPr="0084671F" w:rsidTr="0084671F">
        <w:tc>
          <w:tcPr>
            <w:tcW w:w="2830" w:type="dxa"/>
          </w:tcPr>
          <w:p w:rsidR="0084671F" w:rsidRPr="0084671F" w:rsidRDefault="0084671F" w:rsidP="0084671F">
            <w:pPr>
              <w:jc w:val="center"/>
            </w:pPr>
            <w:bookmarkStart w:id="0" w:name="OLE_LINK3"/>
            <w:bookmarkStart w:id="1" w:name="OLE_LINK4"/>
            <w:bookmarkStart w:id="2" w:name="OLE_LINK5"/>
            <w:r w:rsidRPr="0084671F">
              <w:rPr>
                <w:rFonts w:hint="eastAsia"/>
              </w:rPr>
              <w:t>Weight</w:t>
            </w:r>
          </w:p>
        </w:tc>
        <w:tc>
          <w:tcPr>
            <w:tcW w:w="1276" w:type="dxa"/>
          </w:tcPr>
          <w:p w:rsidR="0084671F" w:rsidRPr="0084671F" w:rsidRDefault="0084671F" w:rsidP="0084671F">
            <w:pPr>
              <w:jc w:val="center"/>
            </w:pPr>
            <w:r w:rsidRPr="0084671F">
              <w:rPr>
                <w:rFonts w:hint="eastAsia"/>
              </w:rPr>
              <w:t>votes</w:t>
            </w:r>
          </w:p>
        </w:tc>
      </w:tr>
      <w:tr w:rsidR="0084671F" w:rsidRPr="0084671F" w:rsidTr="0084671F">
        <w:tc>
          <w:tcPr>
            <w:tcW w:w="2830" w:type="dxa"/>
          </w:tcPr>
          <w:p w:rsidR="0084671F" w:rsidRPr="0084671F" w:rsidRDefault="0084671F" w:rsidP="0084671F">
            <w:pPr>
              <w:jc w:val="center"/>
            </w:pPr>
            <w:bookmarkStart w:id="3" w:name="OLE_LINK1"/>
            <w:bookmarkStart w:id="4" w:name="OLE_LINK2"/>
            <w:r w:rsidRPr="0084671F">
              <w:rPr>
                <w:rFonts w:hint="eastAsia"/>
              </w:rPr>
              <w:t xml:space="preserve">Y = 1.0B + </w:t>
            </w:r>
            <w:r w:rsidRPr="0084671F">
              <w:t>0.0G + 0.0R</w:t>
            </w:r>
            <w:bookmarkEnd w:id="3"/>
            <w:bookmarkEnd w:id="4"/>
          </w:p>
        </w:tc>
        <w:tc>
          <w:tcPr>
            <w:tcW w:w="1276" w:type="dxa"/>
          </w:tcPr>
          <w:p w:rsidR="0084671F" w:rsidRPr="0084671F" w:rsidRDefault="0084671F" w:rsidP="0084671F">
            <w:pPr>
              <w:jc w:val="center"/>
            </w:pPr>
            <w:r w:rsidRPr="0084671F">
              <w:rPr>
                <w:rFonts w:hint="eastAsia"/>
              </w:rPr>
              <w:t>9</w:t>
            </w:r>
          </w:p>
        </w:tc>
      </w:tr>
      <w:tr w:rsidR="0084671F" w:rsidRPr="0084671F" w:rsidTr="0084671F">
        <w:tc>
          <w:tcPr>
            <w:tcW w:w="2830" w:type="dxa"/>
          </w:tcPr>
          <w:p w:rsidR="0084671F" w:rsidRPr="0084671F" w:rsidRDefault="0084671F" w:rsidP="0084671F">
            <w:pPr>
              <w:jc w:val="center"/>
            </w:pPr>
            <w:r w:rsidRPr="0084671F">
              <w:rPr>
                <w:rFonts w:hint="eastAsia"/>
              </w:rPr>
              <w:t xml:space="preserve">Y = 0.0B + </w:t>
            </w:r>
            <w:r w:rsidRPr="0084671F">
              <w:t>0.0G + 1.0R</w:t>
            </w:r>
          </w:p>
        </w:tc>
        <w:tc>
          <w:tcPr>
            <w:tcW w:w="1276" w:type="dxa"/>
          </w:tcPr>
          <w:p w:rsidR="0084671F" w:rsidRPr="0084671F" w:rsidRDefault="0084671F" w:rsidP="0084671F">
            <w:pPr>
              <w:jc w:val="center"/>
            </w:pPr>
            <w:r w:rsidRPr="0084671F">
              <w:rPr>
                <w:rFonts w:hint="eastAsia"/>
              </w:rPr>
              <w:t>9</w:t>
            </w:r>
          </w:p>
        </w:tc>
      </w:tr>
    </w:tbl>
    <w:bookmarkEnd w:id="0"/>
    <w:bookmarkEnd w:id="1"/>
    <w:bookmarkEnd w:id="2"/>
    <w:p w:rsidR="0084671F" w:rsidRDefault="0084671F" w:rsidP="00487C04">
      <w:r>
        <w:rPr>
          <w:rFonts w:hint="eastAsia"/>
        </w:rPr>
        <w:t>The result</w:t>
      </w:r>
      <w:r>
        <w:t>s</w:t>
      </w:r>
      <w:r>
        <w:rPr>
          <w:rFonts w:hint="eastAsia"/>
        </w:rPr>
        <w:t xml:space="preserve"> are a little </w:t>
      </w:r>
      <w:r>
        <w:t>weird</w:t>
      </w:r>
      <w:r>
        <w:rPr>
          <w:rFonts w:hint="eastAsia"/>
        </w:rPr>
        <w:t xml:space="preserve"> since </w:t>
      </w:r>
      <w:r>
        <w:t>the weight of</w:t>
      </w:r>
      <w:r w:rsidR="007752B2">
        <w:t xml:space="preserve"> green seems stronger than that of red. All the 2D surfaces are similar to Fig 2.</w:t>
      </w:r>
    </w:p>
    <w:p w:rsidR="0084671F" w:rsidRDefault="0084671F" w:rsidP="00487C04">
      <w:r>
        <w:t xml:space="preserve"> </w:t>
      </w:r>
      <w:r w:rsidR="00BB798B">
        <w:pict>
          <v:shape id="_x0000_i1026" type="#_x0000_t75" style="width:215.35pt;height:161.55pt">
            <v:imagedata r:id="rId10" o:title="sf_0"/>
          </v:shape>
        </w:pict>
      </w:r>
    </w:p>
    <w:p w:rsidR="0084671F" w:rsidRDefault="0084671F" w:rsidP="00487C04">
      <w:r>
        <w:rPr>
          <w:rFonts w:hint="eastAsia"/>
        </w:rPr>
        <w:t>Fig</w:t>
      </w:r>
      <w:r>
        <w:t xml:space="preserve"> </w:t>
      </w:r>
      <w:r>
        <w:rPr>
          <w:rFonts w:hint="eastAsia"/>
        </w:rPr>
        <w:t>2</w:t>
      </w:r>
      <w:r>
        <w:t>. A 2D surface of candidates images for 0a.</w:t>
      </w:r>
    </w:p>
    <w:p w:rsidR="007752B2" w:rsidRDefault="007752B2" w:rsidP="00487C04"/>
    <w:p w:rsidR="007752B2" w:rsidRPr="0084671F" w:rsidRDefault="007752B2" w:rsidP="00487C04">
      <w:bookmarkStart w:id="5" w:name="OLE_LINK8"/>
      <w:bookmarkStart w:id="6" w:name="OLE_LINK9"/>
      <w:bookmarkStart w:id="7" w:name="OLE_LINK10"/>
      <w:r>
        <w:t xml:space="preserve">Fig 3. The </w:t>
      </w:r>
      <w:r w:rsidR="001975A3">
        <w:t>candidate</w:t>
      </w:r>
      <w:r>
        <w:t xml:space="preserve"> images of 0a</w:t>
      </w:r>
    </w:p>
    <w:bookmarkEnd w:id="5"/>
    <w:bookmarkEnd w:id="6"/>
    <w:bookmarkEnd w:id="7"/>
    <w:p w:rsidR="0084671F" w:rsidRPr="0084671F" w:rsidRDefault="0084671F" w:rsidP="00487C04">
      <w:pPr>
        <w:rPr>
          <w:u w:val="single"/>
        </w:rPr>
      </w:pPr>
      <w:r>
        <w:rPr>
          <w:rFonts w:hint="eastAsia"/>
          <w:u w:val="single"/>
        </w:rPr>
        <w:t>0b</w:t>
      </w:r>
    </w:p>
    <w:tbl>
      <w:tblPr>
        <w:tblStyle w:val="a8"/>
        <w:tblW w:w="0" w:type="auto"/>
        <w:tblLook w:val="04A0" w:firstRow="1" w:lastRow="0" w:firstColumn="1" w:lastColumn="0" w:noHBand="0" w:noVBand="1"/>
      </w:tblPr>
      <w:tblGrid>
        <w:gridCol w:w="2830"/>
        <w:gridCol w:w="1276"/>
      </w:tblGrid>
      <w:tr w:rsidR="001975A3" w:rsidRPr="0084671F" w:rsidTr="0011625A">
        <w:tc>
          <w:tcPr>
            <w:tcW w:w="2830" w:type="dxa"/>
          </w:tcPr>
          <w:p w:rsidR="001975A3" w:rsidRPr="0084671F" w:rsidRDefault="001975A3" w:rsidP="0011625A">
            <w:pPr>
              <w:jc w:val="center"/>
            </w:pPr>
            <w:bookmarkStart w:id="8" w:name="OLE_LINK11"/>
            <w:bookmarkStart w:id="9" w:name="OLE_LINK12"/>
            <w:bookmarkStart w:id="10" w:name="OLE_LINK13"/>
            <w:r w:rsidRPr="0084671F">
              <w:rPr>
                <w:rFonts w:hint="eastAsia"/>
              </w:rPr>
              <w:t>Weight</w:t>
            </w:r>
          </w:p>
        </w:tc>
        <w:tc>
          <w:tcPr>
            <w:tcW w:w="1276" w:type="dxa"/>
          </w:tcPr>
          <w:p w:rsidR="001975A3" w:rsidRPr="0084671F" w:rsidRDefault="001975A3" w:rsidP="0011625A">
            <w:pPr>
              <w:jc w:val="center"/>
            </w:pPr>
            <w:r w:rsidRPr="0084671F">
              <w:rPr>
                <w:rFonts w:hint="eastAsia"/>
              </w:rPr>
              <w:t>votes</w:t>
            </w:r>
          </w:p>
        </w:tc>
      </w:tr>
      <w:tr w:rsidR="001975A3" w:rsidRPr="0084671F" w:rsidTr="0011625A">
        <w:tc>
          <w:tcPr>
            <w:tcW w:w="2830" w:type="dxa"/>
          </w:tcPr>
          <w:p w:rsidR="001975A3" w:rsidRPr="0084671F" w:rsidRDefault="001975A3" w:rsidP="0011625A">
            <w:pPr>
              <w:jc w:val="center"/>
            </w:pPr>
            <w:r>
              <w:rPr>
                <w:rFonts w:hint="eastAsia"/>
              </w:rPr>
              <w:t>Y = 0</w:t>
            </w:r>
            <w:r w:rsidRPr="0084671F">
              <w:rPr>
                <w:rFonts w:hint="eastAsia"/>
              </w:rPr>
              <w:t xml:space="preserve">.0B + </w:t>
            </w:r>
            <w:r>
              <w:t>0.2G + 0.8</w:t>
            </w:r>
            <w:r w:rsidRPr="0084671F">
              <w:t>R</w:t>
            </w:r>
          </w:p>
        </w:tc>
        <w:tc>
          <w:tcPr>
            <w:tcW w:w="1276" w:type="dxa"/>
          </w:tcPr>
          <w:p w:rsidR="001975A3" w:rsidRPr="0084671F" w:rsidRDefault="001975A3" w:rsidP="0011625A">
            <w:pPr>
              <w:jc w:val="center"/>
            </w:pPr>
            <w:r>
              <w:rPr>
                <w:rFonts w:hint="eastAsia"/>
              </w:rPr>
              <w:t>3</w:t>
            </w:r>
          </w:p>
        </w:tc>
      </w:tr>
      <w:tr w:rsidR="001975A3" w:rsidRPr="0084671F" w:rsidTr="0011625A">
        <w:tc>
          <w:tcPr>
            <w:tcW w:w="2830" w:type="dxa"/>
          </w:tcPr>
          <w:p w:rsidR="001975A3" w:rsidRPr="0084671F" w:rsidRDefault="001975A3" w:rsidP="0011625A">
            <w:pPr>
              <w:jc w:val="center"/>
            </w:pPr>
            <w:bookmarkStart w:id="11" w:name="OLE_LINK6"/>
            <w:bookmarkStart w:id="12" w:name="OLE_LINK7"/>
            <w:r w:rsidRPr="0084671F">
              <w:rPr>
                <w:rFonts w:hint="eastAsia"/>
              </w:rPr>
              <w:t xml:space="preserve">Y = 0.0B + </w:t>
            </w:r>
            <w:r w:rsidRPr="0084671F">
              <w:t>0.0G + 1.0R</w:t>
            </w:r>
            <w:bookmarkEnd w:id="11"/>
            <w:bookmarkEnd w:id="12"/>
          </w:p>
        </w:tc>
        <w:tc>
          <w:tcPr>
            <w:tcW w:w="1276" w:type="dxa"/>
          </w:tcPr>
          <w:p w:rsidR="001975A3" w:rsidRPr="0084671F" w:rsidRDefault="001975A3" w:rsidP="0011625A">
            <w:pPr>
              <w:jc w:val="center"/>
            </w:pPr>
            <w:r>
              <w:rPr>
                <w:rFonts w:hint="eastAsia"/>
              </w:rPr>
              <w:t>3</w:t>
            </w:r>
          </w:p>
        </w:tc>
      </w:tr>
      <w:tr w:rsidR="001975A3" w:rsidRPr="0084671F" w:rsidTr="0011625A">
        <w:tc>
          <w:tcPr>
            <w:tcW w:w="2830" w:type="dxa"/>
          </w:tcPr>
          <w:p w:rsidR="001975A3" w:rsidRPr="0084671F" w:rsidRDefault="001975A3" w:rsidP="0011625A">
            <w:pPr>
              <w:jc w:val="center"/>
            </w:pPr>
            <w:r w:rsidRPr="0084671F">
              <w:rPr>
                <w:rFonts w:hint="eastAsia"/>
              </w:rPr>
              <w:t xml:space="preserve">Y = 0.0B + </w:t>
            </w:r>
            <w:r>
              <w:t>1.0G + 0</w:t>
            </w:r>
            <w:r w:rsidRPr="0084671F">
              <w:t>.0R</w:t>
            </w:r>
          </w:p>
        </w:tc>
        <w:tc>
          <w:tcPr>
            <w:tcW w:w="1276" w:type="dxa"/>
          </w:tcPr>
          <w:p w:rsidR="001975A3" w:rsidRDefault="001975A3" w:rsidP="0011625A">
            <w:pPr>
              <w:jc w:val="center"/>
            </w:pPr>
            <w:r>
              <w:rPr>
                <w:rFonts w:hint="eastAsia"/>
              </w:rPr>
              <w:t>2</w:t>
            </w:r>
          </w:p>
        </w:tc>
      </w:tr>
      <w:tr w:rsidR="001975A3" w:rsidRPr="0084671F" w:rsidTr="0011625A">
        <w:tc>
          <w:tcPr>
            <w:tcW w:w="2830" w:type="dxa"/>
          </w:tcPr>
          <w:p w:rsidR="001975A3" w:rsidRPr="0084671F" w:rsidRDefault="001975A3" w:rsidP="0011625A">
            <w:pPr>
              <w:jc w:val="center"/>
            </w:pPr>
            <w:r w:rsidRPr="0084671F">
              <w:rPr>
                <w:rFonts w:hint="eastAsia"/>
              </w:rPr>
              <w:t>Y = 0</w:t>
            </w:r>
            <w:r>
              <w:rPr>
                <w:rFonts w:hint="eastAsia"/>
              </w:rPr>
              <w:t>.1</w:t>
            </w:r>
            <w:r w:rsidRPr="0084671F">
              <w:rPr>
                <w:rFonts w:hint="eastAsia"/>
              </w:rPr>
              <w:t xml:space="preserve">B + </w:t>
            </w:r>
            <w:r>
              <w:t>0.2G + 0.7</w:t>
            </w:r>
            <w:r w:rsidRPr="0084671F">
              <w:t>R</w:t>
            </w:r>
          </w:p>
        </w:tc>
        <w:tc>
          <w:tcPr>
            <w:tcW w:w="1276" w:type="dxa"/>
          </w:tcPr>
          <w:p w:rsidR="001975A3" w:rsidRDefault="001975A3" w:rsidP="0011625A">
            <w:pPr>
              <w:jc w:val="center"/>
            </w:pPr>
            <w:r>
              <w:rPr>
                <w:rFonts w:hint="eastAsia"/>
              </w:rPr>
              <w:t>2</w:t>
            </w:r>
          </w:p>
        </w:tc>
      </w:tr>
    </w:tbl>
    <w:p w:rsidR="001975A3" w:rsidRPr="0084671F" w:rsidRDefault="001975A3" w:rsidP="001975A3">
      <w:bookmarkStart w:id="13" w:name="OLE_LINK17"/>
      <w:bookmarkStart w:id="14" w:name="OLE_LINK18"/>
      <w:bookmarkStart w:id="15" w:name="OLE_LINK19"/>
      <w:bookmarkEnd w:id="8"/>
      <w:bookmarkEnd w:id="9"/>
      <w:bookmarkEnd w:id="10"/>
      <w:r>
        <w:t>Fig 4. The candidate images of 0b</w:t>
      </w:r>
    </w:p>
    <w:bookmarkEnd w:id="13"/>
    <w:bookmarkEnd w:id="14"/>
    <w:bookmarkEnd w:id="15"/>
    <w:p w:rsidR="0084671F" w:rsidRPr="001975A3" w:rsidRDefault="007258D0" w:rsidP="0084671F">
      <w:r>
        <w:rPr>
          <w:rFonts w:hint="eastAsia"/>
        </w:rPr>
        <w:lastRenderedPageBreak/>
        <w:t xml:space="preserve">The image is majorly composed of red and green, so the results </w:t>
      </w:r>
      <w:r>
        <w:t>are reasonable.</w:t>
      </w:r>
    </w:p>
    <w:p w:rsidR="0084671F" w:rsidRPr="0084671F" w:rsidRDefault="0084671F" w:rsidP="0084671F">
      <w:pPr>
        <w:rPr>
          <w:u w:val="single"/>
        </w:rPr>
      </w:pPr>
      <w:r w:rsidRPr="0084671F">
        <w:rPr>
          <w:rFonts w:hint="eastAsia"/>
          <w:u w:val="single"/>
        </w:rPr>
        <w:t>0c</w:t>
      </w:r>
    </w:p>
    <w:tbl>
      <w:tblPr>
        <w:tblStyle w:val="a8"/>
        <w:tblW w:w="0" w:type="auto"/>
        <w:tblLook w:val="04A0" w:firstRow="1" w:lastRow="0" w:firstColumn="1" w:lastColumn="0" w:noHBand="0" w:noVBand="1"/>
      </w:tblPr>
      <w:tblGrid>
        <w:gridCol w:w="2830"/>
        <w:gridCol w:w="1276"/>
      </w:tblGrid>
      <w:tr w:rsidR="001975A3" w:rsidRPr="0084671F" w:rsidTr="0011625A">
        <w:tc>
          <w:tcPr>
            <w:tcW w:w="2830" w:type="dxa"/>
          </w:tcPr>
          <w:p w:rsidR="001975A3" w:rsidRPr="0084671F" w:rsidRDefault="001975A3" w:rsidP="0011625A">
            <w:pPr>
              <w:jc w:val="center"/>
            </w:pPr>
            <w:r w:rsidRPr="0084671F">
              <w:rPr>
                <w:rFonts w:hint="eastAsia"/>
              </w:rPr>
              <w:t>Weight</w:t>
            </w:r>
          </w:p>
        </w:tc>
        <w:tc>
          <w:tcPr>
            <w:tcW w:w="1276" w:type="dxa"/>
          </w:tcPr>
          <w:p w:rsidR="001975A3" w:rsidRPr="0084671F" w:rsidRDefault="001975A3" w:rsidP="0011625A">
            <w:pPr>
              <w:jc w:val="center"/>
            </w:pPr>
            <w:r w:rsidRPr="0084671F">
              <w:rPr>
                <w:rFonts w:hint="eastAsia"/>
              </w:rPr>
              <w:t>votes</w:t>
            </w:r>
          </w:p>
        </w:tc>
      </w:tr>
      <w:tr w:rsidR="001975A3" w:rsidRPr="0084671F" w:rsidTr="0011625A">
        <w:tc>
          <w:tcPr>
            <w:tcW w:w="2830" w:type="dxa"/>
          </w:tcPr>
          <w:p w:rsidR="001975A3" w:rsidRPr="0084671F" w:rsidRDefault="001975A3" w:rsidP="0011625A">
            <w:pPr>
              <w:jc w:val="center"/>
            </w:pPr>
            <w:r>
              <w:rPr>
                <w:rFonts w:hint="eastAsia"/>
              </w:rPr>
              <w:t>Y = 0.3</w:t>
            </w:r>
            <w:r w:rsidRPr="0084671F">
              <w:rPr>
                <w:rFonts w:hint="eastAsia"/>
              </w:rPr>
              <w:t xml:space="preserve">B + </w:t>
            </w:r>
            <w:r>
              <w:t>0.4G + 0.3</w:t>
            </w:r>
            <w:r w:rsidRPr="0084671F">
              <w:t>R</w:t>
            </w:r>
          </w:p>
        </w:tc>
        <w:tc>
          <w:tcPr>
            <w:tcW w:w="1276" w:type="dxa"/>
          </w:tcPr>
          <w:p w:rsidR="001975A3" w:rsidRPr="0084671F" w:rsidRDefault="001975A3" w:rsidP="0011625A">
            <w:pPr>
              <w:jc w:val="center"/>
            </w:pPr>
            <w:r>
              <w:rPr>
                <w:rFonts w:hint="eastAsia"/>
              </w:rPr>
              <w:t>3</w:t>
            </w:r>
          </w:p>
        </w:tc>
      </w:tr>
      <w:tr w:rsidR="001975A3" w:rsidRPr="0084671F" w:rsidTr="0011625A">
        <w:tc>
          <w:tcPr>
            <w:tcW w:w="2830" w:type="dxa"/>
          </w:tcPr>
          <w:p w:rsidR="001975A3" w:rsidRPr="0084671F" w:rsidRDefault="001975A3" w:rsidP="0011625A">
            <w:pPr>
              <w:jc w:val="center"/>
            </w:pPr>
            <w:r w:rsidRPr="0084671F">
              <w:rPr>
                <w:rFonts w:hint="eastAsia"/>
              </w:rPr>
              <w:t xml:space="preserve">Y = 0.0B + </w:t>
            </w:r>
            <w:r w:rsidRPr="0084671F">
              <w:t>0.0G + 1.0R</w:t>
            </w:r>
          </w:p>
        </w:tc>
        <w:tc>
          <w:tcPr>
            <w:tcW w:w="1276" w:type="dxa"/>
          </w:tcPr>
          <w:p w:rsidR="001975A3" w:rsidRPr="0084671F" w:rsidRDefault="001975A3" w:rsidP="0011625A">
            <w:pPr>
              <w:jc w:val="center"/>
            </w:pPr>
            <w:r>
              <w:rPr>
                <w:rFonts w:hint="eastAsia"/>
              </w:rPr>
              <w:t>2</w:t>
            </w:r>
          </w:p>
        </w:tc>
      </w:tr>
      <w:tr w:rsidR="001975A3" w:rsidRPr="0084671F" w:rsidTr="0011625A">
        <w:tc>
          <w:tcPr>
            <w:tcW w:w="2830" w:type="dxa"/>
          </w:tcPr>
          <w:p w:rsidR="001975A3" w:rsidRPr="0084671F" w:rsidRDefault="001975A3" w:rsidP="0011625A">
            <w:pPr>
              <w:jc w:val="center"/>
            </w:pPr>
            <w:r w:rsidRPr="0084671F">
              <w:rPr>
                <w:rFonts w:hint="eastAsia"/>
              </w:rPr>
              <w:t>Y = 0</w:t>
            </w:r>
            <w:r>
              <w:rPr>
                <w:rFonts w:hint="eastAsia"/>
              </w:rPr>
              <w:t>.3</w:t>
            </w:r>
            <w:r w:rsidRPr="0084671F">
              <w:rPr>
                <w:rFonts w:hint="eastAsia"/>
              </w:rPr>
              <w:t xml:space="preserve">B + </w:t>
            </w:r>
            <w:r>
              <w:t>0.5G + 0.2</w:t>
            </w:r>
            <w:r w:rsidRPr="0084671F">
              <w:t>R</w:t>
            </w:r>
          </w:p>
        </w:tc>
        <w:tc>
          <w:tcPr>
            <w:tcW w:w="1276" w:type="dxa"/>
            <w:vMerge w:val="restart"/>
          </w:tcPr>
          <w:p w:rsidR="001975A3" w:rsidRDefault="001975A3" w:rsidP="001975A3">
            <w:pPr>
              <w:jc w:val="center"/>
            </w:pPr>
          </w:p>
          <w:p w:rsidR="001975A3" w:rsidRDefault="001975A3" w:rsidP="001975A3">
            <w:pPr>
              <w:jc w:val="center"/>
            </w:pPr>
          </w:p>
          <w:p w:rsidR="001975A3" w:rsidRDefault="001975A3" w:rsidP="001975A3">
            <w:pPr>
              <w:jc w:val="center"/>
            </w:pPr>
            <w:r>
              <w:rPr>
                <w:rFonts w:hint="eastAsia"/>
              </w:rPr>
              <w:t>1</w:t>
            </w:r>
          </w:p>
        </w:tc>
      </w:tr>
      <w:tr w:rsidR="001975A3" w:rsidRPr="0084671F" w:rsidTr="0011625A">
        <w:tc>
          <w:tcPr>
            <w:tcW w:w="2830" w:type="dxa"/>
          </w:tcPr>
          <w:p w:rsidR="001975A3" w:rsidRPr="0084671F" w:rsidRDefault="001975A3" w:rsidP="0011625A">
            <w:pPr>
              <w:jc w:val="center"/>
            </w:pPr>
            <w:bookmarkStart w:id="16" w:name="OLE_LINK14"/>
            <w:bookmarkStart w:id="17" w:name="OLE_LINK15"/>
            <w:bookmarkStart w:id="18" w:name="OLE_LINK16"/>
            <w:r w:rsidRPr="0084671F">
              <w:rPr>
                <w:rFonts w:hint="eastAsia"/>
              </w:rPr>
              <w:t>Y = 0</w:t>
            </w:r>
            <w:r>
              <w:rPr>
                <w:rFonts w:hint="eastAsia"/>
              </w:rPr>
              <w:t>.3</w:t>
            </w:r>
            <w:r w:rsidRPr="0084671F">
              <w:rPr>
                <w:rFonts w:hint="eastAsia"/>
              </w:rPr>
              <w:t xml:space="preserve">B + </w:t>
            </w:r>
            <w:r>
              <w:t>0.3G + 0.4</w:t>
            </w:r>
            <w:r w:rsidRPr="0084671F">
              <w:t>R</w:t>
            </w:r>
            <w:bookmarkEnd w:id="16"/>
            <w:bookmarkEnd w:id="17"/>
            <w:bookmarkEnd w:id="18"/>
          </w:p>
        </w:tc>
        <w:tc>
          <w:tcPr>
            <w:tcW w:w="1276" w:type="dxa"/>
            <w:vMerge/>
          </w:tcPr>
          <w:p w:rsidR="001975A3" w:rsidRDefault="001975A3" w:rsidP="0011625A">
            <w:pPr>
              <w:jc w:val="center"/>
            </w:pPr>
          </w:p>
        </w:tc>
      </w:tr>
      <w:tr w:rsidR="001975A3" w:rsidRPr="0084671F" w:rsidTr="0011625A">
        <w:tc>
          <w:tcPr>
            <w:tcW w:w="2830" w:type="dxa"/>
          </w:tcPr>
          <w:p w:rsidR="001975A3" w:rsidRPr="0084671F" w:rsidRDefault="001975A3" w:rsidP="0011625A">
            <w:pPr>
              <w:jc w:val="center"/>
            </w:pPr>
            <w:r w:rsidRPr="0084671F">
              <w:rPr>
                <w:rFonts w:hint="eastAsia"/>
              </w:rPr>
              <w:t>Y = 0</w:t>
            </w:r>
            <w:r>
              <w:rPr>
                <w:rFonts w:hint="eastAsia"/>
              </w:rPr>
              <w:t>.2</w:t>
            </w:r>
            <w:r w:rsidRPr="0084671F">
              <w:rPr>
                <w:rFonts w:hint="eastAsia"/>
              </w:rPr>
              <w:t xml:space="preserve">B + </w:t>
            </w:r>
            <w:r>
              <w:t>0.6G + 0.2</w:t>
            </w:r>
            <w:r w:rsidRPr="0084671F">
              <w:t>R</w:t>
            </w:r>
          </w:p>
        </w:tc>
        <w:tc>
          <w:tcPr>
            <w:tcW w:w="1276" w:type="dxa"/>
            <w:vMerge/>
          </w:tcPr>
          <w:p w:rsidR="001975A3" w:rsidRDefault="001975A3" w:rsidP="0011625A">
            <w:pPr>
              <w:jc w:val="center"/>
            </w:pPr>
          </w:p>
        </w:tc>
      </w:tr>
      <w:tr w:rsidR="001975A3" w:rsidRPr="0084671F" w:rsidTr="0011625A">
        <w:tc>
          <w:tcPr>
            <w:tcW w:w="2830" w:type="dxa"/>
          </w:tcPr>
          <w:p w:rsidR="001975A3" w:rsidRPr="0084671F" w:rsidRDefault="001975A3" w:rsidP="0011625A">
            <w:pPr>
              <w:jc w:val="center"/>
            </w:pPr>
            <w:r w:rsidRPr="0084671F">
              <w:rPr>
                <w:rFonts w:hint="eastAsia"/>
              </w:rPr>
              <w:t>Y = 0</w:t>
            </w:r>
            <w:r>
              <w:rPr>
                <w:rFonts w:hint="eastAsia"/>
              </w:rPr>
              <w:t>.2</w:t>
            </w:r>
            <w:r w:rsidRPr="0084671F">
              <w:rPr>
                <w:rFonts w:hint="eastAsia"/>
              </w:rPr>
              <w:t xml:space="preserve">B + </w:t>
            </w:r>
            <w:r>
              <w:t>0.5G + 0.3</w:t>
            </w:r>
            <w:r w:rsidRPr="0084671F">
              <w:t>R</w:t>
            </w:r>
          </w:p>
        </w:tc>
        <w:tc>
          <w:tcPr>
            <w:tcW w:w="1276" w:type="dxa"/>
            <w:vMerge/>
          </w:tcPr>
          <w:p w:rsidR="001975A3" w:rsidRDefault="001975A3" w:rsidP="0011625A">
            <w:pPr>
              <w:jc w:val="center"/>
            </w:pPr>
          </w:p>
        </w:tc>
      </w:tr>
      <w:tr w:rsidR="001975A3" w:rsidRPr="0084671F" w:rsidTr="0011625A">
        <w:tc>
          <w:tcPr>
            <w:tcW w:w="2830" w:type="dxa"/>
          </w:tcPr>
          <w:p w:rsidR="001975A3" w:rsidRPr="0084671F" w:rsidRDefault="001975A3" w:rsidP="0011625A">
            <w:pPr>
              <w:jc w:val="center"/>
            </w:pPr>
            <w:r w:rsidRPr="0084671F">
              <w:rPr>
                <w:rFonts w:hint="eastAsia"/>
              </w:rPr>
              <w:t>Y = 0</w:t>
            </w:r>
            <w:r>
              <w:rPr>
                <w:rFonts w:hint="eastAsia"/>
              </w:rPr>
              <w:t>.1</w:t>
            </w:r>
            <w:r w:rsidRPr="0084671F">
              <w:rPr>
                <w:rFonts w:hint="eastAsia"/>
              </w:rPr>
              <w:t xml:space="preserve">B + </w:t>
            </w:r>
            <w:r>
              <w:t>0.5G + 0.4</w:t>
            </w:r>
            <w:r w:rsidRPr="0084671F">
              <w:t>R</w:t>
            </w:r>
          </w:p>
        </w:tc>
        <w:tc>
          <w:tcPr>
            <w:tcW w:w="1276" w:type="dxa"/>
            <w:vMerge/>
          </w:tcPr>
          <w:p w:rsidR="001975A3" w:rsidRDefault="001975A3" w:rsidP="0011625A">
            <w:pPr>
              <w:jc w:val="center"/>
            </w:pPr>
          </w:p>
        </w:tc>
      </w:tr>
    </w:tbl>
    <w:p w:rsidR="0084671F" w:rsidRDefault="001975A3" w:rsidP="00487C04">
      <w:r>
        <w:rPr>
          <w:rFonts w:hint="eastAsia"/>
        </w:rPr>
        <w:t xml:space="preserve">5 </w:t>
      </w:r>
      <w:r>
        <w:t xml:space="preserve">candidate images of 0c have </w:t>
      </w:r>
      <w:r>
        <w:rPr>
          <w:rFonts w:hint="eastAsia"/>
        </w:rPr>
        <w:t>tied ballot, which is also out of my expectation.</w:t>
      </w:r>
      <w:r>
        <w:t xml:space="preserve"> A possible reason is that the local minimum shifts a little under different parameters. For example, (0.3, 0.4, 0.3), (0.3, 0.5, 0.2), and (0.3, 0.3, 0.4) are close to each other. </w:t>
      </w:r>
    </w:p>
    <w:p w:rsidR="001975A3" w:rsidRDefault="001975A3" w:rsidP="00487C04"/>
    <w:p w:rsidR="001975A3" w:rsidRPr="0084671F" w:rsidRDefault="001975A3" w:rsidP="001975A3">
      <w:r>
        <w:t>Fig 5. The candidate images of 0b</w:t>
      </w:r>
    </w:p>
    <w:p w:rsidR="001975A3" w:rsidRPr="001975A3" w:rsidRDefault="00BB798B" w:rsidP="00487C04">
      <w:r>
        <w:rPr>
          <w:noProof/>
        </w:rPr>
        <w:drawing>
          <wp:inline distT="0" distB="0" distL="0" distR="0">
            <wp:extent cx="2332383" cy="1749287"/>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_y0_.png"/>
                    <pic:cNvPicPr/>
                  </pic:nvPicPr>
                  <pic:blipFill>
                    <a:blip r:embed="rId11">
                      <a:extLst>
                        <a:ext uri="{28A0092B-C50C-407E-A947-70E740481C1C}">
                          <a14:useLocalDpi xmlns:a14="http://schemas.microsoft.com/office/drawing/2010/main" val="0"/>
                        </a:ext>
                      </a:extLst>
                    </a:blip>
                    <a:stretch>
                      <a:fillRect/>
                    </a:stretch>
                  </pic:blipFill>
                  <pic:spPr>
                    <a:xfrm>
                      <a:off x="0" y="0"/>
                      <a:ext cx="2364125" cy="1773094"/>
                    </a:xfrm>
                    <a:prstGeom prst="rect">
                      <a:avLst/>
                    </a:prstGeom>
                  </pic:spPr>
                </pic:pic>
              </a:graphicData>
            </a:graphic>
          </wp:inline>
        </w:drawing>
      </w:r>
      <w:r>
        <w:rPr>
          <w:noProof/>
        </w:rPr>
        <w:drawing>
          <wp:inline distT="0" distB="0" distL="0" distR="0">
            <wp:extent cx="2353586" cy="1765190"/>
            <wp:effectExtent l="0" t="0" r="889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b_y1_.png"/>
                    <pic:cNvPicPr/>
                  </pic:nvPicPr>
                  <pic:blipFill>
                    <a:blip r:embed="rId12">
                      <a:extLst>
                        <a:ext uri="{28A0092B-C50C-407E-A947-70E740481C1C}">
                          <a14:useLocalDpi xmlns:a14="http://schemas.microsoft.com/office/drawing/2010/main" val="0"/>
                        </a:ext>
                      </a:extLst>
                    </a:blip>
                    <a:stretch>
                      <a:fillRect/>
                    </a:stretch>
                  </pic:blipFill>
                  <pic:spPr>
                    <a:xfrm>
                      <a:off x="0" y="0"/>
                      <a:ext cx="2392355" cy="1794267"/>
                    </a:xfrm>
                    <a:prstGeom prst="rect">
                      <a:avLst/>
                    </a:prstGeom>
                  </pic:spPr>
                </pic:pic>
              </a:graphicData>
            </a:graphic>
          </wp:inline>
        </w:drawing>
      </w:r>
      <w:bookmarkStart w:id="19" w:name="_GoBack"/>
      <w:bookmarkEnd w:id="19"/>
      <w:r>
        <w:rPr>
          <w:noProof/>
        </w:rPr>
        <w:drawing>
          <wp:inline distT="0" distB="0" distL="0" distR="0">
            <wp:extent cx="2353585" cy="1765190"/>
            <wp:effectExtent l="0" t="0" r="889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b_y2_.png"/>
                    <pic:cNvPicPr/>
                  </pic:nvPicPr>
                  <pic:blipFill>
                    <a:blip r:embed="rId13">
                      <a:extLst>
                        <a:ext uri="{28A0092B-C50C-407E-A947-70E740481C1C}">
                          <a14:useLocalDpi xmlns:a14="http://schemas.microsoft.com/office/drawing/2010/main" val="0"/>
                        </a:ext>
                      </a:extLst>
                    </a:blip>
                    <a:stretch>
                      <a:fillRect/>
                    </a:stretch>
                  </pic:blipFill>
                  <pic:spPr>
                    <a:xfrm>
                      <a:off x="0" y="0"/>
                      <a:ext cx="2370085" cy="1777565"/>
                    </a:xfrm>
                    <a:prstGeom prst="rect">
                      <a:avLst/>
                    </a:prstGeom>
                  </pic:spPr>
                </pic:pic>
              </a:graphicData>
            </a:graphic>
          </wp:inline>
        </w:drawing>
      </w:r>
      <w:r>
        <w:rPr>
          <w:noProof/>
        </w:rPr>
        <w:drawing>
          <wp:inline distT="0" distB="0" distL="0" distR="0">
            <wp:extent cx="2353586" cy="1765188"/>
            <wp:effectExtent l="0" t="0" r="889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_y3_.png"/>
                    <pic:cNvPicPr/>
                  </pic:nvPicPr>
                  <pic:blipFill>
                    <a:blip r:embed="rId14">
                      <a:extLst>
                        <a:ext uri="{28A0092B-C50C-407E-A947-70E740481C1C}">
                          <a14:useLocalDpi xmlns:a14="http://schemas.microsoft.com/office/drawing/2010/main" val="0"/>
                        </a:ext>
                      </a:extLst>
                    </a:blip>
                    <a:stretch>
                      <a:fillRect/>
                    </a:stretch>
                  </pic:blipFill>
                  <pic:spPr>
                    <a:xfrm>
                      <a:off x="0" y="0"/>
                      <a:ext cx="2382916" cy="1787186"/>
                    </a:xfrm>
                    <a:prstGeom prst="rect">
                      <a:avLst/>
                    </a:prstGeom>
                  </pic:spPr>
                </pic:pic>
              </a:graphicData>
            </a:graphic>
          </wp:inline>
        </w:drawing>
      </w:r>
    </w:p>
    <w:sectPr w:rsidR="001975A3" w:rsidRPr="001975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AEA" w:rsidRDefault="00C31AEA" w:rsidP="00487C04">
      <w:r>
        <w:separator/>
      </w:r>
    </w:p>
  </w:endnote>
  <w:endnote w:type="continuationSeparator" w:id="0">
    <w:p w:rsidR="00C31AEA" w:rsidRDefault="00C31AEA" w:rsidP="0048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AEA" w:rsidRDefault="00C31AEA" w:rsidP="00487C04">
      <w:r>
        <w:separator/>
      </w:r>
    </w:p>
  </w:footnote>
  <w:footnote w:type="continuationSeparator" w:id="0">
    <w:p w:rsidR="00C31AEA" w:rsidRDefault="00C31AEA" w:rsidP="00487C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673"/>
    <w:multiLevelType w:val="hybridMultilevel"/>
    <w:tmpl w:val="ED043980"/>
    <w:lvl w:ilvl="0" w:tplc="D4704E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3C092B"/>
    <w:multiLevelType w:val="hybridMultilevel"/>
    <w:tmpl w:val="D33A15E8"/>
    <w:lvl w:ilvl="0" w:tplc="37C26B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09580C"/>
    <w:multiLevelType w:val="hybridMultilevel"/>
    <w:tmpl w:val="7D02240E"/>
    <w:lvl w:ilvl="0" w:tplc="29389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9CE1A94"/>
    <w:multiLevelType w:val="hybridMultilevel"/>
    <w:tmpl w:val="857423DC"/>
    <w:lvl w:ilvl="0" w:tplc="11FC6D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74"/>
    <w:rsid w:val="000345AC"/>
    <w:rsid w:val="001975A3"/>
    <w:rsid w:val="0031278C"/>
    <w:rsid w:val="00487C04"/>
    <w:rsid w:val="007258D0"/>
    <w:rsid w:val="007752B2"/>
    <w:rsid w:val="0084671F"/>
    <w:rsid w:val="00951474"/>
    <w:rsid w:val="00A865CC"/>
    <w:rsid w:val="00BB798B"/>
    <w:rsid w:val="00C31AEA"/>
    <w:rsid w:val="00C93A94"/>
    <w:rsid w:val="00FE0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4349D8-C8C2-471A-A22A-7198312C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5A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5AC"/>
    <w:pPr>
      <w:ind w:leftChars="200" w:left="480"/>
    </w:pPr>
  </w:style>
  <w:style w:type="paragraph" w:styleId="a4">
    <w:name w:val="header"/>
    <w:basedOn w:val="a"/>
    <w:link w:val="a5"/>
    <w:uiPriority w:val="99"/>
    <w:unhideWhenUsed/>
    <w:rsid w:val="00487C04"/>
    <w:pPr>
      <w:tabs>
        <w:tab w:val="center" w:pos="4153"/>
        <w:tab w:val="right" w:pos="8306"/>
      </w:tabs>
      <w:snapToGrid w:val="0"/>
    </w:pPr>
    <w:rPr>
      <w:sz w:val="20"/>
      <w:szCs w:val="20"/>
    </w:rPr>
  </w:style>
  <w:style w:type="character" w:customStyle="1" w:styleId="a5">
    <w:name w:val="頁首 字元"/>
    <w:basedOn w:val="a0"/>
    <w:link w:val="a4"/>
    <w:uiPriority w:val="99"/>
    <w:rsid w:val="00487C04"/>
    <w:rPr>
      <w:sz w:val="20"/>
      <w:szCs w:val="20"/>
    </w:rPr>
  </w:style>
  <w:style w:type="paragraph" w:styleId="a6">
    <w:name w:val="footer"/>
    <w:basedOn w:val="a"/>
    <w:link w:val="a7"/>
    <w:uiPriority w:val="99"/>
    <w:unhideWhenUsed/>
    <w:rsid w:val="00487C04"/>
    <w:pPr>
      <w:tabs>
        <w:tab w:val="center" w:pos="4153"/>
        <w:tab w:val="right" w:pos="8306"/>
      </w:tabs>
      <w:snapToGrid w:val="0"/>
    </w:pPr>
    <w:rPr>
      <w:sz w:val="20"/>
      <w:szCs w:val="20"/>
    </w:rPr>
  </w:style>
  <w:style w:type="character" w:customStyle="1" w:styleId="a7">
    <w:name w:val="頁尾 字元"/>
    <w:basedOn w:val="a0"/>
    <w:link w:val="a6"/>
    <w:uiPriority w:val="99"/>
    <w:rsid w:val="00487C04"/>
    <w:rPr>
      <w:sz w:val="20"/>
      <w:szCs w:val="20"/>
    </w:rPr>
  </w:style>
  <w:style w:type="table" w:styleId="a8">
    <w:name w:val="Table Grid"/>
    <w:basedOn w:val="a1"/>
    <w:uiPriority w:val="39"/>
    <w:rsid w:val="0084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吉瑞 何</dc:creator>
  <cp:keywords/>
  <dc:description/>
  <cp:lastModifiedBy>吉瑞 何</cp:lastModifiedBy>
  <cp:revision>8</cp:revision>
  <dcterms:created xsi:type="dcterms:W3CDTF">2018-10-08T17:06:00Z</dcterms:created>
  <dcterms:modified xsi:type="dcterms:W3CDTF">2018-10-12T18:43:00Z</dcterms:modified>
</cp:coreProperties>
</file>