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79000">
      <w:pPr>
        <w:jc w:val="center"/>
        <w:rPr>
          <w:rFonts w:hint="eastAsia"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南京信息工程大学  实验（实习）报告</w:t>
      </w:r>
    </w:p>
    <w:p w14:paraId="07025C38">
      <w:pPr>
        <w:rPr>
          <w:rFonts w:hint="eastAsia" w:ascii="宋体" w:hAnsi="宋体"/>
          <w:szCs w:val="21"/>
          <w:u w:val="singl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ABDA34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noWrap w:val="0"/>
            <w:vAlign w:val="top"/>
          </w:tcPr>
          <w:p w14:paraId="6F82B3C0">
            <w:pPr>
              <w:rPr>
                <w:rFonts w:hint="default" w:eastAsia="宋体"/>
                <w:szCs w:val="21"/>
                <w:u w:val="none"/>
                <w:vertAlign w:val="baseline"/>
                <w:lang w:val="en-US" w:eastAsia="zh-CN"/>
              </w:rPr>
            </w:pPr>
            <w:bookmarkStart w:id="0" w:name="_Hlk73454754"/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noWrap w:val="0"/>
            <w:vAlign w:val="top"/>
          </w:tcPr>
          <w:p w14:paraId="10EA2CB8">
            <w:pPr>
              <w:rPr>
                <w:rFonts w:hint="eastAsia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黄家睿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noWrap w:val="0"/>
            <w:vAlign w:val="top"/>
          </w:tcPr>
          <w:p w14:paraId="3A6A863F">
            <w:pPr>
              <w:rPr>
                <w:rFonts w:hint="default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Internet of Things</w:t>
            </w:r>
          </w:p>
        </w:tc>
      </w:tr>
    </w:tbl>
    <w:p w14:paraId="4BF88A6F">
      <w:pPr>
        <w:jc w:val="center"/>
        <w:rPr>
          <w:rFonts w:hint="eastAsia" w:ascii="黑体" w:hAnsi="黑体" w:eastAsia="黑体"/>
          <w:sz w:val="44"/>
          <w:szCs w:val="44"/>
        </w:rPr>
      </w:pPr>
    </w:p>
    <w:p w14:paraId="766D411C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A</w:t>
      </w:r>
      <w:r>
        <w:rPr>
          <w:rFonts w:ascii="黑体" w:hAnsi="黑体" w:eastAsia="黑体"/>
          <w:sz w:val="44"/>
          <w:szCs w:val="44"/>
        </w:rPr>
        <w:t>ES</w:t>
      </w:r>
      <w:bookmarkEnd w:id="0"/>
      <w:r>
        <w:rPr>
          <w:rFonts w:ascii="黑体" w:hAnsi="黑体" w:eastAsia="黑体"/>
          <w:sz w:val="44"/>
          <w:szCs w:val="44"/>
        </w:rPr>
        <w:t>加密算法的</w:t>
      </w:r>
      <w:bookmarkStart w:id="1" w:name="_GoBack"/>
      <w:bookmarkEnd w:id="1"/>
      <w:r>
        <w:rPr>
          <w:rFonts w:ascii="黑体" w:hAnsi="黑体" w:eastAsia="黑体"/>
          <w:sz w:val="44"/>
          <w:szCs w:val="44"/>
        </w:rPr>
        <w:t>实现与分析</w:t>
      </w:r>
    </w:p>
    <w:p w14:paraId="79547133">
      <w:pPr>
        <w:rPr>
          <w:rFonts w:hint="eastAsia"/>
        </w:rPr>
      </w:pPr>
    </w:p>
    <w:p w14:paraId="364F8396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1．实验目的：</w:t>
      </w:r>
    </w:p>
    <w:p w14:paraId="5CA23DE5">
      <w:pPr>
        <w:widowControl/>
        <w:numPr>
          <w:ilvl w:val="0"/>
          <w:numId w:val="1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理解</w:t>
      </w:r>
      <w:r>
        <w:rPr>
          <w:rFonts w:ascii="楷体" w:hAnsi="楷体" w:eastAsia="楷体"/>
          <w:sz w:val="24"/>
        </w:rPr>
        <w:t>AES</w:t>
      </w:r>
      <w:r>
        <w:rPr>
          <w:rFonts w:hint="eastAsia" w:ascii="楷体" w:hAnsi="楷体" w:eastAsia="楷体"/>
          <w:sz w:val="24"/>
        </w:rPr>
        <w:t>加解密算法；</w:t>
      </w:r>
    </w:p>
    <w:p w14:paraId="4C747251">
      <w:pPr>
        <w:widowControl/>
        <w:numPr>
          <w:ilvl w:val="0"/>
          <w:numId w:val="1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实现</w:t>
      </w:r>
      <w:r>
        <w:rPr>
          <w:rFonts w:ascii="楷体" w:hAnsi="楷体" w:eastAsia="楷体"/>
          <w:sz w:val="24"/>
        </w:rPr>
        <w:t>AES</w:t>
      </w:r>
      <w:r>
        <w:rPr>
          <w:rFonts w:hint="eastAsia" w:ascii="楷体" w:hAnsi="楷体" w:eastAsia="楷体"/>
          <w:sz w:val="24"/>
        </w:rPr>
        <w:t>加解密算法,并分析其性能</w:t>
      </w:r>
    </w:p>
    <w:p w14:paraId="0EF1DBC9">
      <w:pPr>
        <w:widowControl/>
        <w:ind w:left="300"/>
        <w:jc w:val="left"/>
        <w:rPr>
          <w:rFonts w:hint="eastAsia"/>
          <w:sz w:val="24"/>
        </w:rPr>
      </w:pPr>
    </w:p>
    <w:p w14:paraId="59108E42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2．实验内容：</w:t>
      </w:r>
    </w:p>
    <w:p w14:paraId="11925CB4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实现</w:t>
      </w:r>
      <w:r>
        <w:rPr>
          <w:rFonts w:ascii="楷体" w:hAnsi="楷体" w:eastAsia="楷体"/>
          <w:sz w:val="24"/>
        </w:rPr>
        <w:t>AES</w:t>
      </w:r>
      <w:r>
        <w:rPr>
          <w:rFonts w:hint="eastAsia" w:ascii="楷体" w:hAnsi="楷体" w:eastAsia="楷体"/>
          <w:sz w:val="24"/>
        </w:rPr>
        <w:t>加解密算法；</w:t>
      </w:r>
    </w:p>
    <w:p w14:paraId="1E53EEDB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对加密结果进行分析。</w:t>
      </w:r>
    </w:p>
    <w:p w14:paraId="12E5EE2D">
      <w:pPr>
        <w:widowControl/>
        <w:ind w:left="660"/>
        <w:jc w:val="left"/>
        <w:rPr>
          <w:rFonts w:hint="eastAsia" w:ascii="楷体" w:hAnsi="楷体" w:eastAsia="楷体"/>
          <w:sz w:val="24"/>
        </w:rPr>
      </w:pPr>
    </w:p>
    <w:p w14:paraId="58E3F50D">
      <w:pPr>
        <w:numPr>
          <w:ilvl w:val="0"/>
          <w:numId w:val="3"/>
        </w:num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实验步骤</w:t>
      </w:r>
    </w:p>
    <w:p w14:paraId="01DE277C">
      <w:pPr>
        <w:widowControl/>
        <w:numPr>
          <w:ilvl w:val="0"/>
          <w:numId w:val="4"/>
        </w:numPr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先前导入的库</w:t>
      </w:r>
    </w:p>
    <w:p w14:paraId="10C67201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eastAsia="楷体"/>
          <w:sz w:val="24"/>
          <w:lang w:val="en-US" w:eastAsia="zh-CN"/>
        </w:rPr>
        <w:t>A</w:t>
      </w:r>
      <w:r>
        <w:rPr>
          <w:rFonts w:eastAsia="楷体"/>
          <w:sz w:val="24"/>
        </w:rPr>
        <w:t>ES实现较为复杂，可以使用Python中的Crypto第三方库来实现，这是一个经典的用于密码学算法的Python第三方库。在Power</w:t>
      </w:r>
      <w:r>
        <w:rPr>
          <w:rFonts w:hint="eastAsia" w:eastAsia="楷体"/>
          <w:sz w:val="24"/>
        </w:rPr>
        <w:t>S</w:t>
      </w:r>
      <w:r>
        <w:rPr>
          <w:rFonts w:eastAsia="楷体"/>
          <w:sz w:val="24"/>
        </w:rPr>
        <w:t>hell中</w:t>
      </w:r>
      <w:r>
        <w:rPr>
          <w:rFonts w:hint="eastAsia" w:eastAsia="楷体"/>
          <w:sz w:val="24"/>
        </w:rPr>
        <w:t>输入</w:t>
      </w:r>
      <w:r>
        <w:rPr>
          <w:rFonts w:hint="eastAsia" w:eastAsia="楷体"/>
          <w:b/>
          <w:bCs/>
          <w:i/>
          <w:iCs/>
          <w:sz w:val="24"/>
        </w:rPr>
        <w:t>pip install pycryptodome</w:t>
      </w:r>
      <w:r>
        <w:rPr>
          <w:rFonts w:hint="eastAsia" w:eastAsia="楷体"/>
          <w:sz w:val="24"/>
        </w:rPr>
        <w:t>即可快速安装</w:t>
      </w:r>
      <w:r>
        <w:rPr>
          <w:rFonts w:hint="eastAsia" w:ascii="楷体" w:hAnsi="楷体" w:eastAsia="楷体" w:cs="Times New Roman"/>
          <w:sz w:val="24"/>
          <w:lang w:val="en-US" w:eastAsia="zh-CN"/>
        </w:rPr>
        <w:t>AES加密实现</w:t>
      </w:r>
    </w:p>
    <w:p w14:paraId="6089F3E6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eastAsia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导入成果之后需要import下列的方法。</w:t>
      </w:r>
    </w:p>
    <w:p w14:paraId="6EB2D9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Crypto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.Cipher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AES</w:t>
      </w:r>
    </w:p>
    <w:p w14:paraId="30CE88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Crypto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.Util.Padding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pad, unpad</w:t>
      </w:r>
    </w:p>
    <w:p w14:paraId="1AB7CC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base64</w:t>
      </w:r>
    </w:p>
    <w:p w14:paraId="797BD94B">
      <w:pPr>
        <w:widowControl/>
        <w:numPr>
          <w:ilvl w:val="0"/>
          <w:numId w:val="0"/>
        </w:numPr>
        <w:ind w:left="720" w:leftChars="0" w:firstLine="480" w:firstLineChars="20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</w:p>
    <w:p w14:paraId="38D381C8">
      <w:pPr>
        <w:widowControl/>
        <w:numPr>
          <w:ilvl w:val="0"/>
          <w:numId w:val="4"/>
        </w:numPr>
        <w:jc w:val="left"/>
        <w:rPr>
          <w:rFonts w:hint="eastAsia" w:ascii="楷体" w:hAnsi="楷体" w:eastAsia="楷体" w:cs="Times New Roman"/>
          <w:sz w:val="24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AES加密的实现</w:t>
      </w:r>
    </w:p>
    <w:p w14:paraId="6D4AFD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A626A4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1"/>
          <w:szCs w:val="21"/>
          <w:shd w:val="clear" w:color="auto" w:fill="FAFAFA"/>
        </w:rPr>
        <w:t>aes_encrypt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>(data, key):</w:t>
      </w:r>
    </w:p>
    <w:p w14:paraId="0E6FD8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AES要求密钥长度为16、24或32字节</w:t>
      </w:r>
    </w:p>
    <w:p w14:paraId="3B8D06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key = key.encode(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color="auto" w:fill="FAFAFA"/>
        </w:rPr>
        <w:t>'utf-8'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)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转为字节</w:t>
      </w:r>
    </w:p>
    <w:p w14:paraId="762EF1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cipher = AES.new(key, AES.MODE_CBC)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使用CBC模式创建AES对象</w:t>
      </w:r>
    </w:p>
    <w:p w14:paraId="08AE30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</w:p>
    <w:p w14:paraId="358D08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对数据进行填充，使其长度为16的倍数</w:t>
      </w:r>
    </w:p>
    <w:p w14:paraId="36773F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data = data.encode(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color="auto" w:fill="FAFAFA"/>
        </w:rPr>
        <w:t>'utf-8'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)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转为字节</w:t>
      </w:r>
    </w:p>
    <w:p w14:paraId="1B384D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padded_data = pad(data, AES.block_size)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填充</w:t>
      </w:r>
    </w:p>
    <w:p w14:paraId="606C93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</w:p>
    <w:p w14:paraId="639EA2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加密数据</w:t>
      </w:r>
    </w:p>
    <w:p w14:paraId="3FCF1B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encrypted_data = cipher.encrypt(padded_data)</w:t>
      </w:r>
    </w:p>
    <w:p w14:paraId="0957D8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</w:p>
    <w:p w14:paraId="21D470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返回加密后的数据，包含IV（初始向量）</w:t>
      </w:r>
    </w:p>
    <w:p w14:paraId="2261FA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shd w:val="clear" w:color="auto" w:fill="FAFAFA"/>
        </w:rPr>
        <w:t># 将IV和加密数据一起返回，方便解密时使用</w:t>
      </w:r>
    </w:p>
    <w:p w14:paraId="73EE19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</w:pP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color w:val="A626A4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 xml:space="preserve"> base64.b64encode(cipher.iv + encrypted_data).decode(</w:t>
      </w:r>
      <w:r>
        <w:rPr>
          <w:rFonts w:hint="default" w:ascii="Consolas" w:hAnsi="Consolas" w:eastAsia="Consolas" w:cs="Consolas"/>
          <w:color w:val="50A14F"/>
          <w:sz w:val="21"/>
          <w:szCs w:val="21"/>
          <w:shd w:val="clear" w:color="auto" w:fill="FAFAFA"/>
        </w:rPr>
        <w:t>'utf-8'</w:t>
      </w:r>
      <w:r>
        <w:rPr>
          <w:rFonts w:hint="default" w:ascii="Consolas" w:hAnsi="Consolas" w:eastAsia="Consolas" w:cs="Consolas"/>
          <w:color w:val="383A42"/>
          <w:sz w:val="21"/>
          <w:szCs w:val="21"/>
          <w:shd w:val="clear" w:color="auto" w:fill="FAFAFA"/>
        </w:rPr>
        <w:t>)</w:t>
      </w:r>
    </w:p>
    <w:p w14:paraId="27929E94">
      <w:pPr>
        <w:widowControl/>
        <w:numPr>
          <w:ilvl w:val="0"/>
          <w:numId w:val="0"/>
        </w:numPr>
        <w:ind w:left="300" w:leftChars="0" w:firstLine="417" w:firstLineChars="0"/>
        <w:jc w:val="left"/>
        <w:rPr>
          <w:rFonts w:hint="eastAsia" w:ascii="楷体" w:hAnsi="楷体" w:eastAsia="楷体" w:cs="Times New Roman"/>
          <w:sz w:val="24"/>
        </w:rPr>
      </w:pPr>
    </w:p>
    <w:p w14:paraId="03AE314D">
      <w:pPr>
        <w:widowControl/>
        <w:numPr>
          <w:ilvl w:val="0"/>
          <w:numId w:val="4"/>
        </w:numPr>
        <w:jc w:val="left"/>
        <w:rPr>
          <w:rFonts w:hint="eastAsia" w:ascii="楷体" w:hAnsi="楷体" w:eastAsia="楷体" w:cs="Times New Roman"/>
          <w:sz w:val="24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AES解密的实现</w:t>
      </w:r>
    </w:p>
    <w:p w14:paraId="43FB62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def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aes_decrypt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(encrypted_data, key):</w:t>
      </w:r>
    </w:p>
    <w:p w14:paraId="48955C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encrypted_data = base64.b64decode(encrypted_data)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# 解码Base64数据</w:t>
      </w:r>
    </w:p>
    <w:p w14:paraId="36C14F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</w:p>
    <w:p w14:paraId="31E2D7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# 提取IV（前16个字节是IV）</w:t>
      </w:r>
    </w:p>
    <w:p w14:paraId="6546F7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iv = encrypted_data[: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]</w:t>
      </w:r>
    </w:p>
    <w:p w14:paraId="56B418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encrypted_data = encrypted_data[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:]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# 剩下的是加密数据</w:t>
      </w:r>
    </w:p>
    <w:p w14:paraId="330AB4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</w:p>
    <w:p w14:paraId="3CB779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# 创建AES对象，并使用提取的IV</w:t>
      </w:r>
    </w:p>
    <w:p w14:paraId="1C22EE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key = key.encode(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# 转为字节</w:t>
      </w:r>
    </w:p>
    <w:p w14:paraId="38BF98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cipher = AES.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(key, AES.MODE_CBC, iv)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# 使用CBC模式创建AES对象</w:t>
      </w:r>
    </w:p>
    <w:p w14:paraId="6D2193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</w:p>
    <w:p w14:paraId="64E257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# 解密数据，并移除填充</w:t>
      </w:r>
    </w:p>
    <w:p w14:paraId="6F0972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decrypted_data = unpad(cipher.decrypt(encrypted_data), AES.block_size)</w:t>
      </w:r>
    </w:p>
    <w:p w14:paraId="56D8C0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</w:p>
    <w:p w14:paraId="18E738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decrypted_data.decode(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</w:t>
      </w:r>
    </w:p>
    <w:p w14:paraId="797BF58B">
      <w:pPr>
        <w:widowControl/>
        <w:numPr>
          <w:ilvl w:val="0"/>
          <w:numId w:val="0"/>
        </w:numPr>
        <w:ind w:left="720" w:leftChars="0"/>
        <w:jc w:val="left"/>
        <w:rPr>
          <w:rFonts w:hint="eastAsia" w:ascii="楷体" w:hAnsi="楷体" w:eastAsia="楷体" w:cs="Times New Roman"/>
          <w:sz w:val="24"/>
        </w:rPr>
      </w:pPr>
    </w:p>
    <w:p w14:paraId="22B878A7">
      <w:pPr>
        <w:widowControl/>
        <w:numPr>
          <w:ilvl w:val="0"/>
          <w:numId w:val="4"/>
        </w:numPr>
        <w:jc w:val="left"/>
        <w:rPr>
          <w:rFonts w:hint="eastAsia" w:ascii="楷体" w:hAnsi="楷体" w:eastAsia="楷体" w:cs="Times New Roman"/>
          <w:sz w:val="24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加密解密效果呈现</w:t>
      </w:r>
    </w:p>
    <w:p w14:paraId="699848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color="auto" w:fill="FAFAFA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color="auto" w:fill="FAFAFA"/>
        </w:rPr>
        <w:t># 示例使用</w:t>
      </w:r>
    </w:p>
    <w:p w14:paraId="068662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key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"JerryHuangandyou"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color="auto" w:fill="FAFAFA"/>
        </w:rPr>
        <w:t># 密钥需要是16、24或32字节（16字节为AES-128）</w:t>
      </w:r>
    </w:p>
    <w:p w14:paraId="061376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"This is a secret message"</w:t>
      </w:r>
    </w:p>
    <w:p w14:paraId="085F95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color="auto" w:fill="FAFAFA"/>
        </w:rPr>
        <w:t># 加密</w:t>
      </w:r>
    </w:p>
    <w:p w14:paraId="194E16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encrypted = aes_encrypt(data, key)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color="auto" w:fill="FAFAFA"/>
        </w:rPr>
        <w:t>print("Encrypted:", encrypted)</w:t>
      </w:r>
    </w:p>
    <w:p w14:paraId="7BE719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color="auto" w:fill="FAFAFA"/>
        </w:rPr>
        <w:t># 解密</w:t>
      </w:r>
    </w:p>
    <w:p w14:paraId="270C5D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decrypted = aes_decrypt(encrypted, key)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color="auto" w:fill="FAFAFA"/>
        </w:rPr>
        <w:t>print("Decrypted:", decrypted)</w:t>
      </w:r>
    </w:p>
    <w:p w14:paraId="5CF244F7">
      <w:pPr>
        <w:widowControl/>
        <w:numPr>
          <w:ilvl w:val="0"/>
          <w:numId w:val="0"/>
        </w:numPr>
        <w:ind w:left="720" w:leftChars="0"/>
        <w:jc w:val="left"/>
        <w:rPr>
          <w:rFonts w:hint="eastAsia" w:ascii="楷体" w:hAnsi="楷体" w:eastAsia="楷体" w:cs="Times New Roman"/>
          <w:sz w:val="24"/>
        </w:rPr>
      </w:pPr>
    </w:p>
    <w:p w14:paraId="33FBF2F7">
      <w:pPr>
        <w:widowControl/>
        <w:numPr>
          <w:ilvl w:val="0"/>
          <w:numId w:val="0"/>
        </w:numPr>
        <w:ind w:left="720" w:leftChars="0"/>
        <w:jc w:val="left"/>
        <w:rPr>
          <w:rFonts w:hint="default" w:ascii="楷体" w:hAnsi="楷体" w:eastAsia="楷体" w:cs="Times New Roman"/>
          <w:sz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得到的结果：</w:t>
      </w:r>
    </w:p>
    <w:p w14:paraId="72FEFC97">
      <w:pPr>
        <w:widowControl/>
        <w:numPr>
          <w:ilvl w:val="0"/>
          <w:numId w:val="0"/>
        </w:numPr>
        <w:ind w:left="300" w:leftChars="0"/>
        <w:jc w:val="left"/>
        <w:rPr>
          <w:rFonts w:hint="eastAsia" w:ascii="楷体" w:hAnsi="楷体" w:eastAsia="楷体" w:cs="Times New Roman"/>
          <w:sz w:val="24"/>
        </w:rPr>
      </w:pPr>
      <w:r>
        <w:drawing>
          <wp:inline distT="0" distB="0" distL="114300" distR="114300">
            <wp:extent cx="5273040" cy="5575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C46A">
      <w:pPr>
        <w:widowControl/>
        <w:numPr>
          <w:ilvl w:val="0"/>
          <w:numId w:val="0"/>
        </w:numPr>
        <w:jc w:val="left"/>
        <w:rPr>
          <w:rFonts w:hint="eastAsia" w:ascii="楷体" w:hAnsi="楷体" w:eastAsia="楷体" w:cs="Times New Roman"/>
          <w:sz w:val="24"/>
        </w:rPr>
      </w:pPr>
    </w:p>
    <w:p w14:paraId="4E8AB204"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实验分析和总结</w:t>
      </w:r>
    </w:p>
    <w:p w14:paraId="19BD087E">
      <w:pPr>
        <w:widowControl/>
        <w:numPr>
          <w:ilvl w:val="0"/>
          <w:numId w:val="5"/>
        </w:numPr>
        <w:jc w:val="left"/>
        <w:rPr>
          <w:rFonts w:hint="eastAsia" w:ascii="楷体" w:hAnsi="楷体" w:eastAsia="楷体" w:cs="Times New Roman"/>
          <w:sz w:val="24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AES和Feistel算法之间区别</w:t>
      </w:r>
    </w:p>
    <w:p w14:paraId="16CEF308">
      <w:pPr>
        <w:bidi w:val="0"/>
        <w:ind w:left="840" w:leftChars="0" w:firstLine="420" w:firstLineChars="0"/>
      </w:pPr>
      <w:r>
        <w:t>Feistel网络：Feistel网络的基本结构是将数据块分成两半，并对其中一半进行加密操作，然后交换这两部分。每一轮的加密操作都是在数据的一个部分上进行，通过多个轮（通常是16轮）来实现加密。在解密时，Feistel网络具有对称性，即加密过程和解密过程相同，只是密钥的使用顺序相反。</w:t>
      </w:r>
    </w:p>
    <w:p w14:paraId="0B32E629">
      <w:pPr>
        <w:bidi w:val="0"/>
        <w:ind w:left="840" w:leftChars="0" w:firstLine="420" w:firstLineChars="0"/>
      </w:pPr>
      <w:r>
        <w:t>AES（替代-置换网络）：AES使用替代（Substitution）和置换（Permutation）操作的组合，所有的加密步骤是对整个数据块进行的。AES的每一轮操作涉及字节替代（SubBytes）、行移位（ShiftRows）、列混淆（MixColumns）以及轮密钥加（AddRoundKey）。这些步骤应用到整个数据块（128位），而不是分成两部分处理。</w:t>
      </w:r>
    </w:p>
    <w:p w14:paraId="5C9490AC"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Feistel网络：Feistel网络的加密过程相对简单，主要是通过替换和置换操作实现加密。每一轮的操作较为直接，通常通过基本的异或、置换和简单的加密函数来实现。</w:t>
      </w:r>
    </w:p>
    <w:p w14:paraId="3D4C982C"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AES：AES的每一轮操作更加复杂。除了字节替代和行移位，AES还引入了列混淆操作（MixColumns），这使得AES在混淆和扩散方面比Feistel网络更为强大。列混淆操作使得每一列的字节相互影响，大大增强了数据的混淆性。</w:t>
      </w:r>
    </w:p>
    <w:p w14:paraId="38FABC70">
      <w:pPr>
        <w:widowControl/>
        <w:numPr>
          <w:ilvl w:val="0"/>
          <w:numId w:val="5"/>
        </w:numPr>
        <w:jc w:val="left"/>
        <w:rPr>
          <w:rFonts w:hint="eastAsia" w:ascii="楷体" w:hAnsi="楷体" w:eastAsia="楷体" w:cs="Times New Roman"/>
          <w:sz w:val="24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AES改进的地方</w:t>
      </w:r>
    </w:p>
    <w:p w14:paraId="3BF227A1">
      <w:pPr>
        <w:bidi w:val="0"/>
        <w:ind w:left="840" w:leftChars="0" w:firstLine="420" w:firstLineChars="0"/>
      </w:pPr>
      <w:r>
        <w:t>替代-置换结构：AES的替代-置换网络设计，使得每一轮的加密操作更加复杂，增强了扩散性和混淆性，从而提供更强的安全性。</w:t>
      </w:r>
    </w:p>
    <w:p w14:paraId="7124C1A4">
      <w:pPr>
        <w:bidi w:val="0"/>
        <w:ind w:left="840" w:leftChars="0" w:firstLine="420" w:firstLineChars="0"/>
      </w:pPr>
      <w:r>
        <w:t>列混淆（MixColumns）：与Feistel网络的交换操作不同，AES在每一轮中通过列混淆使数据更为复杂，这增强了AES对抗攻击的能力。</w:t>
      </w:r>
    </w:p>
    <w:p w14:paraId="5276C8CF">
      <w:pPr>
        <w:bidi w:val="0"/>
        <w:ind w:left="840" w:leftChars="0" w:firstLine="420" w:firstLineChars="0"/>
      </w:pPr>
      <w:r>
        <w:t>更高的抗差分攻击能力：AES通过引入更加复杂的S盒和非线性变换，有效增强了对差分攻击的防御能力。</w:t>
      </w:r>
    </w:p>
    <w:p w14:paraId="4949632F">
      <w:pPr>
        <w:bidi w:val="0"/>
        <w:ind w:left="840" w:leftChars="0" w:firstLine="420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AES在设计时充分考虑了抗差分攻击和线性攻击，采用了复杂的字节替代、行移位、列混淆和轮密钥加操作，这使得AES更难受到攻击。AES-256的密钥长度提供了更高的抗暴力破解能力。</w:t>
      </w:r>
    </w:p>
    <w:p w14:paraId="314E22F7">
      <w:pPr>
        <w:widowControl/>
        <w:numPr>
          <w:ilvl w:val="0"/>
          <w:numId w:val="0"/>
        </w:numPr>
        <w:ind w:left="720" w:leftChars="0"/>
        <w:jc w:val="left"/>
        <w:rPr>
          <w:rFonts w:hint="eastAsia" w:ascii="楷体" w:hAnsi="楷体" w:eastAsia="楷体" w:cs="Times New Roman"/>
          <w:sz w:val="24"/>
        </w:rPr>
      </w:pPr>
    </w:p>
    <w:p w14:paraId="21186F3A">
      <w:pPr>
        <w:widowControl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 w:ascii="楷体" w:hAnsi="楷体" w:eastAsia="楷体" w:cs="Times New Roman"/>
          <w:sz w:val="24"/>
          <w:lang w:val="en-US" w:eastAsia="zh-CN"/>
        </w:rPr>
        <w:t>AES的实现的具体算法过程</w:t>
      </w:r>
    </w:p>
    <w:p w14:paraId="257E56F6">
      <w:pPr>
        <w:bidi w:val="0"/>
        <w:ind w:left="840" w:leftChars="0" w:firstLine="420" w:firstLineChars="0"/>
        <w:rPr>
          <w:rFonts w:hint="eastAsia"/>
        </w:rPr>
      </w:pPr>
      <w:r>
        <w:t>密钥扩展算法由密钥调度算法和轮密钥生成算法组成。密钥调度算法根据输入密钥的长度选择不同的配置，然后将输入密钥分成多个字，并对字进行处理。轮密钥生成算法通过对上一个轮密钥进行变换，并结合密钥调度算法，生成新的轮密钥。将待加密的明文（16字节数据）排列成4x4的矩阵。然后，将16字节的密钥也排列成4x4的矩阵。这两个矩阵进行异或运算（每个字节对应异或），从而完成轮密钥加。将轮密钥加后产生的每一个字节用十六进制表示，以十六进制的第一个数字为行，第二个数字为列，在S盒表中查找对应的数字，用这个数字来代替原先的数字。将字节替换后的矩阵进行行移位。具体来说，第一行保持不变，第二行循环左移1个字节，第三行循环左移2个字节，第四行循环左移3个字节。对行移位后的数据进行列混淆，这涉及到在域GF(2^8)上的算术运算。重复轮密钥加、字节替换、行移位和列混淆的步骤：根据密钥的长度（128位、192位或256位），AES算法会进行不同数量的轮数（分别为10轮、12轮和14轮）。在每一轮中，都会执行轮密钥加、字节替换、行移位和列混淆这四个步骤。</w:t>
      </w:r>
      <w:r>
        <w:rPr>
          <w:rFonts w:hint="eastAsia"/>
        </w:rPr>
        <w:t>最终，就完成了AES的加密过程。</w:t>
      </w:r>
    </w:p>
    <w:p w14:paraId="7FB71709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33245" cy="1534160"/>
            <wp:effectExtent l="0" t="0" r="14605" b="889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356485" cy="1805305"/>
            <wp:effectExtent l="0" t="0" r="5715" b="444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EDC1">
      <w:pPr>
        <w:widowControl/>
        <w:numPr>
          <w:ilvl w:val="0"/>
          <w:numId w:val="0"/>
        </w:numPr>
        <w:ind w:left="720" w:leftChars="0"/>
        <w:jc w:val="left"/>
        <w:rPr>
          <w:rFonts w:hint="eastAsia"/>
        </w:rPr>
      </w:pPr>
    </w:p>
    <w:p w14:paraId="3B123C00">
      <w:pPr>
        <w:rPr>
          <w:rFonts w:hint="eastAsia"/>
        </w:rPr>
      </w:pPr>
    </w:p>
    <w:p w14:paraId="5ACF55CF">
      <w:pPr>
        <w:rPr>
          <w:rFonts w:hint="eastAsia"/>
        </w:rPr>
      </w:pPr>
    </w:p>
    <w:p w14:paraId="5B40F0B7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69211"/>
    <w:multiLevelType w:val="multilevel"/>
    <w:tmpl w:val="88269211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1">
    <w:nsid w:val="1D0B5AF0"/>
    <w:multiLevelType w:val="multilevel"/>
    <w:tmpl w:val="1D0B5AF0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3A5BCCA6"/>
    <w:multiLevelType w:val="multilevel"/>
    <w:tmpl w:val="3A5BCCA6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3">
    <w:nsid w:val="4EE8E0F1"/>
    <w:multiLevelType w:val="multilevel"/>
    <w:tmpl w:val="4EE8E0F1"/>
    <w:lvl w:ilvl="0" w:tentative="0">
      <w:start w:val="3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7210E03"/>
    <w:multiLevelType w:val="multilevel"/>
    <w:tmpl w:val="77210E03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sTA3srAwMDY2tTBQ0lEKTi0uzszPAykwrQUAVTLZqSwAAAA="/>
  </w:docVars>
  <w:rsids>
    <w:rsidRoot w:val="00BB4375"/>
    <w:rsid w:val="000E5800"/>
    <w:rsid w:val="0012000B"/>
    <w:rsid w:val="00120658"/>
    <w:rsid w:val="00196C4C"/>
    <w:rsid w:val="00311E78"/>
    <w:rsid w:val="003D49FD"/>
    <w:rsid w:val="003F2130"/>
    <w:rsid w:val="004364C8"/>
    <w:rsid w:val="00461F0B"/>
    <w:rsid w:val="004F1B2E"/>
    <w:rsid w:val="00537378"/>
    <w:rsid w:val="005C3EA1"/>
    <w:rsid w:val="005D05EA"/>
    <w:rsid w:val="006576E3"/>
    <w:rsid w:val="006D2CD3"/>
    <w:rsid w:val="00757D3D"/>
    <w:rsid w:val="0080410A"/>
    <w:rsid w:val="0086306B"/>
    <w:rsid w:val="009A2E5D"/>
    <w:rsid w:val="009E1E73"/>
    <w:rsid w:val="00A33EC5"/>
    <w:rsid w:val="00AB65C6"/>
    <w:rsid w:val="00AF4EB2"/>
    <w:rsid w:val="00B93BCE"/>
    <w:rsid w:val="00BB4375"/>
    <w:rsid w:val="00C054C3"/>
    <w:rsid w:val="00C7426C"/>
    <w:rsid w:val="00CC4D11"/>
    <w:rsid w:val="00D57A89"/>
    <w:rsid w:val="00E47171"/>
    <w:rsid w:val="00E800FE"/>
    <w:rsid w:val="00F122BC"/>
    <w:rsid w:val="00F20DE7"/>
    <w:rsid w:val="00FD6496"/>
    <w:rsid w:val="329A22E6"/>
    <w:rsid w:val="79E11CD4"/>
    <w:rsid w:val="7AD85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1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nuist</Company>
  <Pages>4</Pages>
  <Words>1630</Words>
  <Characters>2633</Characters>
  <Lines>2</Lines>
  <Paragraphs>1</Paragraphs>
  <TotalTime>0</TotalTime>
  <ScaleCrop>false</ScaleCrop>
  <LinksUpToDate>false</LinksUpToDate>
  <CharactersWithSpaces>2926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充要条件</cp:lastModifiedBy>
  <dcterms:modified xsi:type="dcterms:W3CDTF">2024-12-06T08:33:52Z</dcterms:modified>
  <dc:title>计算机教育示范中心学生实验报告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04B3E29A92104626B39F11565CC8EAAD_13</vt:lpwstr>
  </property>
</Properties>
</file>