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这个世界是什么，这是一个非常大的话题。从物理意义上说，世界是许多事物和时空变化的集合。但这显然不是我们想要的答案。在我对世界整体概念的理解中，我认为世界就是人类。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世界巨大，世界美丽，世界复杂。世界上有丰富的地貌特征，许多美丽的风景，我们有广阔的海洋，高耸的山脉，宽阔的平原和盆地，但也会有一些的危险。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类不是这样，但从复杂性，没有一个没有生命的吴对象可以和人的复杂性，没有两个人会完全相同，高，我们每个人都有自己的个性，我们每个人都是整个人类世界的最基本的单位，但与此同时，我们自己是一个“自己”这样的概念。海德格尔相信，我们的世界就像人类一样“在这里”，我们存在于这个世界中，这个世界是属于我们的，如果没有人类，那么整个世界就是毫无意义的。</w:t>
      </w:r>
    </w:p>
    <w:p>
      <w:pPr>
        <w:rPr>
          <w:rFonts w:hint="eastAsia"/>
        </w:rPr>
      </w:pPr>
      <w:r>
        <w:rPr>
          <w:rFonts w:hint="eastAsia"/>
        </w:rPr>
        <w:t>人类不仅是构成人类世界的最基本的单位，也是整个物质世界的观察者。我们看到世界，我们听到世界，我们感受到世界，这是人类对自然的观察，对世界的观察和对我们自己的观察。我们在观察世界的同时，也会逐渐理解世界，理解整个物质世界的真理。</w:t>
      </w:r>
    </w:p>
    <w:p>
      <w:pPr>
        <w:rPr>
          <w:rFonts w:hint="eastAsia"/>
        </w:rPr>
      </w:pPr>
      <w:r>
        <w:rPr>
          <w:rFonts w:hint="eastAsia"/>
        </w:rPr>
        <w:t>人与世界是分不开的。我们的每一个行动和选择都在土地上留下了一个印记，改变了自然的形式。我们建造城市，开垦荒野，探索海洋和天空，并在世界的每一个角落深深留下人类的印记。与此同时，我们的思想、文化和技术也在不断地塑造着我们所知道的世界，从最原始的绘画到现代科技的奇迹，人类都在不断地创造一个又一个的新世界。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在这互相影响、互相塑造的过程中，人类和世界早已融为一体。我们不仅是世界的观察者和参与者，更是世界的创造者和守护者。通过理解世界，我们找到了自己的位置；通过改变世界，我们实现了自身的价值。在这个过程中，我们不仅发现了世界的真相，也发现了人类自身的无限可能。</w:t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1F0E7DEC"/>
    <w:rsid w:val="2629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2024-06-16T10:13:13Z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F2436AD251044ED5953A6147AF5D9A62_12</vt:lpwstr>
  </property>
</Properties>
</file>