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每个汽车厂商可以生产多个汽车品牌，但是一个汽车品牌只能属于一个厂商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一个汽车品牌可以对应多个汽车型号，汽车型号是独特的，不能有重复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一个零件厂商能生产多个零部件，同一个零部件可以由多个零部件厂商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一个汽车厂可以从多个零件厂采购，一个零件厂同时也可以向多个汽车厂商售卖零件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原材料可以由多家原材料供应商提供，一架供应商也可以提供多种原材料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一家零件厂商可以从多个原料厂采购，一个原料厂可以向多个零件厂售卖原材料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一个汽车品牌有多个汽车经销商，但是一个经销商只能属于一个汽车品牌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每个经销商至少要有10个员工，一个经销商员工只能属于一家经销商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经销商的员工可以管理其他一些员工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用户可以去多个维修站进行修理，一个维修站也可以接待很多用户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用户可以从多个保险公司买保险，同一家保险公司可以向多个用户出售保险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员工可以从多个保险公司买保险，同一家保险公司可以向多个员工出售保险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保险条例作为弱实体依赖于保险公司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Step1：Identify entity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Strong entity: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CarManufacturer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CarBrand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PartSupplier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CarPart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RawMaterialSupplier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RawMaterial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CarDealer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Employee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RepairStation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InsuranceProvider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InsurancePolicy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  <w:r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  <w:t>CarOwner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Weak entity: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</w:pPr>
      <w:r>
        <w:rPr>
          <w:rStyle w:val="7"/>
          <w:rFonts w:hint="eastAsia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  <w:t>StarffFamMem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 Identify relation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carManufacturer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carBrand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carBrand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carDealer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carManufacturer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buyFrom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carPart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carPart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proFrom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RawMaterial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carPart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proBy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partSupplier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RawMaterial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makeBy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rawMatericalSupplier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dealerEmployee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carOwner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carDealer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employ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dealerEmployee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dealerEmployee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supervise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dealerEmployee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dealerEmployee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manage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carDealer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dealerEmployee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employeeFamMem(weak)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carOwner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repair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repairStation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carOwner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insure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insuranceProvider</w:t>
      </w:r>
    </w:p>
    <w:p>
      <w:pPr>
        <w:numPr>
          <w:ilvl w:val="0"/>
          <w:numId w:val="4"/>
        </w:numPr>
        <w:ind w:left="210" w:leftChars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InsuranceProvider0..*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provide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1..1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insurance policy</w:t>
      </w: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210"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 identify and associate attributes with entities or relationships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Entity Type attribute: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carManufacturer</w:t>
      </w:r>
      <w:r>
        <w:rPr>
          <w:rFonts w:hint="eastAsia"/>
          <w:lang w:val="en-US" w:eastAsia="zh-CN"/>
        </w:rPr>
        <w:t>: manufactureId ,manufactureName, yearFounded, phoneNumber, location, carPartNeed(1NF)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carBrand</w:t>
      </w:r>
      <w:r>
        <w:rPr>
          <w:rFonts w:hint="eastAsia"/>
          <w:lang w:val="en-US" w:eastAsia="zh-CN"/>
        </w:rPr>
        <w:t>: brandID, brandName,carModel(multi)(1NF), releaseYear, discontinuedYear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carPart</w:t>
      </w:r>
      <w:r>
        <w:rPr>
          <w:rFonts w:hint="eastAsia"/>
          <w:lang w:val="en-US" w:eastAsia="zh-CN"/>
        </w:rPr>
        <w:t>: partId, partName, partType, rawmaterialNeed(multi)(1NF)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PartSupplier</w:t>
      </w:r>
      <w:r>
        <w:rPr>
          <w:rFonts w:hint="eastAsia"/>
          <w:lang w:val="en-US" w:eastAsia="zh-CN"/>
        </w:rPr>
        <w:t>: partSupplierId, supplierName, supplierPhone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rawMaterial</w:t>
      </w:r>
      <w:r>
        <w:rPr>
          <w:rFonts w:hint="eastAsia"/>
          <w:lang w:val="en-US" w:eastAsia="zh-CN"/>
        </w:rPr>
        <w:t>: materialId, materialName, materialType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rawMaterialSupplier</w:t>
      </w:r>
      <w:r>
        <w:rPr>
          <w:rFonts w:hint="eastAsia"/>
          <w:lang w:val="en-US" w:eastAsia="zh-CN"/>
        </w:rPr>
        <w:t>: rawSupplierId, rawSupplierName, rawMaterial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carDealer</w:t>
      </w:r>
      <w:r>
        <w:rPr>
          <w:rFonts w:hint="eastAsia"/>
          <w:lang w:val="en-US" w:eastAsia="zh-CN"/>
        </w:rPr>
        <w:t>: dealerId, dealerName, location, brandSold(multi)(1NF)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carOwner</w:t>
      </w:r>
      <w:r>
        <w:rPr>
          <w:rFonts w:hint="eastAsia"/>
          <w:lang w:val="en-US" w:eastAsia="zh-CN"/>
        </w:rPr>
        <w:t>: ownerId, name(fName, lName), address(street. Town, county), phone(multi), ownerCar(ownerCarId, ownerCarBrand, ownerCarModel, buyDate)(3NF)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Employee</w:t>
      </w:r>
      <w:r>
        <w:rPr>
          <w:rFonts w:hint="eastAsia"/>
          <w:lang w:val="en-US" w:eastAsia="zh-CN"/>
        </w:rPr>
        <w:t>: employeeId, branchId, employeeName (fName, lName), address(street. Town, county), salary, DOB, branchName, workingHour(2NF)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employeeFamMem</w:t>
      </w:r>
      <w:r>
        <w:rPr>
          <w:rFonts w:hint="eastAsia"/>
          <w:lang w:val="en-US" w:eastAsia="zh-CN"/>
        </w:rPr>
        <w:t>: memName(fName, lName), DOB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RepairStation</w:t>
      </w:r>
      <w:r>
        <w:rPr>
          <w:rFonts w:hint="eastAsia"/>
          <w:lang w:val="en-US" w:eastAsia="zh-CN"/>
        </w:rPr>
        <w:t>: stationId, stationName, location, serveBrand(multi)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insuranceProvider</w:t>
      </w:r>
      <w:r>
        <w:rPr>
          <w:rFonts w:hint="eastAsia"/>
          <w:lang w:val="en-US" w:eastAsia="zh-CN"/>
        </w:rPr>
        <w:t>: prociderId, providerName, phoneNumber(multi), insuranceType(multi)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InsurancePolicy</w:t>
      </w:r>
      <w:r>
        <w:rPr>
          <w:rFonts w:hint="eastAsia"/>
          <w:lang w:val="en-US" w:eastAsia="zh-CN"/>
        </w:rPr>
        <w:t>: policyId, description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Theme="minorAscii" w:hAnsiTheme="minorAsci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32"/>
          <w:szCs w:val="24"/>
          <w:lang w:val="en-US" w:eastAsia="zh-CN" w:bidi="ar-SA"/>
        </w:rPr>
        <w:t>Step4: determine the attribute domain</w:t>
      </w:r>
    </w:p>
    <w:p>
      <w:pPr>
        <w:numPr>
          <w:ilvl w:val="0"/>
          <w:numId w:val="6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carManufacturer</w:t>
      </w:r>
      <w:r>
        <w:rPr>
          <w:rFonts w:hint="eastAsia"/>
          <w:lang w:val="en-US" w:eastAsia="zh-CN"/>
        </w:rPr>
        <w:t xml:space="preserve">: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manufactureId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manufactureName</w:t>
      </w:r>
      <w:r>
        <w:rPr>
          <w:rFonts w:hint="eastAsia"/>
          <w:lang w:val="en-US" w:eastAsia="zh-CN"/>
        </w:rPr>
        <w:tab/>
        <w:t>varchar(20)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yearFounded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phoneNumber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carPartNeed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varchat(500)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carBrand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brandID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brandName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carModel(multi)</w:t>
      </w:r>
      <w:r>
        <w:rPr>
          <w:rFonts w:hint="eastAsia"/>
          <w:lang w:val="en-US" w:eastAsia="zh-CN"/>
        </w:rPr>
        <w:tab/>
        <w:t>varchat(500)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releaseYear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discontinuedYear</w:t>
      </w:r>
      <w:r>
        <w:rPr>
          <w:rFonts w:hint="eastAsia"/>
          <w:lang w:val="en-US" w:eastAsia="zh-CN"/>
        </w:rPr>
        <w:tab/>
        <w:t>DATE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carPart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varhcat(20)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 material Need(multi)</w:t>
      </w:r>
      <w:r>
        <w:rPr>
          <w:rFonts w:hint="eastAsia"/>
          <w:lang w:val="en-US" w:eastAsia="zh-CN"/>
        </w:rPr>
        <w:tab/>
        <w:t>varchat(500)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PartSupplier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partSupplierId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supplierName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supplierPhone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rawMaterial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materialId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materialName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materialType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rawMaterialSupplier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rawSupplierI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rawSupplierName</w:t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rawMaterial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carDealer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dealerId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dealerName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varchat(50)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brandSold(multi)</w:t>
      </w:r>
      <w:r>
        <w:rPr>
          <w:rFonts w:hint="eastAsia"/>
          <w:lang w:val="en-US" w:eastAsia="zh-CN"/>
        </w:rPr>
        <w:tab/>
        <w:t>varchat(500)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carOwner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name(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lName)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address(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Town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county)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phone(multi)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ownerCar(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ownerCarId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int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ownerCarBrand</w:t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ownerCarModel</w:t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buyDate)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Employee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employeeId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employeeName (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lName)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address(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town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county)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salary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WorkingHour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employeeFamMem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memName(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lName)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DOB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DATE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RepairStation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stationId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stationName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Location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serveBrand(multi)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varchat(500)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insuranceProvider: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prociderId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 auto_increment primary key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providerName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varchat(20)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phoneNumber(multi)</w:t>
      </w:r>
      <w:r>
        <w:rPr>
          <w:rFonts w:hint="eastAsia"/>
          <w:lang w:val="en-US" w:eastAsia="zh-CN"/>
        </w:rPr>
        <w:tab/>
        <w:t>int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insuranceType(multi)</w:t>
      </w:r>
      <w:r>
        <w:rPr>
          <w:rFonts w:hint="eastAsia"/>
          <w:lang w:val="en-US" w:eastAsia="zh-CN"/>
        </w:rPr>
        <w:tab/>
        <w:t>varchat(500)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InsurancePolicy</w:t>
      </w:r>
      <w:r>
        <w:rPr>
          <w:rFonts w:hint="eastAsia"/>
          <w:lang w:val="en-US" w:eastAsia="zh-CN"/>
        </w:rPr>
        <w:t>: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policyId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int auto_increment primary key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varchat(100)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Theme="minorAscii" w:hAnsiTheme="minorAsci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b/>
          <w:kern w:val="2"/>
          <w:sz w:val="32"/>
          <w:szCs w:val="24"/>
          <w:lang w:val="en-US" w:eastAsia="zh-CN" w:bidi="ar-SA"/>
        </w:rPr>
        <w:t>Step5:Determine candidate, primary, and alternate key attributes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carManufacturer</w:t>
      </w:r>
      <w:r>
        <w:rPr>
          <w:rFonts w:hint="eastAsia"/>
          <w:lang w:val="en-US" w:eastAsia="zh-CN"/>
        </w:rPr>
        <w:t>: manufactureId ,manufactureName, yearFounded, phoneNumber, location, carPartNeed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Primary key: manufactureId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 key:manufactureId ,manufactureName, yearFounded, phoneNumber, location, carPartNeed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Alternate key: manufactureName, yearFounded, phoneNumber, location, carPartNeed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carBrand</w:t>
      </w:r>
      <w:r>
        <w:rPr>
          <w:rFonts w:hint="eastAsia"/>
          <w:lang w:val="en-US" w:eastAsia="zh-CN"/>
        </w:rPr>
        <w:t>: brandID, brandName,carModel(multi), releaseYear, discontinuedYear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Priamry key: brandID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 key: brandID, brandName,carModel(multi), releaseYear, discontinuedYear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 key: brandID, brandName,carModel(multi), releaseYear, discontinuedYear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carPart</w:t>
      </w:r>
      <w:r>
        <w:rPr>
          <w:rFonts w:hint="eastAsia"/>
          <w:lang w:val="en-US" w:eastAsia="zh-CN"/>
        </w:rPr>
        <w:t>: partId, partName, partType, raw material Need(multi)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 partId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 key: partId, partName, partType, raw material Need(multi)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 key: partName, partType, raw material Need(multi)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PartSupplier</w:t>
      </w:r>
      <w:r>
        <w:rPr>
          <w:rFonts w:hint="eastAsia"/>
          <w:lang w:val="en-US" w:eastAsia="zh-CN"/>
        </w:rPr>
        <w:t>: partSupplierId, supplierName, supplierPhone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 partSupplierId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 key: partSupplierId, supplierName, supplierPhone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 key: supplierName, supplierPhone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rawMaterial</w:t>
      </w:r>
      <w:r>
        <w:rPr>
          <w:rFonts w:hint="eastAsia"/>
          <w:lang w:val="en-US" w:eastAsia="zh-CN"/>
        </w:rPr>
        <w:t>: materialId, materialName, materialType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 materialId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 key: materialId, materialName, materialType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 key: materialName, materialType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rawMaterialSupplier</w:t>
      </w:r>
      <w:r>
        <w:rPr>
          <w:rFonts w:hint="eastAsia"/>
          <w:lang w:val="en-US" w:eastAsia="zh-CN"/>
        </w:rPr>
        <w:t>: rawSupplierId, rawSupplierName, rawMaterial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Priamry key: rawSupplierId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 key: rawSupplierId, rawSupplierName, rawMaterial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 key: rawSupplierName, rawMaterial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carDealer</w:t>
      </w:r>
      <w:r>
        <w:rPr>
          <w:rFonts w:hint="eastAsia"/>
          <w:lang w:val="en-US" w:eastAsia="zh-CN"/>
        </w:rPr>
        <w:t>: dealerId, dealerName, location, brandSold(multi)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 dealerId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Candidate key: dealerId, dealerName, location, brandSold(multi)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 key: dealerName, location, brandSold(multi)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carOwner</w:t>
      </w:r>
      <w:r>
        <w:rPr>
          <w:rFonts w:hint="eastAsia"/>
          <w:lang w:val="en-US" w:eastAsia="zh-CN"/>
        </w:rPr>
        <w:t>: ownerId, name(fName, lName), address(street. Town, county), phone(multi), ownerCar(ownerCarId, ownerCarBrand, ownerCarModel, buyDate)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 ownerId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 key: ownerId, name(fName, lName), address(street. Town, county), phone(multi), ownerCar(ownerCarId, ownerCarBrand, ownerCarModel, buyDate)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 key: , name(fName, lName), address(street. Town, county), phone(multi), ownerCar(ownerCarId, ownerCarBrand, ownerCarModel, buyDate)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Employee</w:t>
      </w:r>
      <w:r>
        <w:rPr>
          <w:rFonts w:hint="eastAsia"/>
          <w:lang w:val="en-US" w:eastAsia="zh-CN"/>
        </w:rPr>
        <w:t>: employeeId, branchId, employeeName (fName, lName), address(street. Town, county), salary, DOB, branchName, workingHour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 employeeId, branchId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 key: employeeId, branchId, employeeName (fName, lName), address(street. Town, county), salary, DOB, branchName, workingHour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 key: employeeName (fName, lName), address(street. Town, county), salary, DOB, branchName, workingHour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employeeFamMem</w:t>
      </w:r>
      <w:r>
        <w:rPr>
          <w:rFonts w:hint="eastAsia"/>
          <w:lang w:val="en-US" w:eastAsia="zh-CN"/>
        </w:rPr>
        <w:t>: memName(fName, lName), DOB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Primary key: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Candidate key: memName(fName, lName), DOB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 key: memName(fName, lName), DOB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RepairStation</w:t>
      </w:r>
      <w:r>
        <w:rPr>
          <w:rFonts w:hint="eastAsia"/>
          <w:lang w:val="en-US" w:eastAsia="zh-CN"/>
        </w:rPr>
        <w:t>: stationId, stationName, location, serveBrand(multi)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 stationId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Candidate key: stationId, stationName, location, serveBrand(multi)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Alternate key: </w:t>
      </w:r>
      <w:r>
        <w:rPr>
          <w:rFonts w:hint="eastAsia"/>
          <w:lang w:val="en-US" w:eastAsia="zh-CN"/>
        </w:rPr>
        <w:t>stationName, location, serveBrand(multi)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insuranceProvider</w:t>
      </w:r>
      <w:r>
        <w:rPr>
          <w:rFonts w:hint="eastAsia"/>
          <w:lang w:val="en-US" w:eastAsia="zh-CN"/>
        </w:rPr>
        <w:t>: prociderId, providerName, phoneNumber(multi), insuranceType(multi)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 prociderId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 key: prociderId, providerName, phoneNumber(multi), insuranceType(multi)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 key: providerName, phoneNumber(multi), insuranceType(multi)</w:t>
      </w:r>
    </w:p>
    <w:p>
      <w:pPr>
        <w:numPr>
          <w:ilvl w:val="0"/>
          <w:numId w:val="7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InsurancePolicy</w:t>
      </w:r>
      <w:r>
        <w:rPr>
          <w:rFonts w:hint="eastAsia"/>
          <w:lang w:val="en-US" w:eastAsia="zh-CN"/>
        </w:rPr>
        <w:t>: policyId, description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key: policyId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Candidate key: policyId, description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Alternate key: description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7"/>
          <w:rFonts w:hint="default" w:ascii="Times New Roman" w:hAnsi="Times New Roman" w:eastAsia="宋体" w:cs="Segoe UI"/>
          <w:b/>
          <w:bCs/>
          <w:i w:val="0"/>
          <w:iCs w:val="0"/>
          <w:caps w:val="0"/>
          <w:color w:val="05073B"/>
          <w:spacing w:val="0"/>
          <w:sz w:val="15"/>
          <w:szCs w:val="15"/>
          <w:shd w:val="clear" w:fill="FDFD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A64272"/>
    <w:multiLevelType w:val="multilevel"/>
    <w:tmpl w:val="99A642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67A548C"/>
    <w:multiLevelType w:val="singleLevel"/>
    <w:tmpl w:val="A67A54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5E77A88"/>
    <w:multiLevelType w:val="multilevel"/>
    <w:tmpl w:val="B5E77A8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C316B2EC"/>
    <w:multiLevelType w:val="multilevel"/>
    <w:tmpl w:val="C316B2EC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DEEC6982"/>
    <w:multiLevelType w:val="singleLevel"/>
    <w:tmpl w:val="DEEC6982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">
    <w:nsid w:val="1E541CC0"/>
    <w:multiLevelType w:val="singleLevel"/>
    <w:tmpl w:val="1E541CC0"/>
    <w:lvl w:ilvl="0" w:tentative="0">
      <w:start w:val="1"/>
      <w:numFmt w:val="decimal"/>
      <w:suff w:val="space"/>
      <w:lvlText w:val="%1."/>
      <w:lvlJc w:val="left"/>
      <w:pPr>
        <w:ind w:left="210"/>
      </w:pPr>
    </w:lvl>
  </w:abstractNum>
  <w:abstractNum w:abstractNumId="6">
    <w:nsid w:val="4C53EB60"/>
    <w:multiLevelType w:val="singleLevel"/>
    <w:tmpl w:val="4C53EB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082E6332"/>
    <w:rsid w:val="0EAD3B01"/>
    <w:rsid w:val="1E226F84"/>
    <w:rsid w:val="1F0E7DEC"/>
    <w:rsid w:val="2B542551"/>
    <w:rsid w:val="37B465EA"/>
    <w:rsid w:val="45904A5C"/>
    <w:rsid w:val="48F82EA5"/>
    <w:rsid w:val="7446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autoRedefine/>
    <w:qFormat/>
    <w:uiPriority w:val="0"/>
    <w:rPr>
      <w:b/>
    </w:rPr>
  </w:style>
  <w:style w:type="character" w:customStyle="1" w:styleId="8">
    <w:name w:val="标题 3 Char"/>
    <w:link w:val="4"/>
    <w:autoRedefine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2024-05-17T09:22:53Z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F2436AD251044ED5953A6147AF5D9A62_12</vt:lpwstr>
  </property>
</Properties>
</file>