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Normalisation Lab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4292600"/>
            <wp:effectExtent l="0" t="0" r="0" b="0"/>
            <wp:docPr id="1" name="图片 1" descr="SmartSelect_20240425_135807_Samsung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martSelect_20240425_135807_Samsung Notes"/>
                    <pic:cNvPicPr>
                      <a:picLocks noChangeAspect="1"/>
                    </pic:cNvPicPr>
                  </pic:nvPicPr>
                  <pic:blipFill>
                    <a:blip r:embed="rId4"/>
                    <a:srcRect l="10275" t="313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Exercise one solution: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table is a repeating group of attributes.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projectManagement(project Code, project title, project manager)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Primary key: project Code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projectEmployee(project Code,EmployeeName, EmployeeName, DepartmentNo,DepartmentName, hourly)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Primary key:project Code,EmployeeNo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Foreign key project Code references projectManagement(project Code)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1135" cy="1619250"/>
            <wp:effectExtent l="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18360"/>
            <wp:effectExtent l="0" t="0" r="635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two solution: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table has two primary key, cabNo and dateDriven, driver is fully depend on dataDriven, as model is fully depend on cabNo, Make are fully depend on both primary key.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 the table to two tables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Car(carNo,model)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key:carNo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dateDri(dateDriven, driver)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key:dateDriven,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dateDrivenAll(carNo, dateDriven, Make)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carNo, dateDriven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dateDriven references dateDri(dateDriven)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carNo references car(carNo)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47440"/>
            <wp:effectExtent l="0" t="0" r="11430" b="10160"/>
            <wp:docPr id="3" name="图片 3" descr="SmartSelect_20240425_143933_Samsung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martSelect_20240425_143933_Samsung Not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three sulotion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table contain transitive relation that hotelName depend on hotelNo and hotelNo is fully depend on 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EmployeeHotel(hotelNo, holtelName, hotelLocation)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hotelNo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EmployeeWord(PPS, name,hoursPerWeek,hotelNo)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: pps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 key hotelNo reference EmployeeHotel(hotelNo)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5CD71EE8"/>
    <w:rsid w:val="00A14719"/>
    <w:rsid w:val="160A3067"/>
    <w:rsid w:val="1F0E7DEC"/>
    <w:rsid w:val="4FB50A50"/>
    <w:rsid w:val="5CD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2024-04-25T05:56:00Z</dcterms:created>
  <dc:creator>充要条件</dc:creator>
  <cp:lastModifiedBy>充要条件</cp:lastModifiedBy>
  <dcterms:modified xsi:type="dcterms:W3CDTF">2024-04-25T09:00:40Z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0969445AD5BD4580BAA3C1491FF44E36_13</vt:lpwstr>
  </property>
</Properties>
</file>