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60"/>
        <w:jc w:val="center"/>
      </w:pPr>
      <w:r>
        <w:rPr>
          <w:rFonts w:ascii="Times New Roman" w:hAnsi="Times New Roman" w:eastAsia="Times New Roman"/>
          <w:b/>
          <w:i w:val="0"/>
          <w:color w:val="000000"/>
          <w:sz w:val="26"/>
        </w:rPr>
        <w:t>BÁO CÁO TÓM TẮT KẾT QUẢ THỰC HIỆN DỰ ÁN DỰ THI (IIIb)</w:t>
      </w:r>
    </w:p>
    <w:p>
      <w:pPr>
        <w:spacing w:line="240" w:lineRule="auto" w:before="0" w:after="60"/>
        <w:jc w:val="both"/>
      </w:pPr>
      <w:r>
        <w:rPr>
          <w:rFonts w:ascii="Times New Roman" w:hAnsi="Times New Roman" w:eastAsia="Times New Roman"/>
          <w:b w:val="0"/>
          <w:i w:val="0"/>
          <w:color w:val="000000"/>
          <w:sz w:val="26"/>
        </w:rPr>
        <w:t>Tên dự án dự thi: SAFEWEB - Ứng dụng Trí tuệ nhân tạo kết hợp phân tích địa chỉ trang web giúp cảnh báo sớm rủi ro lừa đảo và lộ lọt dữ liệu.</w:t>
      </w:r>
    </w:p>
    <w:p>
      <w:pPr>
        <w:spacing w:line="240" w:lineRule="auto" w:before="0" w:after="60"/>
        <w:jc w:val="both"/>
      </w:pPr>
      <w:r>
        <w:rPr>
          <w:rFonts w:ascii="Times New Roman" w:hAnsi="Times New Roman" w:eastAsia="Times New Roman"/>
          <w:b w:val="0"/>
          <w:i w:val="0"/>
          <w:color w:val="000000"/>
          <w:sz w:val="26"/>
        </w:rPr>
        <w:t>Lĩnh vực dự thi: Phần mềm hệ thống / Công nghệ thông tin.</w:t>
      </w:r>
    </w:p>
    <w:p>
      <w:pPr>
        <w:pStyle w:val="Heading2"/>
        <w:keepNext/>
        <w:spacing w:before="0" w:after="60" w:line="240" w:lineRule="auto"/>
        <w:jc w:val="left"/>
      </w:pPr>
      <w:r>
        <w:rPr>
          <w:rFonts w:ascii="Times New Roman" w:hAnsi="Times New Roman" w:eastAsia="Times New Roman"/>
          <w:b/>
          <w:i w:val="0"/>
          <w:color w:val="0F766E"/>
          <w:sz w:val="26"/>
        </w:rPr>
        <w:t>Tóm tắt kết quả</w:t>
      </w:r>
    </w:p>
    <w:p>
      <w:pPr>
        <w:spacing w:line="240" w:lineRule="auto" w:before="0" w:after="60"/>
        <w:ind w:left="340"/>
        <w:jc w:val="both"/>
      </w:pPr>
      <w:r>
        <w:rPr>
          <w:rFonts w:ascii="Times New Roman" w:hAnsi="Times New Roman" w:eastAsia="Times New Roman"/>
          <w:b/>
          <w:i w:val="0"/>
          <w:color w:val="000000"/>
          <w:sz w:val="26"/>
        </w:rPr>
        <w:t xml:space="preserve">• Mục tiêu: </w:t>
      </w:r>
      <w:r>
        <w:rPr>
          <w:rFonts w:ascii="Times New Roman" w:hAnsi="Times New Roman" w:eastAsia="Times New Roman"/>
          <w:b w:val="0"/>
          <w:i w:val="0"/>
          <w:color w:val="000000"/>
          <w:sz w:val="26"/>
        </w:rPr>
        <w:t>Giải quyết bài toán phát hiện sớm các đường dẫn trang web lừa đảo và ngăn ngừa rủi ro lộ lọt thông tin cá nhân ngay trên thiết bị của người dùng trước khi truy cập liên kết.</w:t>
      </w:r>
    </w:p>
    <w:p>
      <w:pPr>
        <w:spacing w:line="240" w:lineRule="auto" w:before="0" w:after="60"/>
        <w:ind w:left="340"/>
        <w:jc w:val="both"/>
      </w:pPr>
      <w:r>
        <w:rPr>
          <w:rFonts w:ascii="Times New Roman" w:hAnsi="Times New Roman" w:eastAsia="Times New Roman"/>
          <w:b/>
          <w:i w:val="0"/>
          <w:color w:val="000000"/>
          <w:sz w:val="26"/>
        </w:rPr>
        <w:t xml:space="preserve">• Phương pháp nghiên cứu: </w:t>
      </w:r>
      <w:r>
        <w:rPr>
          <w:rFonts w:ascii="Times New Roman" w:hAnsi="Times New Roman" w:eastAsia="Times New Roman"/>
          <w:b w:val="0"/>
          <w:i w:val="0"/>
          <w:color w:val="000000"/>
          <w:sz w:val="26"/>
        </w:rPr>
        <w:t>Kết hợp cơ sở dữ liệu tra cứu nhanh (36.261 địa chỉ), bộ trích xuất 55 dấu hiệu nhận biết cấu trúc/chữ viết của địa chỉ và hội đồng 4 mô hình Trí tuệ nhân tạo (Random Forest, Gradient Boosting, SVM, Logistic Regression) chạy trực tiếp trên trình duyệt.</w:t>
      </w:r>
    </w:p>
    <w:p>
      <w:pPr>
        <w:spacing w:line="240" w:lineRule="auto" w:before="0" w:after="60"/>
        <w:ind w:left="340"/>
        <w:jc w:val="both"/>
      </w:pPr>
      <w:r>
        <w:rPr>
          <w:rFonts w:ascii="Times New Roman" w:hAnsi="Times New Roman" w:eastAsia="Times New Roman"/>
          <w:b/>
          <w:i w:val="0"/>
          <w:color w:val="000000"/>
          <w:sz w:val="26"/>
        </w:rPr>
        <w:t xml:space="preserve">• Quá trình thực hiện: </w:t>
      </w:r>
      <w:r>
        <w:rPr>
          <w:rFonts w:ascii="Times New Roman" w:hAnsi="Times New Roman" w:eastAsia="Times New Roman"/>
          <w:b w:val="0"/>
          <w:i w:val="0"/>
          <w:color w:val="000000"/>
          <w:sz w:val="26"/>
        </w:rPr>
        <w:t>Thu thập, làm sạch và chuẩn hóa 261.299 địa chỉ trang web (114.113 trang lừa đảo và 147.186 trang an toàn) để huấn luyện 4 mô hình; xây dựng giao diện cảnh báo 4 mức màu sắc và kiểm tra độc lập trên 6.624 địa chỉ mới hoàn toàn.</w:t>
      </w:r>
    </w:p>
    <w:p>
      <w:pPr>
        <w:spacing w:line="240" w:lineRule="auto" w:before="0" w:after="60"/>
        <w:ind w:left="340"/>
        <w:jc w:val="both"/>
      </w:pPr>
      <w:r>
        <w:rPr>
          <w:rFonts w:ascii="Times New Roman" w:hAnsi="Times New Roman" w:eastAsia="Times New Roman"/>
          <w:b/>
          <w:i w:val="0"/>
          <w:color w:val="000000"/>
          <w:sz w:val="26"/>
        </w:rPr>
        <w:t xml:space="preserve">• Kết quả chính: </w:t>
      </w:r>
      <w:r>
        <w:rPr>
          <w:rFonts w:ascii="Times New Roman" w:hAnsi="Times New Roman" w:eastAsia="Times New Roman"/>
          <w:b w:val="0"/>
          <w:i w:val="0"/>
          <w:color w:val="000000"/>
          <w:sz w:val="26"/>
        </w:rPr>
        <w:t>Mô hình Gradient Boosting phát hiện đúng 95,61% trang lừa đảo (2.676/2.799 trang), Random Forest đạt 92,32%; phần mềm vượt qua 100% bài kiểm thử chất lượng gồm 59 bài kiểm tra xử lý dữ liệu và 16 bài kiểm tra trình duyệt.</w:t>
      </w:r>
    </w:p>
    <w:p>
      <w:pPr>
        <w:spacing w:line="240" w:lineRule="auto" w:before="0" w:after="60"/>
        <w:ind w:left="340"/>
        <w:jc w:val="both"/>
      </w:pPr>
      <w:r>
        <w:rPr>
          <w:rFonts w:ascii="Times New Roman" w:hAnsi="Times New Roman" w:eastAsia="Times New Roman"/>
          <w:b/>
          <w:i w:val="0"/>
          <w:color w:val="000000"/>
          <w:sz w:val="26"/>
        </w:rPr>
        <w:t xml:space="preserve">• Ý nghĩa/Kết luận: </w:t>
      </w:r>
      <w:r>
        <w:rPr>
          <w:rFonts w:ascii="Times New Roman" w:hAnsi="Times New Roman" w:eastAsia="Times New Roman"/>
          <w:b w:val="0"/>
          <w:i w:val="0"/>
          <w:color w:val="000000"/>
          <w:sz w:val="26"/>
        </w:rPr>
        <w:t>Giúp người dùng chủ động nhận biết rủi ro kèm lý do giải thích minh bạch trước khi bấm vào đường dẫn mà không làm lộ lịch sử duyệt web; định hướng phát triển tiếp theo là tiện ích mở rộng tự động quét các đường dẫn hiển thị trong tầm mắt trên màn hình.</w:t>
      </w:r>
    </w:p>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60"/>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sz w:val="26"/>
    </w:rPr>
  </w:style>
  <w:style w:type="character" w:customStyle="1" w:styleId="HeaderChar">
    <w:name w:val="Header Char"/>
    <w:basedOn w:val="DefaultParagraphFont"/>
    <w:link w:val="Header"/>
    <w:uiPriority w:val="99"/>
    <w:rsid w:val="00E618BF"/>
    <w:rPr>
      <w:rFonts w:ascii="Times New Roman" w:hAnsi="Times New Roman" w:eastAsia="Times New Roman"/>
      <w:sz w:val="26"/>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sz w:val="26"/>
    </w:rPr>
  </w:style>
  <w:style w:type="character" w:customStyle="1" w:styleId="FooterChar">
    <w:name w:val="Footer Char"/>
    <w:basedOn w:val="DefaultParagraphFont"/>
    <w:link w:val="Footer"/>
    <w:uiPriority w:val="99"/>
    <w:rsid w:val="00E618BF"/>
    <w:rPr>
      <w:rFonts w:ascii="Times New Roman" w:hAnsi="Times New Roman" w:eastAsia="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Times New Roman"/>
      <w:b/>
      <w:bCs/>
      <w:i/>
      <w:iCs/>
      <w:color w:val="4F81BD" w:themeColor="accent1"/>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eastAsia="Times New Roman"/>
      <w:color w:val="243F60" w:themeColor="accent1" w:themeShade="7F"/>
      <w:sz w:val="26"/>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eastAsia="Times New Roman"/>
      <w:i/>
      <w:iCs/>
      <w:color w:val="243F60" w:themeColor="accent1" w:themeShade="7F"/>
      <w:sz w:val="26"/>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eastAsia="Times New Roman"/>
      <w:i/>
      <w:iCs/>
      <w:color w:val="404040" w:themeColor="text1" w:themeTint="BF"/>
      <w:sz w:val="26"/>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eastAsia="Times New Roman"/>
      <w:color w:val="4F81BD" w:themeColor="accent1"/>
      <w:sz w:val="26"/>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eastAsia="Times New Roman"/>
      <w:i/>
      <w:iCs/>
      <w:color w:val="404040" w:themeColor="text1" w:themeTint="BF"/>
      <w:sz w:val="26"/>
      <w:szCs w:val="20"/>
    </w:rPr>
  </w:style>
  <w:style w:type="character" w:default="1" w:styleId="DefaultParagraphFont">
    <w:name w:val="Default Paragraph Font"/>
    <w:uiPriority w:val="1"/>
    <w:semiHidden/>
    <w:unhideWhenUsed/>
    <w:rPr>
      <w:rFonts w:ascii="Times New Roman" w:hAnsi="Times New Roman" w:eastAsia="Times New Roman"/>
      <w:sz w:val="26"/>
    </w:rPr>
  </w:style>
  <w:style w:type="table" w:default="1" w:styleId="TableNormal">
    <w:name w:val="Normal Table"/>
    <w:uiPriority w:val="99"/>
    <w:semiHidden/>
    <w:unhideWhenUsed/>
    <w:rPr>
      <w:rFonts w:ascii="Times New Roman" w:hAnsi="Times New Roman" w:eastAsia="Times New Roman"/>
      <w:sz w:val="26"/>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sz w:val="26"/>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Times New Roman" w:hAnsi="Times New Roman" w:eastAsia="Times New Roman"/>
      <w:b/>
      <w:bCs/>
      <w:color w:val="365F91" w:themeColor="accent1" w:themeShade="BF"/>
      <w:sz w:val="26"/>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Times New Roman" w:hAnsi="Times New Roman" w:eastAsia="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Times New Roman" w:hAnsi="Times New Roman" w:eastAsia="Times New Roman"/>
      <w:b/>
      <w:bCs/>
      <w:color w:val="4F81BD" w:themeColor="accent1"/>
      <w:sz w:val="26"/>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2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Times New Roman" w:hAnsi="Times New Roman" w:eastAsia="Times New Roman"/>
      <w:color w:val="17365D" w:themeColor="text2" w:themeShade="BF"/>
      <w:spacing w:val="5"/>
      <w:kern w:val="28"/>
      <w:sz w:val="26"/>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Times New Roman" w:hAnsi="Times New Roman" w:eastAsia="Times New Roman"/>
      <w:i/>
      <w:iCs/>
      <w:color w:val="4F81BD" w:themeColor="accent1"/>
      <w:spacing w:val="15"/>
      <w:sz w:val="26"/>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sz w:val="26"/>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sz w:val="26"/>
    </w:rPr>
  </w:style>
  <w:style w:type="character" w:customStyle="1" w:styleId="BodyTextChar">
    <w:name w:val="Body Text Char"/>
    <w:basedOn w:val="DefaultParagraphFont"/>
    <w:link w:val="BodyText"/>
    <w:uiPriority w:val="99"/>
    <w:rsid w:val="00AA1D8D"/>
    <w:rPr>
      <w:rFonts w:ascii="Times New Roman" w:hAnsi="Times New Roman" w:eastAsia="Times New Roman"/>
      <w:sz w:val="26"/>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sz w:val="26"/>
    </w:rPr>
  </w:style>
  <w:style w:type="character" w:customStyle="1" w:styleId="BodyText2Char">
    <w:name w:val="Body Text 2 Char"/>
    <w:basedOn w:val="DefaultParagraphFont"/>
    <w:link w:val="BodyText2"/>
    <w:uiPriority w:val="99"/>
    <w:rsid w:val="00AA1D8D"/>
    <w:rPr>
      <w:rFonts w:ascii="Times New Roman" w:hAnsi="Times New Roman" w:eastAsia="Times New Roman"/>
      <w:sz w:val="26"/>
    </w:rPr>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sz w:val="26"/>
      <w:szCs w:val="16"/>
    </w:rPr>
  </w:style>
  <w:style w:type="character" w:customStyle="1" w:styleId="BodyText3Char">
    <w:name w:val="Body Text 3 Char"/>
    <w:basedOn w:val="DefaultParagraphFont"/>
    <w:link w:val="BodyText3"/>
    <w:uiPriority w:val="99"/>
    <w:rsid w:val="00AA1D8D"/>
    <w:rPr>
      <w:rFonts w:ascii="Times New Roman" w:hAnsi="Times New Roman" w:eastAsia="Times New Roman"/>
      <w:sz w:val="26"/>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sz w:val="26"/>
    </w:rPr>
  </w:style>
  <w:style w:type="paragraph" w:styleId="List2">
    <w:name w:val="List 2"/>
    <w:basedOn w:val="Normal"/>
    <w:uiPriority w:val="99"/>
    <w:unhideWhenUsed/>
    <w:rsid w:val="00326F90"/>
    <w:pPr>
      <w:ind w:left="720" w:hanging="360"/>
      <w:contextualSpacing/>
    </w:pPr>
    <w:rPr>
      <w:rFonts w:ascii="Times New Roman" w:hAnsi="Times New Roman" w:eastAsia="Times New Roman"/>
      <w:sz w:val="26"/>
    </w:rPr>
  </w:style>
  <w:style w:type="paragraph" w:styleId="List3">
    <w:name w:val="List 3"/>
    <w:basedOn w:val="Normal"/>
    <w:uiPriority w:val="99"/>
    <w:unhideWhenUsed/>
    <w:rsid w:val="00326F90"/>
    <w:pPr>
      <w:ind w:left="1080" w:hanging="360"/>
      <w:contextualSpacing/>
    </w:pPr>
    <w:rPr>
      <w:rFonts w:ascii="Times New Roman" w:hAnsi="Times New Roman" w:eastAsia="Times New Roman"/>
      <w:sz w:val="26"/>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sz w:val="26"/>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sz w:val="26"/>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sz w:val="26"/>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sz w:val="26"/>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sz w:val="26"/>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sz w:val="26"/>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sz w:val="26"/>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sz w:val="26"/>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sz w:val="26"/>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sz w:val="26"/>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sz w:val="26"/>
      <w:szCs w:val="20"/>
    </w:rPr>
  </w:style>
  <w:style w:type="paragraph" w:styleId="Quote">
    <w:name w:val="Quote"/>
    <w:basedOn w:val="Normal"/>
    <w:next w:val="Normal"/>
    <w:link w:val="QuoteChar"/>
    <w:uiPriority w:val="29"/>
    <w:qFormat/>
    <w:rsid w:val="00FC693F"/>
    <w:rPr>
      <w:rFonts w:ascii="Times New Roman" w:hAnsi="Times New Roman" w:eastAsia="Times New Roman"/>
      <w:i/>
      <w:iCs/>
      <w:color w:val="000000" w:themeColor="text1"/>
      <w:sz w:val="26"/>
    </w:rPr>
  </w:style>
  <w:style w:type="character" w:customStyle="1" w:styleId="QuoteChar">
    <w:name w:val="Quote Char"/>
    <w:basedOn w:val="DefaultParagraphFont"/>
    <w:link w:val="Quote"/>
    <w:uiPriority w:val="29"/>
    <w:rsid w:val="00FC693F"/>
    <w:rPr>
      <w:rFonts w:ascii="Times New Roman" w:hAnsi="Times New Roman" w:eastAsia="Times New Roman"/>
      <w:i/>
      <w:iCs/>
      <w:color w:val="000000" w:themeColor="text1"/>
      <w:sz w:val="26"/>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Times New Roman" w:hAnsi="Times New Roman" w:eastAsia="Times New Roman"/>
      <w:b/>
      <w:bCs/>
      <w:i/>
      <w:iCs/>
      <w:color w:val="4F81BD" w:themeColor="accent1"/>
      <w:sz w:val="26"/>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Times New Roman" w:hAnsi="Times New Roman" w:eastAsia="Times New Roman"/>
      <w:color w:val="243F60" w:themeColor="accent1" w:themeShade="7F"/>
      <w:sz w:val="26"/>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Times New Roman" w:hAnsi="Times New Roman" w:eastAsia="Times New Roman"/>
      <w:i/>
      <w:iCs/>
      <w:color w:val="243F60" w:themeColor="accent1" w:themeShade="7F"/>
      <w:sz w:val="26"/>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Times New Roman" w:hAnsi="Times New Roman" w:eastAsia="Times New Roman"/>
      <w:i/>
      <w:iCs/>
      <w:color w:val="404040" w:themeColor="text1" w:themeTint="BF"/>
      <w:sz w:val="26"/>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Times New Roman" w:hAnsi="Times New Roman" w:eastAsia="Times New Roman"/>
      <w:color w:val="4F81BD" w:themeColor="accent1"/>
      <w:sz w:val="26"/>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Times New Roman" w:hAnsi="Times New Roman" w:eastAsia="Times New Roman"/>
      <w:i/>
      <w:iCs/>
      <w:color w:val="404040" w:themeColor="text1" w:themeTint="BF"/>
      <w:sz w:val="26"/>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b/>
      <w:bCs/>
      <w:color w:val="4F81BD" w:themeColor="accent1"/>
      <w:sz w:val="26"/>
      <w:szCs w:val="18"/>
    </w:rPr>
  </w:style>
  <w:style w:type="character" w:styleId="Strong">
    <w:name w:val="Strong"/>
    <w:basedOn w:val="DefaultParagraphFont"/>
    <w:uiPriority w:val="22"/>
    <w:qFormat/>
    <w:rsid w:val="00FC693F"/>
    <w:rPr>
      <w:rFonts w:ascii="Times New Roman" w:hAnsi="Times New Roman" w:eastAsia="Times New Roman"/>
      <w:b/>
      <w:bCs/>
      <w:sz w:val="26"/>
    </w:rPr>
  </w:style>
  <w:style w:type="character" w:styleId="Emphasis">
    <w:name w:val="Emphasis"/>
    <w:basedOn w:val="DefaultParagraphFont"/>
    <w:uiPriority w:val="20"/>
    <w:qFormat/>
    <w:rsid w:val="00FC693F"/>
    <w:rPr>
      <w:rFonts w:ascii="Times New Roman" w:hAnsi="Times New Roman" w:eastAsia="Times New Roman"/>
      <w:i/>
      <w:iCs/>
      <w:sz w:val="26"/>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eastAsia="Times New Roman"/>
      <w:b/>
      <w:bCs/>
      <w:i/>
      <w:iCs/>
      <w:color w:val="4F81BD" w:themeColor="accent1"/>
      <w:sz w:val="26"/>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b/>
      <w:bCs/>
      <w:i/>
      <w:iCs/>
      <w:color w:val="4F81BD" w:themeColor="accent1"/>
      <w:sz w:val="26"/>
    </w:rPr>
  </w:style>
  <w:style w:type="character" w:styleId="SubtleEmphasis">
    <w:name w:val="Subtle Emphasis"/>
    <w:basedOn w:val="DefaultParagraphFont"/>
    <w:uiPriority w:val="19"/>
    <w:qFormat/>
    <w:rsid w:val="00FC693F"/>
    <w:rPr>
      <w:rFonts w:ascii="Times New Roman" w:hAnsi="Times New Roman" w:eastAsia="Times New Roman"/>
      <w:i/>
      <w:iCs/>
      <w:color w:val="808080" w:themeColor="text1" w:themeTint="7F"/>
      <w:sz w:val="26"/>
    </w:rPr>
  </w:style>
  <w:style w:type="character" w:styleId="IntenseEmphasis">
    <w:name w:val="Intense Emphasis"/>
    <w:basedOn w:val="DefaultParagraphFont"/>
    <w:uiPriority w:val="21"/>
    <w:qFormat/>
    <w:rsid w:val="00FC693F"/>
    <w:rPr>
      <w:rFonts w:ascii="Times New Roman" w:hAnsi="Times New Roman" w:eastAsia="Times New Roman"/>
      <w:b/>
      <w:bCs/>
      <w:i/>
      <w:iCs/>
      <w:color w:val="4F81BD" w:themeColor="accent1"/>
      <w:sz w:val="26"/>
    </w:rPr>
  </w:style>
  <w:style w:type="character" w:styleId="SubtleReference">
    <w:name w:val="Subtle Reference"/>
    <w:basedOn w:val="DefaultParagraphFont"/>
    <w:uiPriority w:val="31"/>
    <w:qFormat/>
    <w:rsid w:val="00FC693F"/>
    <w:rPr>
      <w:rFonts w:ascii="Times New Roman" w:hAnsi="Times New Roman" w:eastAsia="Times New Roman"/>
      <w:smallCaps/>
      <w:color w:val="C0504D" w:themeColor="accent2"/>
      <w:sz w:val="26"/>
      <w:u w:val="single"/>
    </w:rPr>
  </w:style>
  <w:style w:type="character" w:styleId="IntenseReference">
    <w:name w:val="Intense Reference"/>
    <w:basedOn w:val="DefaultParagraphFont"/>
    <w:uiPriority w:val="32"/>
    <w:qFormat/>
    <w:rsid w:val="00FC693F"/>
    <w:rPr>
      <w:rFonts w:ascii="Times New Roman" w:hAnsi="Times New Roman" w:eastAsia="Times New Roman"/>
      <w:b/>
      <w:bCs/>
      <w:smallCaps/>
      <w:color w:val="C0504D" w:themeColor="accent2"/>
      <w:spacing w:val="5"/>
      <w:sz w:val="26"/>
      <w:u w:val="single"/>
    </w:rPr>
  </w:style>
  <w:style w:type="character" w:styleId="BookTitle">
    <w:name w:val="Book Title"/>
    <w:basedOn w:val="DefaultParagraphFont"/>
    <w:uiPriority w:val="33"/>
    <w:qFormat/>
    <w:rsid w:val="00FC693F"/>
    <w:rPr>
      <w:rFonts w:ascii="Times New Roman" w:hAnsi="Times New Roman" w:eastAsia="Times New Roman"/>
      <w:b/>
      <w:bCs/>
      <w:smallCaps/>
      <w:spacing w:val="5"/>
      <w:sz w:val="26"/>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sz w:val="26"/>
    </w:rPr>
  </w:style>
  <w:style w:type="table" w:styleId="TableGrid">
    <w:name w:val="Table Grid"/>
    <w:basedOn w:val="TableNormal"/>
    <w:uiPriority w:val="59"/>
    <w:rsid w:val="00FC693F"/>
    <w:pPr>
      <w:spacing w:after="0" w:line="240" w:lineRule="auto"/>
    </w:pPr>
    <w:rPr>
      <w:rFonts w:ascii="Times New Roman" w:hAnsi="Times New Roman" w:eastAsia="Times New Roman"/>
      <w:sz w:val="26"/>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eastAsia="Times New Roman"/>
      <w:color w:val="000000" w:themeColor="text1" w:themeShade="BF"/>
      <w:sz w:val="26"/>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eastAsia="Times New Roman"/>
      <w:color w:val="365F91" w:themeColor="accent1" w:themeShade="BF"/>
      <w:sz w:val="26"/>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eastAsia="Times New Roman"/>
      <w:color w:val="943634" w:themeColor="accent2" w:themeShade="BF"/>
      <w:sz w:val="26"/>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eastAsia="Times New Roman"/>
      <w:color w:val="76923C" w:themeColor="accent3" w:themeShade="BF"/>
      <w:sz w:val="26"/>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eastAsia="Times New Roman"/>
      <w:color w:val="5F497A" w:themeColor="accent4" w:themeShade="BF"/>
      <w:sz w:val="26"/>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eastAsia="Times New Roman"/>
      <w:color w:val="31849B" w:themeColor="accent5" w:themeShade="BF"/>
      <w:sz w:val="26"/>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eastAsia="Times New Roman"/>
      <w:color w:val="E36C0A" w:themeColor="accent6" w:themeShade="BF"/>
      <w:sz w:val="26"/>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eastAsia="Times New Roman"/>
      <w:sz w:val="26"/>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eastAsia="Times New Roman"/>
      <w:sz w:val="26"/>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eastAsia="Times New Roman"/>
      <w:sz w:val="26"/>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eastAsia="Times New Roman"/>
      <w:sz w:val="26"/>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eastAsia="Times New Roman"/>
      <w:sz w:val="26"/>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eastAsia="Times New Roman"/>
      <w:sz w:val="26"/>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eastAsia="Times New Roman"/>
      <w:sz w:val="26"/>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eastAsia="Times New Roman"/>
      <w:sz w:val="26"/>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eastAsia="Times New Roman"/>
      <w:sz w:val="26"/>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eastAsia="Times New Roman"/>
      <w:sz w:val="26"/>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eastAsia="Times New Roman"/>
      <w:sz w:val="26"/>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eastAsia="Times New Roman"/>
      <w:sz w:val="26"/>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eastAsia="Times New Roman"/>
      <w:sz w:val="26"/>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eastAsia="Times New Roman"/>
      <w:sz w:val="26"/>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eastAsia="Times New Roman"/>
      <w:sz w:val="26"/>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eastAsia="Times New Roman"/>
      <w:sz w:val="26"/>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eastAsia="Times New Roman"/>
      <w:sz w:val="26"/>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eastAsia="Times New Roman"/>
      <w:sz w:val="26"/>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eastAsia="Times New Roman"/>
      <w:sz w:val="26"/>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eastAsia="Times New Roman"/>
      <w:sz w:val="26"/>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eastAsia="Times New Roman"/>
      <w:sz w:val="26"/>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eastAsia="Times New Roman"/>
      <w:sz w:val="26"/>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eastAsia="Times New Roman"/>
      <w:sz w:val="26"/>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eastAsia="Times New Roman"/>
      <w:sz w:val="26"/>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eastAsia="Times New Roman"/>
      <w:sz w:val="26"/>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eastAsia="Times New Roman"/>
      <w:sz w:val="26"/>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eastAsia="Times New Roman"/>
      <w:sz w:val="26"/>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eastAsia="Times New Roman"/>
      <w:sz w:val="26"/>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eastAsia="Times New Roman"/>
      <w:color w:val="000000" w:themeColor="text1"/>
      <w:sz w:val="26"/>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eastAsia="Times New Roman"/>
      <w:color w:val="000000" w:themeColor="text1"/>
      <w:sz w:val="26"/>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eastAsia="Times New Roman"/>
      <w:color w:val="000000" w:themeColor="text1"/>
      <w:sz w:val="26"/>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eastAsia="Times New Roman"/>
      <w:color w:val="000000" w:themeColor="text1"/>
      <w:sz w:val="26"/>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eastAsia="Times New Roman"/>
      <w:color w:val="000000" w:themeColor="text1"/>
      <w:sz w:val="26"/>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eastAsia="Times New Roman"/>
      <w:color w:val="000000" w:themeColor="text1"/>
      <w:sz w:val="26"/>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eastAsia="Times New Roman"/>
      <w:color w:val="000000" w:themeColor="text1"/>
      <w:sz w:val="26"/>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olor w:val="000000" w:themeColor="text1"/>
      <w:sz w:val="26"/>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olor w:val="000000" w:themeColor="text1"/>
      <w:sz w:val="26"/>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olor w:val="000000" w:themeColor="text1"/>
      <w:sz w:val="26"/>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olor w:val="000000" w:themeColor="text1"/>
      <w:sz w:val="26"/>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olor w:val="000000" w:themeColor="text1"/>
      <w:sz w:val="26"/>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olor w:val="000000" w:themeColor="text1"/>
      <w:sz w:val="26"/>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olor w:val="000000" w:themeColor="text1"/>
      <w:sz w:val="26"/>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eastAsia="Times New Roman"/>
      <w:sz w:val="26"/>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eastAsia="Times New Roman"/>
      <w:sz w:val="26"/>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eastAsia="Times New Roman"/>
      <w:sz w:val="26"/>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eastAsia="Times New Roman"/>
      <w:sz w:val="26"/>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eastAsia="Times New Roman"/>
      <w:sz w:val="26"/>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eastAsia="Times New Roman"/>
      <w:sz w:val="26"/>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eastAsia="Times New Roman"/>
      <w:sz w:val="26"/>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olor w:val="000000" w:themeColor="text1"/>
      <w:sz w:val="26"/>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olor w:val="000000" w:themeColor="text1"/>
      <w:sz w:val="26"/>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olor w:val="000000" w:themeColor="text1"/>
      <w:sz w:val="26"/>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olor w:val="000000" w:themeColor="text1"/>
      <w:sz w:val="26"/>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olor w:val="000000" w:themeColor="text1"/>
      <w:sz w:val="26"/>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olor w:val="000000" w:themeColor="text1"/>
      <w:sz w:val="26"/>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olor w:val="000000" w:themeColor="text1"/>
      <w:sz w:val="26"/>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eastAsia="Times New Roman"/>
      <w:sz w:val="26"/>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eastAsia="Times New Roman"/>
      <w:sz w:val="26"/>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eastAsia="Times New Roman"/>
      <w:sz w:val="26"/>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eastAsia="Times New Roman"/>
      <w:sz w:val="26"/>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eastAsia="Times New Roman"/>
      <w:sz w:val="26"/>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eastAsia="Times New Roman"/>
      <w:sz w:val="26"/>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eastAsia="Times New Roman"/>
      <w:sz w:val="26"/>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eastAsia="Times New Roman"/>
      <w:color w:val="FFFFFF" w:themeColor="background1"/>
      <w:sz w:val="26"/>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eastAsia="Times New Roman"/>
      <w:color w:val="FFFFFF" w:themeColor="background1"/>
      <w:sz w:val="26"/>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eastAsia="Times New Roman"/>
      <w:color w:val="FFFFFF" w:themeColor="background1"/>
      <w:sz w:val="26"/>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eastAsia="Times New Roman"/>
      <w:color w:val="FFFFFF" w:themeColor="background1"/>
      <w:sz w:val="26"/>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eastAsia="Times New Roman"/>
      <w:color w:val="FFFFFF" w:themeColor="background1"/>
      <w:sz w:val="26"/>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eastAsia="Times New Roman"/>
      <w:color w:val="FFFFFF" w:themeColor="background1"/>
      <w:sz w:val="26"/>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eastAsia="Times New Roman"/>
      <w:color w:val="FFFFFF" w:themeColor="background1"/>
      <w:sz w:val="26"/>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eastAsia="Times New Roman"/>
      <w:color w:val="000000" w:themeColor="text1"/>
      <w:sz w:val="26"/>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eastAsia="Times New Roman"/>
      <w:color w:val="000000" w:themeColor="text1"/>
      <w:sz w:val="26"/>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eastAsia="Times New Roman"/>
      <w:color w:val="000000" w:themeColor="text1"/>
      <w:sz w:val="26"/>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eastAsia="Times New Roman"/>
      <w:color w:val="000000" w:themeColor="text1"/>
      <w:sz w:val="26"/>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eastAsia="Times New Roman"/>
      <w:color w:val="000000" w:themeColor="text1"/>
      <w:sz w:val="26"/>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eastAsia="Times New Roman"/>
      <w:color w:val="000000" w:themeColor="text1"/>
      <w:sz w:val="26"/>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eastAsia="Times New Roman"/>
      <w:color w:val="000000" w:themeColor="text1"/>
      <w:sz w:val="26"/>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eastAsia="Times New Roman"/>
      <w:color w:val="000000" w:themeColor="text1"/>
      <w:sz w:val="26"/>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eastAsia="Times New Roman"/>
      <w:color w:val="000000" w:themeColor="text1"/>
      <w:sz w:val="26"/>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eastAsia="Times New Roman"/>
      <w:color w:val="000000" w:themeColor="text1"/>
      <w:sz w:val="26"/>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eastAsia="Times New Roman"/>
      <w:color w:val="000000" w:themeColor="text1"/>
      <w:sz w:val="26"/>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eastAsia="Times New Roman"/>
      <w:color w:val="000000" w:themeColor="text1"/>
      <w:sz w:val="26"/>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eastAsia="Times New Roman"/>
      <w:color w:val="000000" w:themeColor="text1"/>
      <w:sz w:val="26"/>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eastAsia="Times New Roman"/>
      <w:color w:val="000000" w:themeColor="text1"/>
      <w:sz w:val="26"/>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eastAsia="Times New Roman"/>
      <w:color w:val="000000" w:themeColor="text1"/>
      <w:sz w:val="26"/>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eastAsia="Times New Roman"/>
      <w:color w:val="000000" w:themeColor="text1"/>
      <w:sz w:val="26"/>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eastAsia="Times New Roman"/>
      <w:color w:val="000000" w:themeColor="text1"/>
      <w:sz w:val="26"/>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eastAsia="Times New Roman"/>
      <w:color w:val="000000" w:themeColor="text1"/>
      <w:sz w:val="26"/>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eastAsia="Times New Roman"/>
      <w:color w:val="000000" w:themeColor="text1"/>
      <w:sz w:val="26"/>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eastAsia="Times New Roman"/>
      <w:color w:val="000000" w:themeColor="text1"/>
      <w:sz w:val="26"/>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eastAsia="Times New Roman"/>
      <w:color w:val="000000" w:themeColor="text1"/>
      <w:sz w:val="26"/>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