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673" w:rsidRDefault="00544C55" w:rsidP="00544C55">
      <w:pPr>
        <w:pStyle w:val="a3"/>
      </w:pPr>
      <w:r>
        <w:rPr>
          <w:rFonts w:hint="eastAsia"/>
        </w:rPr>
        <w:t>听《</w:t>
      </w:r>
      <w:r w:rsidR="00EF1A45">
        <w:rPr>
          <w:rFonts w:hint="eastAsia"/>
        </w:rPr>
        <w:t>Foundation</w:t>
      </w:r>
      <w:r w:rsidR="00EF1A45">
        <w:t>al Aspects of Blockchain Protocols</w:t>
      </w:r>
      <w:r>
        <w:rPr>
          <w:rFonts w:hint="eastAsia"/>
        </w:rPr>
        <w:t>》有感</w:t>
      </w:r>
    </w:p>
    <w:p w:rsidR="00544C55" w:rsidRDefault="00544C55" w:rsidP="00544C55">
      <w:pPr>
        <w:ind w:firstLine="420"/>
        <w:rPr>
          <w:rFonts w:ascii="Arial" w:hAnsi="Arial" w:cs="Arial"/>
          <w:color w:val="545454"/>
          <w:shd w:val="clear" w:color="auto" w:fill="FFFFFF"/>
        </w:rPr>
      </w:pPr>
      <w:r>
        <w:t>2018年</w:t>
      </w:r>
      <w:r w:rsidR="00EF1A45">
        <w:t>11</w:t>
      </w:r>
      <w:r>
        <w:t>月</w:t>
      </w:r>
      <w:r w:rsidR="00EF1A45">
        <w:t>1</w:t>
      </w:r>
      <w:r>
        <w:t>9日</w:t>
      </w:r>
      <w:r w:rsidR="00EF1A45">
        <w:rPr>
          <w:rFonts w:hint="eastAsia"/>
        </w:rPr>
        <w:t>报告会邀请了</w:t>
      </w:r>
      <w:r w:rsidR="00EF1A45">
        <w:rPr>
          <w:rFonts w:ascii="Arial" w:hAnsi="Arial" w:cs="Arial"/>
          <w:color w:val="545454"/>
          <w:shd w:val="clear" w:color="auto" w:fill="FFFFFF"/>
        </w:rPr>
        <w:t>德克萨斯州农工大学</w:t>
      </w:r>
      <w:r w:rsidR="00EF1A45">
        <w:rPr>
          <w:rFonts w:ascii="Arial" w:hAnsi="Arial" w:cs="Arial" w:hint="eastAsia"/>
          <w:color w:val="545454"/>
          <w:shd w:val="clear" w:color="auto" w:fill="FFFFFF"/>
        </w:rPr>
        <w:t>著名教授</w:t>
      </w:r>
      <w:r w:rsidR="00EF1A45">
        <w:rPr>
          <w:rFonts w:ascii="Arial" w:hAnsi="Arial" w:cs="Arial" w:hint="eastAsia"/>
          <w:color w:val="545454"/>
          <w:shd w:val="clear" w:color="auto" w:fill="FFFFFF"/>
        </w:rPr>
        <w:t>Juan</w:t>
      </w:r>
      <w:r w:rsidR="00EF1A45">
        <w:rPr>
          <w:rFonts w:ascii="Arial" w:hAnsi="Arial" w:cs="Arial"/>
          <w:color w:val="545454"/>
          <w:shd w:val="clear" w:color="auto" w:fill="FFFFFF"/>
        </w:rPr>
        <w:t xml:space="preserve"> </w:t>
      </w:r>
      <w:proofErr w:type="spellStart"/>
      <w:r w:rsidR="00EF1A45">
        <w:rPr>
          <w:rFonts w:ascii="Arial" w:hAnsi="Arial" w:cs="Arial"/>
          <w:color w:val="545454"/>
          <w:shd w:val="clear" w:color="auto" w:fill="FFFFFF"/>
        </w:rPr>
        <w:t>Garay</w:t>
      </w:r>
      <w:proofErr w:type="spellEnd"/>
      <w:r w:rsidR="00EF1A45">
        <w:rPr>
          <w:rFonts w:ascii="Arial" w:hAnsi="Arial" w:cs="Arial" w:hint="eastAsia"/>
          <w:color w:val="545454"/>
          <w:shd w:val="clear" w:color="auto" w:fill="FFFFFF"/>
        </w:rPr>
        <w:t>关于区块链协议基本的思想展开分享，报告共一小时，对于没太多接触过该技术的我来说，受益匪浅。</w:t>
      </w:r>
    </w:p>
    <w:p w:rsidR="00EF1A45" w:rsidRDefault="00EF1A45" w:rsidP="00544C55">
      <w:pPr>
        <w:ind w:firstLine="420"/>
        <w:rPr>
          <w:rFonts w:ascii="Arial" w:hAnsi="Arial" w:cs="Arial"/>
          <w:color w:val="545454"/>
          <w:shd w:val="clear" w:color="auto" w:fill="FFFFFF"/>
        </w:rPr>
      </w:pPr>
      <w:r>
        <w:rPr>
          <w:rFonts w:ascii="Arial" w:hAnsi="Arial" w:cs="Arial" w:hint="eastAsia"/>
          <w:color w:val="545454"/>
          <w:shd w:val="clear" w:color="auto" w:fill="FFFFFF"/>
        </w:rPr>
        <w:t>Juan</w:t>
      </w:r>
      <w:r>
        <w:rPr>
          <w:rFonts w:ascii="Arial" w:hAnsi="Arial" w:cs="Arial"/>
          <w:color w:val="545454"/>
          <w:shd w:val="clear" w:color="auto" w:fill="FFFFFF"/>
        </w:rPr>
        <w:t xml:space="preserve"> </w:t>
      </w:r>
      <w:proofErr w:type="spellStart"/>
      <w:r>
        <w:rPr>
          <w:rFonts w:ascii="Arial" w:hAnsi="Arial" w:cs="Arial"/>
          <w:color w:val="545454"/>
          <w:shd w:val="clear" w:color="auto" w:fill="FFFFFF"/>
        </w:rPr>
        <w:t>Garay</w:t>
      </w:r>
      <w:proofErr w:type="spellEnd"/>
      <w:r>
        <w:rPr>
          <w:rFonts w:ascii="Arial" w:hAnsi="Arial" w:cs="Arial" w:hint="eastAsia"/>
          <w:color w:val="545454"/>
          <w:shd w:val="clear" w:color="auto" w:fill="FFFFFF"/>
        </w:rPr>
        <w:t>教授绝对称得上是安全、加密领域的大牛，他于</w:t>
      </w:r>
      <w:r w:rsidRPr="00EF1A45">
        <w:rPr>
          <w:rFonts w:ascii="Arial" w:hAnsi="Arial" w:cs="Arial" w:hint="eastAsia"/>
          <w:color w:val="545454"/>
          <w:shd w:val="clear" w:color="auto" w:fill="FFFFFF"/>
        </w:rPr>
        <w:t>宾夕法尼亚州立大学</w:t>
      </w:r>
      <w:r>
        <w:rPr>
          <w:rFonts w:ascii="Arial" w:hAnsi="Arial" w:cs="Arial" w:hint="eastAsia"/>
          <w:color w:val="545454"/>
          <w:shd w:val="clear" w:color="auto" w:fill="FFFFFF"/>
        </w:rPr>
        <w:t>计算机科学与技术专业博士毕业，在</w:t>
      </w:r>
      <w:r w:rsidRPr="00EF1A45">
        <w:rPr>
          <w:rFonts w:ascii="Arial" w:hAnsi="Arial" w:cs="Arial" w:hint="eastAsia"/>
          <w:color w:val="545454"/>
          <w:shd w:val="clear" w:color="auto" w:fill="FFFFFF"/>
        </w:rPr>
        <w:t>魏</w:t>
      </w:r>
      <w:proofErr w:type="gramStart"/>
      <w:r w:rsidRPr="00EF1A45">
        <w:rPr>
          <w:rFonts w:ascii="Arial" w:hAnsi="Arial" w:cs="Arial" w:hint="eastAsia"/>
          <w:color w:val="545454"/>
          <w:shd w:val="clear" w:color="auto" w:fill="FFFFFF"/>
        </w:rPr>
        <w:t>茨</w:t>
      </w:r>
      <w:proofErr w:type="gramEnd"/>
      <w:r w:rsidRPr="00EF1A45">
        <w:rPr>
          <w:rFonts w:ascii="Arial" w:hAnsi="Arial" w:cs="Arial" w:hint="eastAsia"/>
          <w:color w:val="545454"/>
          <w:shd w:val="clear" w:color="auto" w:fill="FFFFFF"/>
        </w:rPr>
        <w:t>曼科学研究学院</w:t>
      </w:r>
      <w:r>
        <w:rPr>
          <w:rFonts w:ascii="Arial" w:hAnsi="Arial" w:cs="Arial" w:hint="eastAsia"/>
          <w:color w:val="545454"/>
          <w:shd w:val="clear" w:color="auto" w:fill="FFFFFF"/>
        </w:rPr>
        <w:t>攻读博士后，同时，他在</w:t>
      </w:r>
      <w:r>
        <w:rPr>
          <w:rFonts w:ascii="Arial" w:hAnsi="Arial" w:cs="Arial" w:hint="eastAsia"/>
          <w:color w:val="545454"/>
          <w:shd w:val="clear" w:color="auto" w:fill="FFFFFF"/>
        </w:rPr>
        <w:t>IBM</w:t>
      </w:r>
      <w:r>
        <w:rPr>
          <w:rFonts w:ascii="Arial" w:hAnsi="Arial" w:cs="Arial" w:hint="eastAsia"/>
          <w:color w:val="545454"/>
          <w:shd w:val="clear" w:color="auto" w:fill="FFFFFF"/>
        </w:rPr>
        <w:t>的研究总部——</w:t>
      </w:r>
      <w:r w:rsidRPr="00EF1A45">
        <w:rPr>
          <w:rFonts w:ascii="Arial" w:hAnsi="Arial" w:cs="Arial" w:hint="eastAsia"/>
          <w:color w:val="545454"/>
          <w:shd w:val="clear" w:color="auto" w:fill="FFFFFF"/>
        </w:rPr>
        <w:t>湯瑪士·Ｊ·華生研究中心</w:t>
      </w:r>
      <w:r>
        <w:rPr>
          <w:rFonts w:ascii="Arial" w:hAnsi="Arial" w:cs="Arial" w:hint="eastAsia"/>
          <w:color w:val="545454"/>
          <w:shd w:val="clear" w:color="auto" w:fill="FFFFFF"/>
        </w:rPr>
        <w:t>、贝尔实验室、美国最大的</w:t>
      </w:r>
      <w:r w:rsidRPr="00EF1A45">
        <w:rPr>
          <w:rFonts w:ascii="Arial" w:hAnsi="Arial" w:cs="Arial" w:hint="eastAsia"/>
          <w:color w:val="545454"/>
          <w:shd w:val="clear" w:color="auto" w:fill="FFFFFF"/>
        </w:rPr>
        <w:t>固网电话服务供应商</w:t>
      </w:r>
      <w:r>
        <w:rPr>
          <w:rFonts w:ascii="Arial" w:hAnsi="Arial" w:cs="Arial" w:hint="eastAsia"/>
          <w:color w:val="545454"/>
          <w:shd w:val="clear" w:color="auto" w:fill="FFFFFF"/>
        </w:rPr>
        <w:t>AT</w:t>
      </w:r>
      <w:r>
        <w:rPr>
          <w:rFonts w:ascii="Arial" w:hAnsi="Arial" w:cs="Arial"/>
          <w:color w:val="545454"/>
          <w:shd w:val="clear" w:color="auto" w:fill="FFFFFF"/>
        </w:rPr>
        <w:t>&amp;T</w:t>
      </w:r>
      <w:r>
        <w:rPr>
          <w:rFonts w:ascii="Arial" w:hAnsi="Arial" w:cs="Arial" w:hint="eastAsia"/>
          <w:color w:val="545454"/>
          <w:shd w:val="clear" w:color="auto" w:fill="FFFFFF"/>
        </w:rPr>
        <w:t>、雅虎公司等均做过研究。</w:t>
      </w:r>
      <w:r w:rsidR="00462953">
        <w:rPr>
          <w:rFonts w:ascii="Arial" w:hAnsi="Arial" w:cs="Arial" w:hint="eastAsia"/>
          <w:color w:val="545454"/>
          <w:shd w:val="clear" w:color="auto" w:fill="FFFFFF"/>
        </w:rPr>
        <w:t>2017</w:t>
      </w:r>
      <w:r w:rsidR="00462953">
        <w:rPr>
          <w:rFonts w:ascii="Arial" w:hAnsi="Arial" w:cs="Arial" w:hint="eastAsia"/>
          <w:color w:val="545454"/>
          <w:shd w:val="clear" w:color="auto" w:fill="FFFFFF"/>
        </w:rPr>
        <w:t>年秋，他成为</w:t>
      </w:r>
      <w:r w:rsidR="00BC503F" w:rsidRPr="00BC503F">
        <w:rPr>
          <w:rFonts w:ascii="Arial" w:hAnsi="Arial" w:cs="Arial" w:hint="eastAsia"/>
          <w:color w:val="545454"/>
          <w:shd w:val="clear" w:color="auto" w:fill="FFFFFF"/>
        </w:rPr>
        <w:t>德克萨斯州农工大学</w:t>
      </w:r>
      <w:r w:rsidR="00BC503F">
        <w:rPr>
          <w:rFonts w:ascii="Arial" w:hAnsi="Arial" w:cs="Arial" w:hint="eastAsia"/>
          <w:color w:val="545454"/>
          <w:shd w:val="clear" w:color="auto" w:fill="FFFFFF"/>
        </w:rPr>
        <w:t>全职教授。他的研究领域涵盖了加密与信息安全的理论基础以及上层应用，在加密、网络安全、分布式计算等等领域内发表了大量高水平论文。同时，他也参与了多个安全系统的设计、分析以及实现，拥有</w:t>
      </w:r>
      <w:r w:rsidR="00BC503F">
        <w:rPr>
          <w:rFonts w:ascii="Arial" w:hAnsi="Arial" w:cs="Arial" w:hint="eastAsia"/>
          <w:color w:val="545454"/>
          <w:shd w:val="clear" w:color="auto" w:fill="FFFFFF"/>
        </w:rPr>
        <w:t>24</w:t>
      </w:r>
      <w:r w:rsidR="00BC503F">
        <w:rPr>
          <w:rFonts w:ascii="Arial" w:hAnsi="Arial" w:cs="Arial" w:hint="eastAsia"/>
          <w:color w:val="545454"/>
          <w:shd w:val="clear" w:color="auto" w:fill="FFFFFF"/>
        </w:rPr>
        <w:t>项专利。</w:t>
      </w:r>
      <w:proofErr w:type="spellStart"/>
      <w:r w:rsidR="00BC503F">
        <w:rPr>
          <w:rFonts w:ascii="Arial" w:hAnsi="Arial" w:cs="Arial" w:hint="eastAsia"/>
          <w:color w:val="545454"/>
          <w:shd w:val="clear" w:color="auto" w:fill="FFFFFF"/>
        </w:rPr>
        <w:t>Garay</w:t>
      </w:r>
      <w:proofErr w:type="spellEnd"/>
      <w:r w:rsidR="00BC503F">
        <w:rPr>
          <w:rFonts w:ascii="Arial" w:hAnsi="Arial" w:cs="Arial" w:hint="eastAsia"/>
          <w:color w:val="545454"/>
          <w:shd w:val="clear" w:color="auto" w:fill="FFFFFF"/>
        </w:rPr>
        <w:t>教授还是多个会议的成员，包括</w:t>
      </w:r>
      <w:r w:rsidR="00BC503F">
        <w:rPr>
          <w:rFonts w:ascii="Arial" w:hAnsi="Arial" w:cs="Arial" w:hint="eastAsia"/>
          <w:color w:val="545454"/>
          <w:shd w:val="clear" w:color="auto" w:fill="FFFFFF"/>
        </w:rPr>
        <w:t>2013</w:t>
      </w:r>
      <w:r w:rsidR="00BC503F">
        <w:rPr>
          <w:rFonts w:ascii="Arial" w:hAnsi="Arial" w:cs="Arial" w:hint="eastAsia"/>
          <w:color w:val="545454"/>
          <w:shd w:val="clear" w:color="auto" w:fill="FFFFFF"/>
        </w:rPr>
        <w:t>年</w:t>
      </w:r>
      <w:r w:rsidR="00BC503F">
        <w:rPr>
          <w:rFonts w:ascii="Arial" w:hAnsi="Arial" w:cs="Arial" w:hint="eastAsia"/>
          <w:color w:val="545454"/>
          <w:shd w:val="clear" w:color="auto" w:fill="FFFFFF"/>
        </w:rPr>
        <w:t>-2014</w:t>
      </w:r>
      <w:r w:rsidR="00BC503F">
        <w:rPr>
          <w:rFonts w:ascii="Arial" w:hAnsi="Arial" w:cs="Arial" w:hint="eastAsia"/>
          <w:color w:val="545454"/>
          <w:shd w:val="clear" w:color="auto" w:fill="FFFFFF"/>
        </w:rPr>
        <w:t>年出任顶级会议</w:t>
      </w:r>
      <w:r w:rsidR="00BC503F">
        <w:rPr>
          <w:rFonts w:ascii="Arial" w:hAnsi="Arial" w:cs="Arial" w:hint="eastAsia"/>
          <w:color w:val="545454"/>
          <w:shd w:val="clear" w:color="auto" w:fill="FFFFFF"/>
        </w:rPr>
        <w:t>Crypto</w:t>
      </w:r>
      <w:r w:rsidR="00BC503F">
        <w:rPr>
          <w:rFonts w:ascii="Arial" w:hAnsi="Arial" w:cs="Arial" w:hint="eastAsia"/>
          <w:color w:val="545454"/>
          <w:shd w:val="clear" w:color="auto" w:fill="FFFFFF"/>
        </w:rPr>
        <w:t>的联合主席。最近，他成为国际密码学研究组织（</w:t>
      </w:r>
      <w:r w:rsidR="00BC503F">
        <w:rPr>
          <w:rFonts w:ascii="Arial" w:hAnsi="Arial" w:cs="Arial" w:hint="eastAsia"/>
          <w:color w:val="545454"/>
          <w:shd w:val="clear" w:color="auto" w:fill="FFFFFF"/>
        </w:rPr>
        <w:t>IACR</w:t>
      </w:r>
      <w:r w:rsidR="00BC503F">
        <w:rPr>
          <w:rFonts w:ascii="Arial" w:hAnsi="Arial" w:cs="Arial" w:hint="eastAsia"/>
          <w:color w:val="545454"/>
          <w:shd w:val="clear" w:color="auto" w:fill="FFFFFF"/>
        </w:rPr>
        <w:t>）的成员之一。</w:t>
      </w:r>
    </w:p>
    <w:p w:rsidR="00BC503F" w:rsidRDefault="008B6F6B" w:rsidP="00544C55">
      <w:pPr>
        <w:ind w:firstLine="420"/>
        <w:rPr>
          <w:rFonts w:ascii="Arial" w:hAnsi="Arial" w:cs="Arial"/>
          <w:color w:val="545454"/>
          <w:shd w:val="clear" w:color="auto" w:fill="FFFFFF"/>
        </w:rPr>
      </w:pPr>
      <w:r>
        <w:rPr>
          <w:rFonts w:hint="eastAsia"/>
        </w:rPr>
        <w:t>在报告中，</w:t>
      </w:r>
      <w:r w:rsidR="00044942">
        <w:rPr>
          <w:rFonts w:ascii="Arial" w:hAnsi="Arial" w:cs="Arial" w:hint="eastAsia"/>
          <w:color w:val="545454"/>
          <w:shd w:val="clear" w:color="auto" w:fill="FFFFFF"/>
        </w:rPr>
        <w:t>Juan</w:t>
      </w:r>
      <w:r w:rsidR="00044942">
        <w:rPr>
          <w:rFonts w:ascii="Arial" w:hAnsi="Arial" w:cs="Arial"/>
          <w:color w:val="545454"/>
          <w:shd w:val="clear" w:color="auto" w:fill="FFFFFF"/>
        </w:rPr>
        <w:t xml:space="preserve"> </w:t>
      </w:r>
      <w:proofErr w:type="spellStart"/>
      <w:r w:rsidR="00044942">
        <w:rPr>
          <w:rFonts w:ascii="Arial" w:hAnsi="Arial" w:cs="Arial"/>
          <w:color w:val="545454"/>
          <w:shd w:val="clear" w:color="auto" w:fill="FFFFFF"/>
        </w:rPr>
        <w:t>Garay</w:t>
      </w:r>
      <w:proofErr w:type="spellEnd"/>
      <w:r w:rsidR="00044942">
        <w:rPr>
          <w:rFonts w:ascii="Arial" w:hAnsi="Arial" w:cs="Arial" w:hint="eastAsia"/>
          <w:color w:val="545454"/>
          <w:shd w:val="clear" w:color="auto" w:fill="FFFFFF"/>
        </w:rPr>
        <w:t>教授</w:t>
      </w:r>
      <w:r w:rsidR="00044942">
        <w:rPr>
          <w:rFonts w:ascii="Arial" w:hAnsi="Arial" w:cs="Arial" w:hint="eastAsia"/>
          <w:color w:val="545454"/>
          <w:shd w:val="clear" w:color="auto" w:fill="FFFFFF"/>
        </w:rPr>
        <w:t>讲述了区块链协议的几个基本性质，包括公共前缀、区块链的质量以及区块链的增长方式。同时向我们详细阐述了如何利用区块链协议构建如一致性保证等上层应用，并且着重说明了此技术是基于“对手的哈希计算能力远远低于比特币体系”。这项技术是现代密码学——基于复杂性理论的密码学理论的成功应用。</w:t>
      </w:r>
    </w:p>
    <w:p w:rsidR="00044942" w:rsidRDefault="00044942" w:rsidP="00044942">
      <w:pPr>
        <w:ind w:firstLine="420"/>
      </w:pPr>
      <w:r>
        <w:rPr>
          <w:rFonts w:hint="eastAsia"/>
        </w:rPr>
        <w:t>具体来说，区块链是一套去中心化的分布式认证机制，它利用了哈希算法以及共识机制，以比特币举例来说，他的大体流程是</w:t>
      </w:r>
      <w:r>
        <w:rPr>
          <w:rFonts w:hint="eastAsia"/>
        </w:rPr>
        <w:t>第一步：每一笔交易为了让全网承认有效，必须广播给每个节点（</w:t>
      </w:r>
      <w:r>
        <w:t>node：也就是矿工）；</w:t>
      </w:r>
      <w:r>
        <w:rPr>
          <w:rFonts w:hint="eastAsia"/>
        </w:rPr>
        <w:t>第二步：每个矿工节点要正确无误的给这十分钟的每一笔交易盖上</w:t>
      </w:r>
      <w:proofErr w:type="gramStart"/>
      <w:r>
        <w:rPr>
          <w:rFonts w:hint="eastAsia"/>
        </w:rPr>
        <w:t>时间戳并记入</w:t>
      </w:r>
      <w:proofErr w:type="gramEnd"/>
      <w:r>
        <w:rPr>
          <w:rFonts w:hint="eastAsia"/>
        </w:rPr>
        <w:t>那个区块（</w:t>
      </w:r>
      <w:r>
        <w:t>block）；</w:t>
      </w:r>
      <w:r>
        <w:rPr>
          <w:rFonts w:hint="eastAsia"/>
        </w:rPr>
        <w:t>第三步：每个矿工节点要通过解</w:t>
      </w:r>
      <w:r>
        <w:t>SHA256难题去竞争这个十分钟区块的合法记账权，并争取得到二十五个比特币的奖励（头四年是每十分钟五十个比特币，每四年递减一半）；</w:t>
      </w:r>
      <w:r>
        <w:rPr>
          <w:rFonts w:hint="eastAsia"/>
        </w:rPr>
        <w:t>第四步：如果一个矿工节点解开了这十分钟的</w:t>
      </w:r>
      <w:r>
        <w:t>SHA256难题，将向全网公布ta这十分钟区块记录的所有</w:t>
      </w:r>
      <w:proofErr w:type="gramStart"/>
      <w:r>
        <w:t>盖时间戳</w:t>
      </w:r>
      <w:proofErr w:type="gramEnd"/>
      <w:r>
        <w:t>交易，并由全网其他矿工节点核对；</w:t>
      </w:r>
      <w:r>
        <w:rPr>
          <w:rFonts w:hint="eastAsia"/>
        </w:rPr>
        <w:t>第五</w:t>
      </w:r>
      <w:r>
        <w:rPr>
          <w:rFonts w:hint="eastAsia"/>
        </w:rPr>
        <w:t>步</w:t>
      </w:r>
      <w:r>
        <w:rPr>
          <w:rFonts w:hint="eastAsia"/>
        </w:rPr>
        <w:t>：全网其他矿工节点核对该区块记账的正确性（因为他们同时也在</w:t>
      </w:r>
      <w:proofErr w:type="gramStart"/>
      <w:r>
        <w:rPr>
          <w:rFonts w:hint="eastAsia"/>
        </w:rPr>
        <w:t>盖时间</w:t>
      </w:r>
      <w:proofErr w:type="gramEnd"/>
      <w:r>
        <w:rPr>
          <w:rFonts w:hint="eastAsia"/>
        </w:rPr>
        <w:t>戳记账，只是没有竞争到合法区块记账权，因此无奖励），没有错误后他们将在该合法区块之后竞争下一个区块，这样就形成了一个合法记账的区块单链，也就是比特币支付系统的总账</w:t>
      </w:r>
      <w:r>
        <w:t>--区块链。</w:t>
      </w:r>
      <w:r>
        <w:rPr>
          <w:rFonts w:hint="eastAsia"/>
        </w:rPr>
        <w:t>一般来说，每一笔交易，必须经过六次区块确认，也就是六个十分钟记账，才能最终在区块链上被承认合法交易。</w:t>
      </w:r>
    </w:p>
    <w:p w:rsidR="00DA79C2" w:rsidRPr="003735D5" w:rsidRDefault="00044942" w:rsidP="00544C55">
      <w:pPr>
        <w:ind w:firstLine="420"/>
      </w:pPr>
      <w:r>
        <w:rPr>
          <w:rFonts w:hint="eastAsia"/>
        </w:rPr>
        <w:t>基于此，区块链着重需要解决“双花”以及“拜占庭将军”问题，</w:t>
      </w:r>
      <w:r w:rsidR="003735D5">
        <w:rPr>
          <w:rFonts w:hint="eastAsia"/>
        </w:rPr>
        <w:t>在现用算法基础上，需要制造假账（即人为构建区块</w:t>
      </w:r>
      <w:r w:rsidR="003735D5">
        <w:t>）</w:t>
      </w:r>
      <w:r w:rsidR="003735D5">
        <w:rPr>
          <w:rFonts w:hint="eastAsia"/>
        </w:rPr>
        <w:t>需要控制</w:t>
      </w:r>
      <w:r w:rsidR="003735D5">
        <w:rPr>
          <w:rFonts w:ascii="Segoe UI" w:hAnsi="Segoe UI" w:cs="Segoe UI"/>
          <w:color w:val="404040"/>
          <w:shd w:val="clear" w:color="auto" w:fill="FFFFFF"/>
        </w:rPr>
        <w:t>控制全球</w:t>
      </w:r>
      <w:r w:rsidR="003735D5">
        <w:rPr>
          <w:rFonts w:ascii="Segoe UI" w:hAnsi="Segoe UI" w:cs="Segoe UI"/>
          <w:color w:val="404040"/>
          <w:shd w:val="clear" w:color="auto" w:fill="FFFFFF"/>
        </w:rPr>
        <w:t xml:space="preserve"> 51% </w:t>
      </w:r>
      <w:r w:rsidR="003735D5">
        <w:rPr>
          <w:rFonts w:ascii="Segoe UI" w:hAnsi="Segoe UI" w:cs="Segoe UI"/>
          <w:color w:val="404040"/>
          <w:shd w:val="clear" w:color="auto" w:fill="FFFFFF"/>
        </w:rPr>
        <w:t>的算力</w:t>
      </w:r>
      <w:r w:rsidR="003735D5">
        <w:rPr>
          <w:rFonts w:ascii="Segoe UI" w:hAnsi="Segoe UI" w:cs="Segoe UI" w:hint="eastAsia"/>
          <w:color w:val="404040"/>
          <w:shd w:val="clear" w:color="auto" w:fill="FFFFFF"/>
        </w:rPr>
        <w:t>，正是这个苛刻的难度保证了比特币体系的正常运行。</w:t>
      </w:r>
      <w:bookmarkStart w:id="0" w:name="_GoBack"/>
      <w:bookmarkEnd w:id="0"/>
    </w:p>
    <w:sectPr w:rsidR="00DA79C2" w:rsidRPr="00373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C55"/>
    <w:rsid w:val="00044942"/>
    <w:rsid w:val="003735D5"/>
    <w:rsid w:val="00462953"/>
    <w:rsid w:val="00544C55"/>
    <w:rsid w:val="007C03F1"/>
    <w:rsid w:val="008B6F6B"/>
    <w:rsid w:val="00B66D71"/>
    <w:rsid w:val="00BC503F"/>
    <w:rsid w:val="00D47673"/>
    <w:rsid w:val="00DA79C2"/>
    <w:rsid w:val="00EF1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EE9D"/>
  <w15:chartTrackingRefBased/>
  <w15:docId w15:val="{298104EA-DC94-480A-A528-87BC3BFD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4C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4C55"/>
    <w:rPr>
      <w:b/>
      <w:bCs/>
      <w:kern w:val="44"/>
      <w:sz w:val="44"/>
      <w:szCs w:val="44"/>
    </w:rPr>
  </w:style>
  <w:style w:type="paragraph" w:styleId="a3">
    <w:name w:val="Title"/>
    <w:basedOn w:val="a"/>
    <w:next w:val="a"/>
    <w:link w:val="a4"/>
    <w:uiPriority w:val="10"/>
    <w:qFormat/>
    <w:rsid w:val="00544C5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44C5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5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dc:creator>
  <cp:keywords/>
  <dc:description/>
  <cp:lastModifiedBy>Li Xu</cp:lastModifiedBy>
  <cp:revision>4</cp:revision>
  <dcterms:created xsi:type="dcterms:W3CDTF">2018-10-29T06:43:00Z</dcterms:created>
  <dcterms:modified xsi:type="dcterms:W3CDTF">2019-06-24T03:41:00Z</dcterms:modified>
</cp:coreProperties>
</file>